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43" w:type="dxa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</w:tblGrid>
      <w:tr w:rsidR="00F92818" w:rsidRPr="001F0021" w:rsidTr="00BD2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D38" w:rsidRPr="001F0021" w:rsidRDefault="00FD412D" w:rsidP="00960D38">
            <w:pPr>
              <w:ind w:left="8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1A44" w:rsidRPr="001F0021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960D38" w:rsidRPr="001F0021" w:rsidRDefault="00B11A44" w:rsidP="00960D38">
            <w:pPr>
              <w:ind w:left="810"/>
              <w:rPr>
                <w:rFonts w:ascii="Times New Roman" w:eastAsia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Директор</w:t>
            </w:r>
            <w:r w:rsidR="00960D38" w:rsidRPr="001F0021">
              <w:rPr>
                <w:rFonts w:ascii="Times New Roman" w:eastAsia="Times New Roman" w:hAnsi="Times New Roman" w:cs="Times New Roman"/>
              </w:rPr>
              <w:t xml:space="preserve"> </w:t>
            </w:r>
            <w:r w:rsidRPr="001F0021">
              <w:rPr>
                <w:rFonts w:ascii="Times New Roman" w:eastAsia="Times New Roman" w:hAnsi="Times New Roman" w:cs="Times New Roman"/>
              </w:rPr>
              <w:t>УП "Медик"</w:t>
            </w:r>
          </w:p>
          <w:p w:rsidR="00960D38" w:rsidRPr="001F0021" w:rsidRDefault="00B11A44" w:rsidP="00960D38">
            <w:pPr>
              <w:ind w:left="810"/>
              <w:rPr>
                <w:rFonts w:ascii="Times New Roman" w:eastAsia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___</w:t>
            </w:r>
            <w:r w:rsidR="00960D38" w:rsidRPr="001F0021">
              <w:rPr>
                <w:rFonts w:ascii="Times New Roman" w:eastAsia="Times New Roman" w:hAnsi="Times New Roman" w:cs="Times New Roman"/>
              </w:rPr>
              <w:t>_________</w:t>
            </w:r>
            <w:r w:rsidRPr="001F0021">
              <w:rPr>
                <w:rFonts w:ascii="Times New Roman" w:eastAsia="Times New Roman" w:hAnsi="Times New Roman" w:cs="Times New Roman"/>
              </w:rPr>
              <w:t>________</w:t>
            </w:r>
            <w:proofErr w:type="spellStart"/>
            <w:r w:rsidRPr="001F0021">
              <w:rPr>
                <w:rFonts w:ascii="Times New Roman" w:eastAsia="Times New Roman" w:hAnsi="Times New Roman" w:cs="Times New Roman"/>
              </w:rPr>
              <w:t>Д.М.Прошин</w:t>
            </w:r>
            <w:proofErr w:type="spellEnd"/>
          </w:p>
          <w:p w:rsidR="00F92818" w:rsidRPr="001F0021" w:rsidRDefault="00E25E25" w:rsidP="00D63228">
            <w:pPr>
              <w:ind w:left="810"/>
              <w:rPr>
                <w:rFonts w:ascii="Times New Roman" w:hAnsi="Times New Roman" w:cs="Times New Roman"/>
              </w:rPr>
            </w:pPr>
            <w:r w:rsidRPr="004B69AC">
              <w:rPr>
                <w:rFonts w:ascii="Times New Roman" w:eastAsia="Times New Roman" w:hAnsi="Times New Roman" w:cs="Times New Roman"/>
              </w:rPr>
              <w:t>"___" ноября 2023 г.</w:t>
            </w:r>
          </w:p>
        </w:tc>
      </w:tr>
    </w:tbl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B43B4C" w:rsidRDefault="00B43B4C" w:rsidP="00B43B4C">
      <w:pPr>
        <w:spacing w:after="0"/>
        <w:ind w:firstLine="2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50378">
        <w:rPr>
          <w:rFonts w:ascii="Times New Roman" w:eastAsia="Times New Roman" w:hAnsi="Times New Roman" w:cs="Times New Roman"/>
          <w:b/>
          <w:sz w:val="24"/>
        </w:rPr>
        <w:t>ЗАПРОС О ПРЕДОСТАВЛЕНИИ СВЕДЕНИЙ</w:t>
      </w:r>
      <w:r w:rsidRPr="00C50378">
        <w:rPr>
          <w:rFonts w:ascii="Times New Roman" w:eastAsia="Times New Roman" w:hAnsi="Times New Roman" w:cs="Times New Roman"/>
          <w:b/>
          <w:sz w:val="24"/>
        </w:rPr>
        <w:br/>
        <w:t>ПРИ ПРОВЕДЕНИИ ПРОЦЕДУРЫ ЗАКУПКИ ИЗ ОДНОГО ИСТОЧНИКА</w:t>
      </w:r>
    </w:p>
    <w:p w:rsidR="00D316E0" w:rsidRDefault="00D316E0" w:rsidP="00B43B4C">
      <w:pPr>
        <w:spacing w:after="0"/>
        <w:ind w:firstLine="29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1E7" w:rsidRDefault="00681ACF" w:rsidP="00B43B4C">
      <w:pPr>
        <w:spacing w:after="0"/>
        <w:ind w:firstLine="29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06F">
        <w:rPr>
          <w:rFonts w:ascii="Times New Roman" w:hAnsi="Times New Roman" w:cs="Times New Roman"/>
          <w:b/>
          <w:sz w:val="24"/>
          <w:szCs w:val="24"/>
          <w:u w:val="single"/>
        </w:rPr>
        <w:t>Весы медицинские электронные</w:t>
      </w:r>
    </w:p>
    <w:p w:rsidR="00681ACF" w:rsidRPr="006D61E7" w:rsidRDefault="00681ACF" w:rsidP="00B43B4C">
      <w:pPr>
        <w:spacing w:after="0"/>
        <w:ind w:firstLine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B4C" w:rsidRPr="00C50378" w:rsidRDefault="00B43B4C" w:rsidP="00B43B4C">
      <w:pPr>
        <w:spacing w:after="0"/>
        <w:ind w:firstLine="299"/>
        <w:jc w:val="both"/>
      </w:pPr>
      <w:r w:rsidRPr="00C50378">
        <w:rPr>
          <w:rFonts w:ascii="Times New Roman" w:eastAsia="Times New Roman" w:hAnsi="Times New Roman" w:cs="Times New Roman"/>
          <w:i/>
          <w:sz w:val="24"/>
        </w:rPr>
        <w:t>В рамках изучения конъюнктуры рынка при проведении процедуры государственной закупки из одного источника предлагаем Вам рассмотреть информацию ниже и представить сведения о предлагаемых Вами товарах (работах, услугах) и ценах на них.</w:t>
      </w:r>
    </w:p>
    <w:p w:rsidR="00B43B4C" w:rsidRPr="00C50378" w:rsidRDefault="00B43B4C" w:rsidP="00B43B4C">
      <w:pPr>
        <w:spacing w:after="0"/>
      </w:pPr>
    </w:p>
    <w:p w:rsidR="00B43B4C" w:rsidRDefault="00B43B4C" w:rsidP="00B43B4C">
      <w:pPr>
        <w:spacing w:after="0"/>
      </w:pPr>
      <w:proofErr w:type="gramStart"/>
      <w:r w:rsidRPr="00C50378">
        <w:rPr>
          <w:rFonts w:ascii="Times New Roman" w:eastAsia="Times New Roman" w:hAnsi="Times New Roman" w:cs="Times New Roman"/>
          <w:sz w:val="24"/>
        </w:rPr>
        <w:t xml:space="preserve">Наименование - </w:t>
      </w:r>
      <w:r w:rsidRPr="00C50378">
        <w:rPr>
          <w:rFonts w:ascii="Times New Roman" w:eastAsia="Times New Roman" w:hAnsi="Times New Roman" w:cs="Times New Roman"/>
          <w:b/>
          <w:sz w:val="24"/>
        </w:rPr>
        <w:t>Ремонтно-техническое коммунальное унитарное предприятие "МЕДИК"</w:t>
      </w:r>
      <w:r w:rsidRPr="00C50378">
        <w:br/>
      </w:r>
      <w:r w:rsidRPr="00C50378">
        <w:rPr>
          <w:rFonts w:ascii="Times New Roman" w:eastAsia="Times New Roman" w:hAnsi="Times New Roman" w:cs="Times New Roman"/>
          <w:sz w:val="24"/>
        </w:rPr>
        <w:t xml:space="preserve">Место нахождения (место жительства) - </w:t>
      </w:r>
      <w:r w:rsidRPr="00C50378">
        <w:rPr>
          <w:rFonts w:ascii="Times New Roman" w:eastAsia="Times New Roman" w:hAnsi="Times New Roman" w:cs="Times New Roman"/>
          <w:b/>
          <w:sz w:val="24"/>
        </w:rPr>
        <w:t xml:space="preserve">г. Минск ул. </w:t>
      </w:r>
      <w:r>
        <w:rPr>
          <w:rFonts w:ascii="Times New Roman" w:eastAsia="Times New Roman" w:hAnsi="Times New Roman" w:cs="Times New Roman"/>
          <w:b/>
          <w:sz w:val="24"/>
        </w:rPr>
        <w:t>Социалистическая, 11</w:t>
      </w:r>
      <w:r>
        <w:br/>
      </w:r>
      <w:r>
        <w:rPr>
          <w:rFonts w:ascii="Times New Roman" w:eastAsia="Times New Roman" w:hAnsi="Times New Roman" w:cs="Times New Roman"/>
          <w:sz w:val="24"/>
        </w:rPr>
        <w:t xml:space="preserve">Учетный номер плательщика (при наличии) - </w:t>
      </w:r>
      <w:r>
        <w:rPr>
          <w:rFonts w:ascii="Times New Roman" w:eastAsia="Times New Roman" w:hAnsi="Times New Roman" w:cs="Times New Roman"/>
          <w:b/>
          <w:sz w:val="24"/>
        </w:rPr>
        <w:t>100120935</w:t>
      </w:r>
      <w:r>
        <w:br/>
      </w:r>
      <w:r w:rsidR="00E25E25" w:rsidRPr="004B69AC">
        <w:rPr>
          <w:rFonts w:ascii="Times New Roman" w:eastAsia="Times New Roman" w:hAnsi="Times New Roman" w:cs="Times New Roman"/>
          <w:sz w:val="24"/>
        </w:rPr>
        <w:t xml:space="preserve">Контактные данные - </w:t>
      </w:r>
      <w:proofErr w:type="spellStart"/>
      <w:r w:rsidR="00E25E25" w:rsidRPr="004B69AC">
        <w:rPr>
          <w:rFonts w:ascii="Times New Roman" w:eastAsia="Times New Roman" w:hAnsi="Times New Roman" w:cs="Times New Roman"/>
          <w:b/>
          <w:sz w:val="24"/>
        </w:rPr>
        <w:t>Карнацкий</w:t>
      </w:r>
      <w:proofErr w:type="spellEnd"/>
      <w:r w:rsidR="00E25E25" w:rsidRPr="004B69AC">
        <w:rPr>
          <w:rFonts w:ascii="Times New Roman" w:eastAsia="Times New Roman" w:hAnsi="Times New Roman" w:cs="Times New Roman"/>
          <w:b/>
          <w:sz w:val="24"/>
        </w:rPr>
        <w:t xml:space="preserve"> Александр Сергеевич, +375173686719</w:t>
      </w:r>
      <w:r w:rsidR="00E25E25" w:rsidRPr="006B6B4D">
        <w:rPr>
          <w:highlight w:val="yellow"/>
        </w:rPr>
        <w:br/>
      </w:r>
      <w:r w:rsidR="00E25E25" w:rsidRPr="004B69AC">
        <w:rPr>
          <w:rFonts w:ascii="Times New Roman" w:eastAsia="Times New Roman" w:hAnsi="Times New Roman" w:cs="Times New Roman"/>
          <w:sz w:val="24"/>
        </w:rPr>
        <w:t xml:space="preserve">Ориентировочная стоимость предмета государственной закупки - </w:t>
      </w:r>
      <w:r w:rsidR="00D42A01" w:rsidRPr="0050706F">
        <w:rPr>
          <w:rFonts w:ascii="Times New Roman" w:eastAsia="Times New Roman" w:hAnsi="Times New Roman" w:cs="Times New Roman"/>
          <w:b/>
          <w:sz w:val="24"/>
          <w:szCs w:val="24"/>
        </w:rPr>
        <w:t>9 100,00 BYN</w:t>
      </w:r>
      <w:proofErr w:type="gramEnd"/>
    </w:p>
    <w:p w:rsidR="00B43B4C" w:rsidRDefault="00B43B4C" w:rsidP="00B43B4C">
      <w:pPr>
        <w:spacing w:after="0"/>
      </w:pPr>
    </w:p>
    <w:p w:rsidR="00B43B4C" w:rsidRDefault="00B43B4C" w:rsidP="00B43B4C">
      <w:pPr>
        <w:spacing w:after="0"/>
        <w:ind w:firstLine="299"/>
        <w:jc w:val="both"/>
      </w:pPr>
      <w:r w:rsidRPr="00C50378">
        <w:rPr>
          <w:rFonts w:ascii="Times New Roman" w:eastAsia="Times New Roman" w:hAnsi="Times New Roman" w:cs="Times New Roman"/>
          <w:b/>
          <w:sz w:val="24"/>
        </w:rPr>
        <w:t xml:space="preserve">Сведения о предлагаемых потенциальными поставщиками (подрядчиками, исполнителями) </w:t>
      </w:r>
      <w:r w:rsidRPr="00E25E25">
        <w:rPr>
          <w:rFonts w:ascii="Times New Roman" w:eastAsia="Times New Roman" w:hAnsi="Times New Roman" w:cs="Times New Roman"/>
          <w:b/>
          <w:sz w:val="24"/>
        </w:rPr>
        <w:t xml:space="preserve">товарах (работах, услугах) и ценах на них предоставляются до </w:t>
      </w:r>
      <w:r w:rsidR="00E25E25" w:rsidRPr="00E25E25">
        <w:rPr>
          <w:rFonts w:ascii="Times New Roman" w:eastAsia="Times New Roman" w:hAnsi="Times New Roman" w:cs="Times New Roman"/>
          <w:b/>
          <w:sz w:val="24"/>
        </w:rPr>
        <w:t xml:space="preserve">26.11.2023 </w:t>
      </w:r>
      <w:r w:rsidRPr="00E25E25">
        <w:rPr>
          <w:rFonts w:ascii="Times New Roman" w:eastAsia="Times New Roman" w:hAnsi="Times New Roman" w:cs="Times New Roman"/>
          <w:b/>
          <w:sz w:val="24"/>
        </w:rPr>
        <w:t>по электронной почте на адрес kup.medic@medic-up.by либо на ЭТП https://zakupki.butb.by/</w:t>
      </w:r>
    </w:p>
    <w:p w:rsidR="00F92818" w:rsidRPr="001F0021" w:rsidRDefault="00F92818">
      <w:pPr>
        <w:spacing w:after="0"/>
        <w:jc w:val="center"/>
        <w:rPr>
          <w:rFonts w:ascii="Times New Roman" w:hAnsi="Times New Roman" w:cs="Times New Roman"/>
        </w:rPr>
      </w:pPr>
    </w:p>
    <w:p w:rsidR="00F92818" w:rsidRPr="001F0021" w:rsidRDefault="00B11A44" w:rsidP="00D316E0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>I. Приглашение к участию в процедуре государственной закупки</w:t>
      </w:r>
      <w:bookmarkStart w:id="0" w:name="_GoBack"/>
      <w:bookmarkEnd w:id="0"/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6910"/>
      </w:tblGrid>
      <w:tr w:rsidR="00F92818" w:rsidRPr="001F0021">
        <w:tc>
          <w:tcPr>
            <w:tcW w:w="0" w:type="auto"/>
          </w:tcPr>
          <w:p w:rsidR="00F92818" w:rsidRPr="00554FA8" w:rsidRDefault="00B11A4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25E25">
              <w:rPr>
                <w:rFonts w:ascii="Times New Roman" w:eastAsia="Times New Roman" w:hAnsi="Times New Roman" w:cs="Times New Roman"/>
              </w:rPr>
              <w:t>Вид процедуры государственной закупки</w:t>
            </w:r>
          </w:p>
        </w:tc>
        <w:tc>
          <w:tcPr>
            <w:tcW w:w="0" w:type="auto"/>
          </w:tcPr>
          <w:p w:rsidR="00F92818" w:rsidRPr="00361CB7" w:rsidRDefault="00E25E25" w:rsidP="00B43B4C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4B69AC">
              <w:rPr>
                <w:rFonts w:ascii="Times New Roman" w:eastAsia="Times New Roman" w:hAnsi="Times New Roman" w:cs="Times New Roman"/>
              </w:rPr>
              <w:t xml:space="preserve">Закупка из одного источника </w:t>
            </w:r>
            <w:r w:rsidRPr="004B69AC">
              <w:rPr>
                <w:rFonts w:ascii="Times New Roman" w:eastAsia="Times New Roman" w:hAnsi="Times New Roman" w:cs="Times New Roman"/>
                <w:b/>
              </w:rPr>
              <w:t xml:space="preserve">(основание: несостоявшийся электронный аукцион </w:t>
            </w:r>
            <w:r w:rsidR="00681ACF" w:rsidRPr="0050706F">
              <w:rPr>
                <w:rFonts w:ascii="Times New Roman" w:eastAsia="Times New Roman" w:hAnsi="Times New Roman" w:cs="Times New Roman"/>
                <w:b/>
              </w:rPr>
              <w:t>AU20231113289731</w:t>
            </w:r>
            <w:r w:rsidRPr="004B69A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60D38" w:rsidRPr="001F0021" w:rsidTr="00960D38">
        <w:tc>
          <w:tcPr>
            <w:tcW w:w="0" w:type="auto"/>
            <w:gridSpan w:val="2"/>
          </w:tcPr>
          <w:p w:rsidR="00F92818" w:rsidRPr="001F0021" w:rsidRDefault="00B11A44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  <w:b/>
              </w:rPr>
              <w:t>Сведения о заказчике</w:t>
            </w:r>
          </w:p>
        </w:tc>
      </w:tr>
      <w:tr w:rsidR="00F92818" w:rsidRPr="001F0021">
        <w:tc>
          <w:tcPr>
            <w:tcW w:w="0" w:type="auto"/>
          </w:tcPr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0" w:type="auto"/>
          </w:tcPr>
          <w:p w:rsidR="00F92818" w:rsidRPr="001F0021" w:rsidRDefault="00B11A44">
            <w:pPr>
              <w:spacing w:after="0"/>
              <w:textAlignment w:val="center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Ремонтно-техническое коммунальное унитарное предприятие "МЕДИК"</w:t>
            </w:r>
          </w:p>
        </w:tc>
      </w:tr>
      <w:tr w:rsidR="00F92818" w:rsidRPr="001F0021">
        <w:tc>
          <w:tcPr>
            <w:tcW w:w="0" w:type="auto"/>
          </w:tcPr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0" w:type="auto"/>
          </w:tcPr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 xml:space="preserve">г. Минск ул. </w:t>
            </w:r>
            <w:proofErr w:type="gramStart"/>
            <w:r w:rsidRPr="001F0021">
              <w:rPr>
                <w:rFonts w:ascii="Times New Roman" w:eastAsia="Times New Roman" w:hAnsi="Times New Roman" w:cs="Times New Roman"/>
              </w:rPr>
              <w:t>Социалистическая</w:t>
            </w:r>
            <w:proofErr w:type="gramEnd"/>
            <w:r w:rsidRPr="001F0021">
              <w:rPr>
                <w:rFonts w:ascii="Times New Roman" w:eastAsia="Times New Roman" w:hAnsi="Times New Roman" w:cs="Times New Roman"/>
              </w:rPr>
              <w:t>, 11</w:t>
            </w:r>
          </w:p>
        </w:tc>
      </w:tr>
      <w:tr w:rsidR="00F92818" w:rsidRPr="001F0021">
        <w:tc>
          <w:tcPr>
            <w:tcW w:w="0" w:type="auto"/>
          </w:tcPr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Учетный номер плательщика (при наличии)</w:t>
            </w:r>
          </w:p>
        </w:tc>
        <w:tc>
          <w:tcPr>
            <w:tcW w:w="0" w:type="auto"/>
          </w:tcPr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100120935</w:t>
            </w:r>
          </w:p>
        </w:tc>
      </w:tr>
      <w:tr w:rsidR="00960D38" w:rsidRPr="001F0021" w:rsidTr="00960D38">
        <w:tc>
          <w:tcPr>
            <w:tcW w:w="0" w:type="auto"/>
            <w:gridSpan w:val="2"/>
          </w:tcPr>
          <w:p w:rsidR="00F92818" w:rsidRPr="001F0021" w:rsidRDefault="00B11A44" w:rsidP="00D253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  <w:b/>
              </w:rPr>
              <w:t xml:space="preserve">Сведения </w:t>
            </w:r>
            <w:r w:rsidR="00D2538D">
              <w:rPr>
                <w:rFonts w:ascii="Times New Roman" w:eastAsia="Times New Roman" w:hAnsi="Times New Roman" w:cs="Times New Roman"/>
                <w:b/>
              </w:rPr>
              <w:t xml:space="preserve">о </w:t>
            </w:r>
            <w:r w:rsidR="00D2538D" w:rsidRPr="00D2538D">
              <w:rPr>
                <w:rFonts w:ascii="Times New Roman" w:eastAsia="Times New Roman" w:hAnsi="Times New Roman" w:cs="Times New Roman"/>
                <w:b/>
              </w:rPr>
              <w:t>Запрос</w:t>
            </w:r>
            <w:r w:rsidR="00D2538D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</w:tr>
      <w:tr w:rsidR="00F92818" w:rsidRPr="001F0021">
        <w:tc>
          <w:tcPr>
            <w:tcW w:w="0" w:type="auto"/>
          </w:tcPr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Требования к участникам, документы и (или) сведения для проверки требований к участникам</w:t>
            </w:r>
          </w:p>
        </w:tc>
        <w:tc>
          <w:tcPr>
            <w:tcW w:w="0" w:type="auto"/>
          </w:tcPr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 xml:space="preserve">В соответствии с п. 2 ст. 16 Закона о </w:t>
            </w:r>
            <w:proofErr w:type="spellStart"/>
            <w:r w:rsidRPr="001F0021">
              <w:rPr>
                <w:rFonts w:ascii="Times New Roman" w:eastAsia="Times New Roman" w:hAnsi="Times New Roman" w:cs="Times New Roman"/>
              </w:rPr>
              <w:t>госзакупках</w:t>
            </w:r>
            <w:proofErr w:type="spellEnd"/>
            <w:r w:rsidRPr="001F0021">
              <w:rPr>
                <w:rFonts w:ascii="Times New Roman" w:eastAsia="Times New Roman" w:hAnsi="Times New Roman" w:cs="Times New Roman"/>
              </w:rPr>
              <w:t xml:space="preserve"> к участникам предъявляются следующие требования: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 xml:space="preserve">1. Отсутствие у юридического лица или индивидуального предпринимателя задолженности по уплате налогов, сборов (пошлин), пеней. </w:t>
            </w:r>
            <w:proofErr w:type="gramStart"/>
            <w:r w:rsidRPr="001F0021">
              <w:rPr>
                <w:rFonts w:ascii="Times New Roman" w:eastAsia="Times New Roman" w:hAnsi="Times New Roman" w:cs="Times New Roman"/>
              </w:rPr>
              <w:t>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санации).</w:t>
            </w:r>
            <w:proofErr w:type="gramEnd"/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Соответствие требованию подтверждается: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lastRenderedPageBreak/>
              <w:t>- участниками, являющимися резидентами, - путем включения в предложение заявления об отсутствии задолженности по уплате налогов, сборов (пошлин), пеней на первое число месяца, предшествующего дню подачи предложения;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- участниками, не являющимися резидентами, - документами об отсутствии задолженности по уплате налогов, сборов (пошлин), пеней, выданными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предложения.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2. Юридическое или физическое лицо, в том числе индивидуальный предприниматель, не должно быть включено в список поставщиков (подрядчиков, исполнителей), временно не допускаемых к участию в процедурах государственных закупок.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 w:rsidRPr="001F0021">
              <w:rPr>
                <w:rFonts w:ascii="Times New Roman" w:eastAsia="Times New Roman" w:hAnsi="Times New Roman" w:cs="Times New Roman"/>
              </w:rPr>
              <w:t>Юридическое или физическое лицо, в том числе индивидуальный предприниматель, работник (работники) таких юридического 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предложений.</w:t>
            </w:r>
            <w:proofErr w:type="gramEnd"/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4. Юридическое лицо или индивидуальный предприниматель не должны являться заказчиком (организатором) проводимой процедуры государственной закупки.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5. Физическое лицо не должно являться работником заказчика (организатора), за исключением проведения процедуры закупки из одного источника у физических лиц, не являющихся индивидуальными предпринимателями.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6. Юридическое лицо не должно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деятельности.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 xml:space="preserve">7.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(банкротстве). </w:t>
            </w:r>
            <w:proofErr w:type="gramStart"/>
            <w:r w:rsidRPr="001F0021">
              <w:rPr>
                <w:rFonts w:ascii="Times New Roman" w:eastAsia="Times New Roman" w:hAnsi="Times New Roman" w:cs="Times New Roman"/>
              </w:rPr>
              <w:t>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санации).</w:t>
            </w:r>
            <w:proofErr w:type="gramEnd"/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8. Юридическое или физическое лицо, в том числе индивидуальный предприниматель, должно обладать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К участникам процедур государственных закупок устанавливаются следующие дополнительные требования: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F0021">
              <w:rPr>
                <w:rFonts w:ascii="Times New Roman" w:eastAsia="Times New Roman" w:hAnsi="Times New Roman" w:cs="Times New Roman"/>
              </w:rPr>
              <w:t xml:space="preserve">9. физическое лицо, в том числе индивидуальный предприниматель, – участник процедуры государственной закупки, лицо, осуществляющее полномочия единоличного исполнительного органа юридического лица – участника процедуры государственной закупки, и лицо, имеющее право давать такому юридическому лицу обязательные для исполнения </w:t>
            </w:r>
            <w:r w:rsidRPr="001F0021">
              <w:rPr>
                <w:rFonts w:ascii="Times New Roman" w:eastAsia="Times New Roman" w:hAnsi="Times New Roman" w:cs="Times New Roman"/>
              </w:rPr>
              <w:lastRenderedPageBreak/>
              <w:t>указания на основании учредительных документов или заключенного договора, не должны считаться подвергавшимися административному взысканию за административные правонарушения, предусмотренные частями 7, 8 и 10 статьи 14.4</w:t>
            </w:r>
            <w:proofErr w:type="gramEnd"/>
            <w:r w:rsidRPr="001F0021">
              <w:rPr>
                <w:rFonts w:ascii="Times New Roman" w:eastAsia="Times New Roman" w:hAnsi="Times New Roman" w:cs="Times New Roman"/>
              </w:rPr>
              <w:t>, частями 4 и 5 статьи 14.5 Кодекса Республики Беларусь об административных правонарушениях;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10. отсутствие у участника процедуры государственной закупки – физического лица, в том числе индивидуального предпринимателя, не снятой или не погашенной в установленном порядке судимости за преступления, предусмотренные в статьях 209 – 212, 216, 235, 243 – 243-3, 424 – 426, 429 – 432 и 455 Уголовного кодекса Республики Беларусь;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F0021">
              <w:rPr>
                <w:rFonts w:ascii="Times New Roman" w:eastAsia="Times New Roman" w:hAnsi="Times New Roman" w:cs="Times New Roman"/>
              </w:rPr>
              <w:t>11. отсутствие у лица, осуществляющего полномочия единоличного исполнительного органа юридического лица –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не снятой или не погашенной в установленном порядке судимости за преступления, предусмотренные в статьях 209 – 212, 216, 235, 243 – 243-3, 424 – 426, 429 – 432 и 455</w:t>
            </w:r>
            <w:proofErr w:type="gramEnd"/>
            <w:r w:rsidRPr="001F0021">
              <w:rPr>
                <w:rFonts w:ascii="Times New Roman" w:eastAsia="Times New Roman" w:hAnsi="Times New Roman" w:cs="Times New Roman"/>
              </w:rPr>
              <w:t xml:space="preserve"> Уголовного кодекса Республики Беларусь.</w:t>
            </w:r>
          </w:p>
          <w:p w:rsidR="00F92818" w:rsidRPr="001F0021" w:rsidRDefault="00B11A44">
            <w:pPr>
              <w:spacing w:after="0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>Соответствие требованиям, указанным в п. 2 – 11, подтверждается заявлением участника.</w:t>
            </w:r>
          </w:p>
        </w:tc>
      </w:tr>
    </w:tbl>
    <w:p w:rsidR="00F92818" w:rsidRDefault="00F92818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6"/>
        <w:gridCol w:w="6725"/>
      </w:tblGrid>
      <w:tr w:rsidR="00681ACF" w:rsidRPr="0050706F" w:rsidTr="00482868">
        <w:tc>
          <w:tcPr>
            <w:tcW w:w="5000" w:type="pct"/>
            <w:gridSpan w:val="2"/>
          </w:tcPr>
          <w:p w:rsidR="00681ACF" w:rsidRPr="0050706F" w:rsidRDefault="00681ACF" w:rsidP="004828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706F">
              <w:rPr>
                <w:rFonts w:ascii="Times New Roman" w:hAnsi="Times New Roman" w:cs="Times New Roman"/>
                <w:b/>
              </w:rPr>
              <w:t>Сведения о предмете государственной закупки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b/>
                <w:bCs/>
                <w:lang w:val="en-US"/>
              </w:rPr>
              <w:t>Лот</w:t>
            </w:r>
            <w:proofErr w:type="spellEnd"/>
            <w:r w:rsidRPr="0050706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№ 1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Краткое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предмета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закупки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Весы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медицинские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электронные</w:t>
            </w:r>
            <w:proofErr w:type="spellEnd"/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Код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ОКРБ 007-2012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706F">
              <w:rPr>
                <w:rFonts w:ascii="Times New Roman" w:hAnsi="Times New Roman" w:cs="Times New Roman"/>
                <w:lang w:val="en-US"/>
              </w:rPr>
              <w:t>28.29.32.500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Описание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предмета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закупки</w:t>
            </w:r>
            <w:proofErr w:type="spellEnd"/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Приложение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объем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закупки</w:t>
            </w:r>
            <w:proofErr w:type="spellEnd"/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706F">
              <w:rPr>
                <w:rFonts w:ascii="Times New Roman" w:hAnsi="Times New Roman" w:cs="Times New Roman"/>
                <w:lang w:val="en-US"/>
              </w:rPr>
              <w:t xml:space="preserve">10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</w:rPr>
            </w:pPr>
            <w:r w:rsidRPr="0050706F">
              <w:rPr>
                <w:rFonts w:ascii="Times New Roman" w:hAnsi="Times New Roman" w:cs="Times New Roman"/>
              </w:rPr>
              <w:t>Место поставки товаров (выполнения работ, оказания услуг)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0706F">
              <w:rPr>
                <w:rFonts w:ascii="Times New Roman" w:hAnsi="Times New Roman" w:cs="Times New Roman"/>
              </w:rPr>
              <w:t>г</w:t>
            </w:r>
            <w:proofErr w:type="gramStart"/>
            <w:r w:rsidRPr="0050706F">
              <w:rPr>
                <w:rFonts w:ascii="Times New Roman" w:hAnsi="Times New Roman" w:cs="Times New Roman"/>
              </w:rPr>
              <w:t>.М</w:t>
            </w:r>
            <w:proofErr w:type="gramEnd"/>
            <w:r w:rsidRPr="0050706F">
              <w:rPr>
                <w:rFonts w:ascii="Times New Roman" w:hAnsi="Times New Roman" w:cs="Times New Roman"/>
              </w:rPr>
              <w:t>инск</w:t>
            </w:r>
            <w:proofErr w:type="spellEnd"/>
            <w:r w:rsidRPr="005070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706F">
              <w:rPr>
                <w:rFonts w:ascii="Times New Roman" w:hAnsi="Times New Roman" w:cs="Times New Roman"/>
              </w:rPr>
              <w:t>ул.Социалистическая</w:t>
            </w:r>
            <w:proofErr w:type="spellEnd"/>
            <w:r w:rsidRPr="0050706F">
              <w:rPr>
                <w:rFonts w:ascii="Times New Roman" w:hAnsi="Times New Roman" w:cs="Times New Roman"/>
              </w:rPr>
              <w:t xml:space="preserve"> 11, либо иное место указанное Заказчиком в пределах МКАД </w:t>
            </w:r>
            <w:proofErr w:type="spellStart"/>
            <w:r w:rsidRPr="0050706F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50706F">
              <w:rPr>
                <w:rFonts w:ascii="Times New Roman" w:hAnsi="Times New Roman" w:cs="Times New Roman"/>
              </w:rPr>
              <w:t>.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</w:rPr>
            </w:pPr>
            <w:r w:rsidRPr="0050706F">
              <w:rPr>
                <w:rFonts w:ascii="Times New Roman" w:hAnsi="Times New Roman" w:cs="Times New Roman"/>
              </w:rPr>
              <w:t>Сроки поставки товаров (выполнения работ, оказания услуг)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706F">
              <w:rPr>
                <w:rFonts w:ascii="Times New Roman" w:hAnsi="Times New Roman" w:cs="Times New Roman"/>
                <w:lang w:val="en-US"/>
              </w:rPr>
              <w:t xml:space="preserve">c 01.12.2023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22.12.2023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</w:rPr>
            </w:pPr>
            <w:r w:rsidRPr="0050706F">
              <w:rPr>
                <w:rFonts w:ascii="Times New Roman" w:hAnsi="Times New Roman" w:cs="Times New Roman"/>
              </w:rPr>
              <w:t xml:space="preserve">Ориентировочная стоимость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0706F">
              <w:rPr>
                <w:rFonts w:ascii="Times New Roman" w:hAnsi="Times New Roman" w:cs="Times New Roman"/>
              </w:rPr>
              <w:t>предмета закупки по лоту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706F">
              <w:rPr>
                <w:rFonts w:ascii="Times New Roman" w:hAnsi="Times New Roman" w:cs="Times New Roman"/>
                <w:lang w:val="en-US"/>
              </w:rPr>
              <w:t>9 100,00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Валюта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закупки</w:t>
            </w:r>
            <w:proofErr w:type="spellEnd"/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бел.рубль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(BYN)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Ставка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НДС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706F"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Источник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финансирования</w:t>
            </w:r>
            <w:proofErr w:type="spellEnd"/>
            <w:r w:rsidRPr="005070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06F">
              <w:rPr>
                <w:rFonts w:ascii="Times New Roman" w:hAnsi="Times New Roman" w:cs="Times New Roman"/>
                <w:lang w:val="en-US"/>
              </w:rPr>
              <w:t>закупки</w:t>
            </w:r>
            <w:proofErr w:type="spellEnd"/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</w:rPr>
            </w:pPr>
            <w:r w:rsidRPr="0050706F">
              <w:rPr>
                <w:rFonts w:ascii="Times New Roman" w:hAnsi="Times New Roman" w:cs="Times New Roman"/>
              </w:rPr>
              <w:t>бюджетные средства и средства государственных внебюджетных фондов</w:t>
            </w:r>
          </w:p>
        </w:tc>
      </w:tr>
      <w:tr w:rsidR="00681ACF" w:rsidRPr="0050706F" w:rsidTr="00482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</w:rPr>
            </w:pPr>
            <w:r w:rsidRPr="0050706F">
              <w:rPr>
                <w:rFonts w:ascii="Times New Roman" w:hAnsi="Times New Roman" w:cs="Times New Roman"/>
              </w:rPr>
              <w:t>Сведения о номерах позиций годовых планов государственных закупок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ACF" w:rsidRPr="0050706F" w:rsidRDefault="00681ACF" w:rsidP="0048286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0706F">
              <w:rPr>
                <w:rFonts w:ascii="Times New Roman" w:hAnsi="Times New Roman" w:cs="Times New Roman"/>
                <w:lang w:val="en-US"/>
              </w:rPr>
              <w:t>2023-100120935-378</w:t>
            </w:r>
          </w:p>
        </w:tc>
      </w:tr>
    </w:tbl>
    <w:p w:rsidR="00E25E25" w:rsidRPr="001F0021" w:rsidRDefault="00E25E25">
      <w:pPr>
        <w:spacing w:after="0"/>
        <w:rPr>
          <w:rFonts w:ascii="Times New Roman" w:hAnsi="Times New Roman" w:cs="Times New Roman"/>
        </w:rPr>
      </w:pPr>
    </w:p>
    <w:p w:rsidR="00960D38" w:rsidRPr="001F0021" w:rsidRDefault="00B11A44" w:rsidP="0041125E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>II. Описание предмета государственной закупки</w:t>
      </w:r>
      <w:r w:rsidR="00960D38" w:rsidRPr="001F0021">
        <w:rPr>
          <w:rFonts w:ascii="Times New Roman" w:hAnsi="Times New Roman" w:cs="Times New Roman"/>
          <w:b/>
        </w:rPr>
        <w:t xml:space="preserve"> согласно </w:t>
      </w:r>
      <w:r w:rsidR="00DB39A8">
        <w:rPr>
          <w:rFonts w:ascii="Times New Roman" w:hAnsi="Times New Roman" w:cs="Times New Roman"/>
          <w:b/>
          <w:color w:val="000000"/>
        </w:rPr>
        <w:t>заявке</w:t>
      </w:r>
      <w:r w:rsidR="00960D38" w:rsidRPr="001F0021">
        <w:rPr>
          <w:rFonts w:ascii="Times New Roman" w:hAnsi="Times New Roman" w:cs="Times New Roman"/>
          <w:b/>
          <w:color w:val="000000"/>
        </w:rPr>
        <w:t xml:space="preserve"> на </w:t>
      </w:r>
      <w:r w:rsidR="00960D38" w:rsidRPr="001F0021">
        <w:rPr>
          <w:rFonts w:ascii="Times New Roman" w:hAnsi="Times New Roman" w:cs="Times New Roman"/>
          <w:b/>
        </w:rPr>
        <w:t>закупку</w:t>
      </w:r>
      <w:r w:rsidR="00DB39A8">
        <w:rPr>
          <w:rFonts w:ascii="Times New Roman" w:hAnsi="Times New Roman" w:cs="Times New Roman"/>
          <w:b/>
        </w:rPr>
        <w:t>/техническому заданию</w:t>
      </w:r>
      <w:r w:rsidR="00960D38" w:rsidRPr="001F0021">
        <w:rPr>
          <w:rFonts w:ascii="Times New Roman" w:hAnsi="Times New Roman" w:cs="Times New Roman"/>
          <w:b/>
        </w:rPr>
        <w:t xml:space="preserve"> (Приложени</w:t>
      </w:r>
      <w:r w:rsidR="00900993">
        <w:rPr>
          <w:rFonts w:ascii="Times New Roman" w:hAnsi="Times New Roman" w:cs="Times New Roman"/>
          <w:b/>
        </w:rPr>
        <w:t>е</w:t>
      </w:r>
      <w:r w:rsidR="00960D38" w:rsidRPr="001F0021">
        <w:rPr>
          <w:rFonts w:ascii="Times New Roman" w:hAnsi="Times New Roman" w:cs="Times New Roman"/>
          <w:b/>
        </w:rPr>
        <w:t xml:space="preserve"> 1)</w:t>
      </w:r>
      <w:r w:rsidR="00960D38" w:rsidRPr="001F0021">
        <w:rPr>
          <w:rFonts w:ascii="Times New Roman" w:hAnsi="Times New Roman" w:cs="Times New Roman"/>
          <w:b/>
          <w:color w:val="FF0000"/>
        </w:rPr>
        <w:t xml:space="preserve"> </w:t>
      </w:r>
      <w:r w:rsidR="00960D38" w:rsidRPr="001F0021">
        <w:rPr>
          <w:rFonts w:ascii="Times New Roman" w:hAnsi="Times New Roman" w:cs="Times New Roman"/>
          <w:b/>
        </w:rPr>
        <w:t>к документам</w:t>
      </w:r>
      <w:r w:rsidR="00D2538D">
        <w:rPr>
          <w:rFonts w:ascii="Times New Roman" w:hAnsi="Times New Roman" w:cs="Times New Roman"/>
          <w:b/>
        </w:rPr>
        <w:t xml:space="preserve"> </w:t>
      </w:r>
      <w:r w:rsidR="00D2538D" w:rsidRPr="00D2538D">
        <w:rPr>
          <w:rFonts w:ascii="Times New Roman" w:hAnsi="Times New Roman" w:cs="Times New Roman"/>
          <w:b/>
        </w:rPr>
        <w:t>Запрос</w:t>
      </w:r>
      <w:r w:rsidR="00D2538D">
        <w:rPr>
          <w:rFonts w:ascii="Times New Roman" w:hAnsi="Times New Roman" w:cs="Times New Roman"/>
          <w:b/>
        </w:rPr>
        <w:t>а</w:t>
      </w:r>
      <w:r w:rsidR="00960D38" w:rsidRPr="001F0021">
        <w:rPr>
          <w:rFonts w:ascii="Times New Roman" w:hAnsi="Times New Roman" w:cs="Times New Roman"/>
          <w:b/>
        </w:rPr>
        <w:t>.</w:t>
      </w:r>
      <w:r w:rsidR="00960D38" w:rsidRPr="001F0021">
        <w:rPr>
          <w:rFonts w:ascii="Times New Roman" w:hAnsi="Times New Roman" w:cs="Times New Roman"/>
        </w:rPr>
        <w:t xml:space="preserve"> </w:t>
      </w:r>
    </w:p>
    <w:p w:rsidR="00960D38" w:rsidRPr="001F0021" w:rsidRDefault="00960D38" w:rsidP="00960D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0021">
        <w:rPr>
          <w:rFonts w:ascii="Times New Roman" w:hAnsi="Times New Roman" w:cs="Times New Roman"/>
          <w:sz w:val="22"/>
          <w:szCs w:val="22"/>
        </w:rPr>
        <w:t xml:space="preserve">Участник в своем предложении указывает полное описание предлагаемого товара в точном соответствии с </w:t>
      </w:r>
      <w:r w:rsidRPr="001F0021">
        <w:rPr>
          <w:rFonts w:ascii="Times New Roman" w:hAnsi="Times New Roman" w:cs="Times New Roman"/>
          <w:b/>
          <w:sz w:val="22"/>
          <w:szCs w:val="22"/>
          <w:u w:val="single"/>
        </w:rPr>
        <w:t>Приложением 1</w:t>
      </w:r>
      <w:r w:rsidRPr="001F0021">
        <w:rPr>
          <w:rFonts w:ascii="Times New Roman" w:hAnsi="Times New Roman" w:cs="Times New Roman"/>
          <w:sz w:val="22"/>
          <w:szCs w:val="22"/>
        </w:rPr>
        <w:t xml:space="preserve"> к документам</w:t>
      </w:r>
      <w:r w:rsidR="00D2538D">
        <w:rPr>
          <w:rFonts w:ascii="Times New Roman" w:hAnsi="Times New Roman" w:cs="Times New Roman"/>
          <w:sz w:val="22"/>
          <w:szCs w:val="22"/>
        </w:rPr>
        <w:t xml:space="preserve"> </w:t>
      </w:r>
      <w:r w:rsidR="00D2538D" w:rsidRPr="00D2538D">
        <w:rPr>
          <w:rFonts w:ascii="Times New Roman" w:hAnsi="Times New Roman" w:cs="Times New Roman"/>
          <w:sz w:val="22"/>
          <w:szCs w:val="22"/>
        </w:rPr>
        <w:t>Запрос</w:t>
      </w:r>
      <w:r w:rsidR="00D2538D">
        <w:rPr>
          <w:rFonts w:ascii="Times New Roman" w:hAnsi="Times New Roman" w:cs="Times New Roman"/>
          <w:sz w:val="22"/>
          <w:szCs w:val="22"/>
        </w:rPr>
        <w:t>а</w:t>
      </w:r>
      <w:r w:rsidRPr="001F0021">
        <w:rPr>
          <w:rFonts w:ascii="Times New Roman" w:hAnsi="Times New Roman" w:cs="Times New Roman"/>
          <w:sz w:val="22"/>
          <w:szCs w:val="22"/>
        </w:rPr>
        <w:t>.</w:t>
      </w:r>
    </w:p>
    <w:p w:rsidR="00960D38" w:rsidRPr="001F0021" w:rsidRDefault="00960D38" w:rsidP="00960D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0021">
        <w:rPr>
          <w:rFonts w:ascii="Times New Roman" w:hAnsi="Times New Roman" w:cs="Times New Roman"/>
          <w:sz w:val="22"/>
          <w:szCs w:val="22"/>
        </w:rPr>
        <w:t>Сведениями, подтверждающими соответствие предмету государственной закупки и требованиям к предмету государственной закупки, являются потребительские, функциональные, технические, качественные и эксплуатационные показатели (характеристики) предлагаемого к поставке товара.</w:t>
      </w:r>
    </w:p>
    <w:p w:rsidR="00960D38" w:rsidRPr="001F0021" w:rsidRDefault="00960D38" w:rsidP="00960D38">
      <w:pPr>
        <w:pStyle w:val="a"/>
        <w:numPr>
          <w:ilvl w:val="0"/>
          <w:numId w:val="0"/>
        </w:numPr>
        <w:shd w:val="clear" w:color="auto" w:fill="FFFFFF"/>
        <w:tabs>
          <w:tab w:val="clear" w:pos="1134"/>
        </w:tabs>
        <w:ind w:firstLine="567"/>
        <w:rPr>
          <w:color w:val="000000"/>
          <w:sz w:val="22"/>
          <w:szCs w:val="22"/>
          <w:shd w:val="clear" w:color="auto" w:fill="FFFFFF"/>
        </w:rPr>
      </w:pPr>
      <w:r w:rsidRPr="001F0021">
        <w:rPr>
          <w:sz w:val="22"/>
          <w:szCs w:val="22"/>
        </w:rPr>
        <w:t>Поставляемый товар должен быть новым (</w:t>
      </w:r>
      <w:r w:rsidRPr="001F0021">
        <w:rPr>
          <w:color w:val="000000"/>
          <w:sz w:val="22"/>
          <w:szCs w:val="22"/>
          <w:shd w:val="clear" w:color="auto" w:fill="FFFFFF"/>
        </w:rPr>
        <w:t xml:space="preserve">товарами, которые не были в употреблении, ремонте, в том </w:t>
      </w:r>
      <w:proofErr w:type="gramStart"/>
      <w:r w:rsidRPr="001F0021">
        <w:rPr>
          <w:color w:val="000000"/>
          <w:sz w:val="22"/>
          <w:szCs w:val="22"/>
          <w:shd w:val="clear" w:color="auto" w:fill="FFFFFF"/>
        </w:rPr>
        <w:t>числе</w:t>
      </w:r>
      <w:proofErr w:type="gramEnd"/>
      <w:r w:rsidRPr="001F0021">
        <w:rPr>
          <w:color w:val="000000"/>
          <w:sz w:val="22"/>
          <w:szCs w:val="22"/>
          <w:shd w:val="clear" w:color="auto" w:fill="FFFFFF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41125E" w:rsidRPr="001F0021" w:rsidRDefault="0041125E" w:rsidP="00960D38">
      <w:pPr>
        <w:pStyle w:val="a"/>
        <w:numPr>
          <w:ilvl w:val="0"/>
          <w:numId w:val="0"/>
        </w:numPr>
        <w:shd w:val="clear" w:color="auto" w:fill="FFFFFF"/>
        <w:tabs>
          <w:tab w:val="clear" w:pos="1134"/>
        </w:tabs>
        <w:ind w:firstLine="567"/>
        <w:rPr>
          <w:color w:val="000000"/>
          <w:sz w:val="22"/>
          <w:szCs w:val="22"/>
          <w:shd w:val="clear" w:color="auto" w:fill="FFFFFF"/>
        </w:rPr>
      </w:pPr>
      <w:r w:rsidRPr="001F0021">
        <w:rPr>
          <w:color w:val="000000"/>
          <w:sz w:val="22"/>
          <w:szCs w:val="22"/>
          <w:shd w:val="clear" w:color="auto" w:fill="FFFFFF"/>
        </w:rPr>
        <w:lastRenderedPageBreak/>
        <w:t xml:space="preserve">Товар должен иметь </w:t>
      </w:r>
      <w:r w:rsidRPr="001F0021">
        <w:rPr>
          <w:b/>
          <w:color w:val="000000"/>
          <w:sz w:val="22"/>
          <w:szCs w:val="22"/>
          <w:u w:val="single"/>
          <w:shd w:val="clear" w:color="auto" w:fill="FFFFFF"/>
        </w:rPr>
        <w:t>действующее регистрационное удостоверение</w:t>
      </w:r>
      <w:r w:rsidRPr="001F0021">
        <w:rPr>
          <w:color w:val="000000"/>
          <w:sz w:val="22"/>
          <w:szCs w:val="22"/>
          <w:shd w:val="clear" w:color="auto" w:fill="FFFFFF"/>
        </w:rPr>
        <w:t xml:space="preserve"> Министерства здравоохранения Республики Беларусь (регистрационное удостоверение, выданное</w:t>
      </w:r>
      <w:r w:rsidR="008A45D0" w:rsidRPr="001F0021">
        <w:rPr>
          <w:color w:val="000000"/>
          <w:sz w:val="22"/>
          <w:szCs w:val="22"/>
          <w:shd w:val="clear" w:color="auto" w:fill="FFFFFF"/>
        </w:rPr>
        <w:t xml:space="preserve"> в рамках ЕАЭС).</w:t>
      </w:r>
    </w:p>
    <w:p w:rsidR="008A45D0" w:rsidRPr="001F0021" w:rsidRDefault="008A45D0" w:rsidP="00960D38">
      <w:pPr>
        <w:pStyle w:val="a"/>
        <w:numPr>
          <w:ilvl w:val="0"/>
          <w:numId w:val="0"/>
        </w:numPr>
        <w:shd w:val="clear" w:color="auto" w:fill="FFFFFF"/>
        <w:tabs>
          <w:tab w:val="clear" w:pos="1134"/>
        </w:tabs>
        <w:ind w:firstLine="567"/>
        <w:rPr>
          <w:i/>
          <w:color w:val="000000"/>
          <w:sz w:val="22"/>
          <w:szCs w:val="22"/>
          <w:u w:val="single"/>
          <w:shd w:val="clear" w:color="auto" w:fill="FFFFFF"/>
        </w:rPr>
      </w:pPr>
      <w:proofErr w:type="spellStart"/>
      <w:r w:rsidRPr="001F0021">
        <w:rPr>
          <w:i/>
          <w:color w:val="000000"/>
          <w:sz w:val="22"/>
          <w:szCs w:val="22"/>
          <w:u w:val="single"/>
          <w:shd w:val="clear" w:color="auto" w:fill="FFFFFF"/>
        </w:rPr>
        <w:t>Справочно</w:t>
      </w:r>
      <w:proofErr w:type="spellEnd"/>
      <w:r w:rsidRPr="001F0021">
        <w:rPr>
          <w:i/>
          <w:color w:val="000000"/>
          <w:sz w:val="22"/>
          <w:szCs w:val="22"/>
          <w:u w:val="single"/>
          <w:shd w:val="clear" w:color="auto" w:fill="FFFFFF"/>
        </w:rPr>
        <w:t>:</w:t>
      </w:r>
    </w:p>
    <w:p w:rsidR="008A45D0" w:rsidRPr="001F0021" w:rsidRDefault="008A45D0" w:rsidP="008A45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1F0021">
        <w:rPr>
          <w:rFonts w:ascii="Times New Roman" w:hAnsi="Times New Roman" w:cs="Times New Roman"/>
          <w:i/>
        </w:rPr>
        <w:t xml:space="preserve">Если срок государственной регистрации на предлагаемый товар </w:t>
      </w:r>
      <w:r w:rsidRPr="001F0021">
        <w:rPr>
          <w:rFonts w:ascii="Times New Roman" w:hAnsi="Times New Roman" w:cs="Times New Roman"/>
          <w:b/>
          <w:i/>
        </w:rPr>
        <w:t>менее срока действия предложения</w:t>
      </w:r>
      <w:r w:rsidRPr="001F0021">
        <w:rPr>
          <w:rFonts w:ascii="Times New Roman" w:hAnsi="Times New Roman" w:cs="Times New Roman"/>
          <w:i/>
        </w:rPr>
        <w:t xml:space="preserve"> участник предоставляет </w:t>
      </w:r>
      <w:r w:rsidRPr="001F0021">
        <w:rPr>
          <w:rFonts w:ascii="Times New Roman" w:hAnsi="Times New Roman" w:cs="Times New Roman"/>
          <w:b/>
          <w:i/>
        </w:rPr>
        <w:t>письменное обязательство</w:t>
      </w:r>
      <w:r w:rsidRPr="001F0021">
        <w:rPr>
          <w:rFonts w:ascii="Times New Roman" w:hAnsi="Times New Roman" w:cs="Times New Roman"/>
          <w:i/>
        </w:rPr>
        <w:t xml:space="preserve"> о предоставлении </w:t>
      </w:r>
      <w:r w:rsidRPr="001F0021">
        <w:rPr>
          <w:rFonts w:ascii="Times New Roman" w:hAnsi="Times New Roman" w:cs="Times New Roman"/>
          <w:b/>
          <w:i/>
        </w:rPr>
        <w:t>при</w:t>
      </w:r>
      <w:r w:rsidRPr="001F0021">
        <w:rPr>
          <w:rFonts w:ascii="Times New Roman" w:hAnsi="Times New Roman" w:cs="Times New Roman"/>
          <w:i/>
        </w:rPr>
        <w:t xml:space="preserve"> </w:t>
      </w:r>
      <w:r w:rsidRPr="001F0021">
        <w:rPr>
          <w:rFonts w:ascii="Times New Roman" w:hAnsi="Times New Roman" w:cs="Times New Roman"/>
          <w:b/>
          <w:i/>
        </w:rPr>
        <w:t>поставке</w:t>
      </w:r>
      <w:r w:rsidRPr="001F0021">
        <w:rPr>
          <w:rFonts w:ascii="Times New Roman" w:hAnsi="Times New Roman" w:cs="Times New Roman"/>
          <w:i/>
        </w:rPr>
        <w:t xml:space="preserve"> копии действующего регистрационного удостоверения Министерства здравоохранения Республики Беларусь (копию действующего регистрационного удостоверения, выданного в рамках ЕАЭС) или сведения из государственного реестра медицинской техники и изделий медицинского назначения Республики Беларусь (сведения из единого реестра медицинских изделий, зарегистрированных в рамках ЕАЭС)</w:t>
      </w:r>
      <w:r w:rsidR="001F0021">
        <w:rPr>
          <w:rFonts w:ascii="Times New Roman" w:hAnsi="Times New Roman" w:cs="Times New Roman"/>
          <w:i/>
        </w:rPr>
        <w:t>.</w:t>
      </w:r>
      <w:proofErr w:type="gramEnd"/>
    </w:p>
    <w:p w:rsidR="008A45D0" w:rsidRPr="001F0021" w:rsidRDefault="008A45D0" w:rsidP="008A45D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F0021">
        <w:rPr>
          <w:rFonts w:ascii="Times New Roman" w:hAnsi="Times New Roman" w:cs="Times New Roman"/>
          <w:i/>
        </w:rPr>
        <w:tab/>
        <w:t>К</w:t>
      </w:r>
      <w:r w:rsidRPr="001F0021">
        <w:rPr>
          <w:rFonts w:ascii="Times New Roman" w:hAnsi="Times New Roman" w:cs="Times New Roman"/>
          <w:bCs/>
          <w:i/>
        </w:rPr>
        <w:t xml:space="preserve"> процедуре закупки</w:t>
      </w:r>
      <w:r w:rsidRPr="001F0021">
        <w:rPr>
          <w:rFonts w:ascii="Times New Roman" w:hAnsi="Times New Roman" w:cs="Times New Roman"/>
          <w:i/>
        </w:rPr>
        <w:t xml:space="preserve"> допускаются участники, предлагающие незарегистрированные в установленном порядке медицинские изделия, </w:t>
      </w:r>
      <w:r w:rsidRPr="001F0021">
        <w:rPr>
          <w:rFonts w:ascii="Times New Roman" w:hAnsi="Times New Roman" w:cs="Times New Roman"/>
          <w:b/>
          <w:i/>
        </w:rPr>
        <w:t>при наличии в составе предложения следующих документов</w:t>
      </w:r>
      <w:r w:rsidRPr="001F0021">
        <w:rPr>
          <w:rFonts w:ascii="Times New Roman" w:hAnsi="Times New Roman" w:cs="Times New Roman"/>
          <w:i/>
        </w:rPr>
        <w:t>:</w:t>
      </w:r>
    </w:p>
    <w:p w:rsidR="008A45D0" w:rsidRPr="001F0021" w:rsidRDefault="008A45D0" w:rsidP="008A45D0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1F0021">
        <w:rPr>
          <w:rFonts w:ascii="Times New Roman" w:hAnsi="Times New Roman" w:cs="Times New Roman"/>
          <w:i/>
        </w:rPr>
        <w:t>-</w:t>
      </w:r>
      <w:r w:rsidRPr="001F002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1F0021">
        <w:rPr>
          <w:rFonts w:ascii="Times New Roman" w:hAnsi="Times New Roman" w:cs="Times New Roman"/>
          <w:i/>
          <w:color w:val="000000"/>
        </w:rPr>
        <w:t>копии регистрационного удостоверения (для медицинских изделий, зарегистрированных в РФ), копии документов о сертификации изделия медицинского назначения, медицинской техники и (или) документов, разрешающих обращение изделия медицинского назначения, медицинской техники в США и (или) в государствах-членах Европейского союза (сертификат на свободную продажу и (или) декларация о соответствии (сертификат соответствия) и другие);</w:t>
      </w:r>
    </w:p>
    <w:p w:rsidR="008A45D0" w:rsidRPr="001F0021" w:rsidRDefault="008A45D0" w:rsidP="008A45D0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1F0021">
        <w:rPr>
          <w:rFonts w:ascii="Times New Roman" w:hAnsi="Times New Roman" w:cs="Times New Roman"/>
          <w:i/>
          <w:shd w:val="clear" w:color="auto" w:fill="FFFFFF"/>
        </w:rPr>
        <w:t xml:space="preserve">- копии действующего на дату подачи предложения договора на проведение комплекса предварительных технических работ, </w:t>
      </w:r>
      <w:r w:rsidRPr="001F0021">
        <w:rPr>
          <w:rFonts w:ascii="Times New Roman" w:hAnsi="Times New Roman" w:cs="Times New Roman"/>
          <w:i/>
          <w:color w:val="000000"/>
          <w:shd w:val="clear" w:color="auto" w:fill="FFFFFF"/>
        </w:rPr>
        <w:t>предшествующих государственной регистрации (перерегистрации) изделий медицинского назначения и медицинской техники, внесению изменений в регистрационное досье на изделия медицинского назначения и медицинскую технику;</w:t>
      </w:r>
    </w:p>
    <w:p w:rsidR="008A45D0" w:rsidRPr="001F0021" w:rsidRDefault="008A45D0" w:rsidP="008A45D0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1F0021">
        <w:rPr>
          <w:rFonts w:ascii="Times New Roman" w:hAnsi="Times New Roman" w:cs="Times New Roman"/>
          <w:i/>
          <w:shd w:val="clear" w:color="auto" w:fill="FFFFFF"/>
        </w:rPr>
        <w:t>- копии документа, подтверждающего факт оплаты услуг по договору на проведение комплекса предварительных технических работ (платежного поручения или квитанции об оплате);</w:t>
      </w:r>
    </w:p>
    <w:p w:rsidR="008A45D0" w:rsidRPr="001F0021" w:rsidRDefault="008A45D0" w:rsidP="008A45D0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1F0021">
        <w:rPr>
          <w:rFonts w:ascii="Times New Roman" w:hAnsi="Times New Roman" w:cs="Times New Roman"/>
          <w:i/>
          <w:shd w:val="clear" w:color="auto" w:fill="FFFFFF"/>
        </w:rPr>
        <w:t xml:space="preserve">- </w:t>
      </w:r>
      <w:r w:rsidRPr="001F0021">
        <w:rPr>
          <w:rFonts w:ascii="Times New Roman" w:hAnsi="Times New Roman" w:cs="Times New Roman"/>
          <w:i/>
          <w:color w:val="000000"/>
        </w:rPr>
        <w:t xml:space="preserve">письменное обязательство участника процедуры государственной закупки в случае выбора его победителем (поставщиком) по результатам проведенной процедуры государственной закупки предоставить копию регистрационного удостоверения заказчику (организатору) на предлагаемый товар, являющийся предметом государственной закупки, в срок не позднее даты поставки товара по договору </w:t>
      </w:r>
      <w:proofErr w:type="spellStart"/>
      <w:r w:rsidRPr="001F0021">
        <w:rPr>
          <w:rFonts w:ascii="Times New Roman" w:hAnsi="Times New Roman" w:cs="Times New Roman"/>
          <w:i/>
          <w:color w:val="000000"/>
        </w:rPr>
        <w:t>госзакупки</w:t>
      </w:r>
      <w:proofErr w:type="spellEnd"/>
      <w:r w:rsidRPr="001F0021">
        <w:rPr>
          <w:rFonts w:ascii="Times New Roman" w:hAnsi="Times New Roman" w:cs="Times New Roman"/>
          <w:i/>
          <w:color w:val="000000"/>
        </w:rPr>
        <w:t xml:space="preserve"> (</w:t>
      </w:r>
      <w:hyperlink r:id="rId8" w:anchor="a2" w:tooltip="+" w:history="1">
        <w:r w:rsidRPr="001F0021">
          <w:rPr>
            <w:rStyle w:val="a8"/>
            <w:rFonts w:ascii="Times New Roman" w:hAnsi="Times New Roman" w:cs="Times New Roman"/>
            <w:i/>
          </w:rPr>
          <w:t>п.1</w:t>
        </w:r>
      </w:hyperlink>
      <w:r w:rsidRPr="001F0021">
        <w:rPr>
          <w:rFonts w:ascii="Times New Roman" w:hAnsi="Times New Roman" w:cs="Times New Roman"/>
          <w:i/>
          <w:color w:val="000000"/>
        </w:rPr>
        <w:t> постановления Минздрава Республики Беларусь № 51)</w:t>
      </w:r>
      <w:r w:rsidR="00900C7C" w:rsidRPr="001F0021">
        <w:rPr>
          <w:rFonts w:ascii="Times New Roman" w:hAnsi="Times New Roman" w:cs="Times New Roman"/>
          <w:i/>
          <w:color w:val="000000"/>
        </w:rPr>
        <w:t>.</w:t>
      </w:r>
    </w:p>
    <w:p w:rsidR="00960D38" w:rsidRPr="001F0021" w:rsidRDefault="00960D38" w:rsidP="00960D38">
      <w:pPr>
        <w:pStyle w:val="a"/>
        <w:numPr>
          <w:ilvl w:val="0"/>
          <w:numId w:val="0"/>
        </w:numPr>
        <w:shd w:val="clear" w:color="auto" w:fill="FFFFFF"/>
        <w:tabs>
          <w:tab w:val="clear" w:pos="1134"/>
        </w:tabs>
        <w:ind w:firstLine="567"/>
        <w:rPr>
          <w:sz w:val="22"/>
          <w:szCs w:val="22"/>
        </w:rPr>
      </w:pPr>
    </w:p>
    <w:p w:rsidR="00960D38" w:rsidRPr="001F0021" w:rsidRDefault="00960D38" w:rsidP="00960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1F0021">
        <w:rPr>
          <w:rFonts w:ascii="Times New Roman" w:hAnsi="Times New Roman" w:cs="Times New Roman"/>
          <w:b/>
          <w:color w:val="000000"/>
        </w:rPr>
        <w:t>Предложение участника должно соответствовать описанию предмета закупки:</w:t>
      </w:r>
    </w:p>
    <w:p w:rsidR="00960D38" w:rsidRPr="001F0021" w:rsidRDefault="00960D38" w:rsidP="00960D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0021">
        <w:rPr>
          <w:rFonts w:ascii="Times New Roman" w:hAnsi="Times New Roman" w:cs="Times New Roman"/>
          <w:color w:val="000000"/>
        </w:rPr>
        <w:t xml:space="preserve">- </w:t>
      </w:r>
      <w:r w:rsidRPr="001F0021">
        <w:rPr>
          <w:rFonts w:ascii="Times New Roman" w:hAnsi="Times New Roman" w:cs="Times New Roman"/>
          <w:b/>
          <w:color w:val="000000"/>
        </w:rPr>
        <w:t>не менее чем на 85%</w:t>
      </w:r>
      <w:r w:rsidRPr="001F0021">
        <w:rPr>
          <w:rFonts w:ascii="Times New Roman" w:hAnsi="Times New Roman" w:cs="Times New Roman"/>
          <w:color w:val="000000"/>
        </w:rPr>
        <w:t xml:space="preserve"> в части описания технических показателей и характеристик предмета государственной закупки;</w:t>
      </w:r>
    </w:p>
    <w:p w:rsidR="00F92818" w:rsidRPr="001F0021" w:rsidRDefault="00960D38" w:rsidP="00960D38">
      <w:pPr>
        <w:spacing w:after="0"/>
        <w:jc w:val="both"/>
        <w:rPr>
          <w:rFonts w:ascii="Times New Roman" w:hAnsi="Times New Roman" w:cs="Times New Roman"/>
        </w:rPr>
      </w:pPr>
      <w:r w:rsidRPr="001F0021">
        <w:rPr>
          <w:rFonts w:ascii="Times New Roman" w:hAnsi="Times New Roman" w:cs="Times New Roman"/>
          <w:color w:val="000000"/>
        </w:rPr>
        <w:t xml:space="preserve">- </w:t>
      </w:r>
      <w:r w:rsidRPr="001F0021">
        <w:rPr>
          <w:rFonts w:ascii="Times New Roman" w:hAnsi="Times New Roman" w:cs="Times New Roman"/>
          <w:b/>
          <w:color w:val="000000"/>
        </w:rPr>
        <w:t>на 100%</w:t>
      </w:r>
      <w:r w:rsidRPr="001F0021">
        <w:rPr>
          <w:rFonts w:ascii="Times New Roman" w:hAnsi="Times New Roman" w:cs="Times New Roman"/>
          <w:color w:val="000000"/>
        </w:rPr>
        <w:t xml:space="preserve"> по составу, объему (количеству) изделий, предусмотренных заявкой на закупку, за исключением случая превышения объема (количества) изделий медицинского назначения в связи с кратностью упаковки.</w:t>
      </w:r>
    </w:p>
    <w:p w:rsidR="00960D38" w:rsidRPr="001F0021" w:rsidRDefault="001142B1">
      <w:pPr>
        <w:spacing w:after="0"/>
        <w:ind w:firstLine="299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1F0021">
        <w:rPr>
          <w:rFonts w:ascii="Times New Roman" w:eastAsia="Times New Roman" w:hAnsi="Times New Roman" w:cs="Times New Roman"/>
          <w:i/>
        </w:rPr>
        <w:t>Справочно</w:t>
      </w:r>
      <w:proofErr w:type="spellEnd"/>
      <w:r w:rsidRPr="001F0021">
        <w:rPr>
          <w:rFonts w:ascii="Times New Roman" w:eastAsia="Times New Roman" w:hAnsi="Times New Roman" w:cs="Times New Roman"/>
          <w:i/>
        </w:rPr>
        <w:t>:</w:t>
      </w:r>
    </w:p>
    <w:p w:rsidR="001142B1" w:rsidRPr="001F0021" w:rsidRDefault="001142B1">
      <w:pPr>
        <w:spacing w:after="0"/>
        <w:ind w:firstLine="299"/>
        <w:jc w:val="both"/>
        <w:rPr>
          <w:rFonts w:ascii="Times New Roman" w:eastAsia="Times New Roman" w:hAnsi="Times New Roman" w:cs="Times New Roman"/>
          <w:i/>
        </w:rPr>
      </w:pPr>
      <w:r w:rsidRPr="001F0021">
        <w:rPr>
          <w:rFonts w:ascii="Times New Roman" w:eastAsia="Times New Roman" w:hAnsi="Times New Roman" w:cs="Times New Roman"/>
          <w:i/>
        </w:rPr>
        <w:t xml:space="preserve">Порядок оценки представлен в </w:t>
      </w:r>
      <w:r w:rsidR="00E66A6A">
        <w:rPr>
          <w:rFonts w:ascii="Times New Roman" w:eastAsia="Times New Roman" w:hAnsi="Times New Roman" w:cs="Times New Roman"/>
          <w:b/>
          <w:i/>
          <w:u w:val="single"/>
        </w:rPr>
        <w:t>П</w:t>
      </w:r>
      <w:r w:rsidRPr="009D1E12">
        <w:rPr>
          <w:rFonts w:ascii="Times New Roman" w:eastAsia="Times New Roman" w:hAnsi="Times New Roman" w:cs="Times New Roman"/>
          <w:b/>
          <w:i/>
          <w:u w:val="single"/>
        </w:rPr>
        <w:t>риложении 4</w:t>
      </w:r>
      <w:r w:rsidRPr="001F0021">
        <w:rPr>
          <w:rFonts w:ascii="Times New Roman" w:eastAsia="Times New Roman" w:hAnsi="Times New Roman" w:cs="Times New Roman"/>
          <w:i/>
        </w:rPr>
        <w:t xml:space="preserve"> к </w:t>
      </w:r>
      <w:r w:rsidR="00D2538D">
        <w:rPr>
          <w:rFonts w:ascii="Times New Roman" w:eastAsia="Times New Roman" w:hAnsi="Times New Roman" w:cs="Times New Roman"/>
          <w:i/>
        </w:rPr>
        <w:t>Запросу</w:t>
      </w:r>
      <w:r w:rsidR="001F0021">
        <w:rPr>
          <w:rFonts w:ascii="Times New Roman" w:eastAsia="Times New Roman" w:hAnsi="Times New Roman" w:cs="Times New Roman"/>
          <w:i/>
        </w:rPr>
        <w:t>.</w:t>
      </w:r>
    </w:p>
    <w:p w:rsidR="001142B1" w:rsidRPr="001F0021" w:rsidRDefault="001142B1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</w:rPr>
      </w:pPr>
    </w:p>
    <w:p w:rsidR="00F92818" w:rsidRPr="001F0021" w:rsidRDefault="00B11A44" w:rsidP="00B43B4C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 xml:space="preserve">III. </w:t>
      </w:r>
      <w:r w:rsidR="00B43B4C">
        <w:rPr>
          <w:rFonts w:ascii="Times New Roman" w:eastAsia="Times New Roman" w:hAnsi="Times New Roman" w:cs="Times New Roman"/>
          <w:b/>
        </w:rPr>
        <w:t>-</w:t>
      </w:r>
    </w:p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F92818" w:rsidRPr="001F0021" w:rsidRDefault="00B11A44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>IV. Порядок формирования цены предложения</w:t>
      </w:r>
    </w:p>
    <w:p w:rsidR="00960D38" w:rsidRPr="001F0021" w:rsidRDefault="00B11A44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proofErr w:type="gramStart"/>
      <w:r w:rsidRPr="001F0021">
        <w:rPr>
          <w:rFonts w:ascii="Times New Roman" w:eastAsia="Times New Roman" w:hAnsi="Times New Roman" w:cs="Times New Roman"/>
        </w:rPr>
        <w:t xml:space="preserve">Конечная цена предложения участника включает в себя стоимость товаров (работ, услуг), предлагаемых участником, в том числе налог на добавленную стоимость и другие налоги, сборы (пошлины), иные обязательные платежи, а также иные расходы (транспортировка, </w:t>
      </w:r>
      <w:r w:rsidR="00960D38" w:rsidRPr="001F0021">
        <w:rPr>
          <w:rFonts w:ascii="Times New Roman" w:hAnsi="Times New Roman" w:cs="Times New Roman"/>
        </w:rPr>
        <w:t>монтаж и наладка, установка, подключение, сборка, ввод в эксплуатацию, обучение лиц, осуществляющих обслуживание и (или) эксплуатацию товара (оборудования, изделий)</w:t>
      </w:r>
      <w:r w:rsidRPr="001F0021">
        <w:rPr>
          <w:rFonts w:ascii="Times New Roman" w:eastAsia="Times New Roman" w:hAnsi="Times New Roman" w:cs="Times New Roman"/>
        </w:rPr>
        <w:t>), уплачиваемые участником в связи с исполнением договора в</w:t>
      </w:r>
      <w:proofErr w:type="gramEnd"/>
      <w:r w:rsidRPr="001F002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F0021">
        <w:rPr>
          <w:rFonts w:ascii="Times New Roman" w:eastAsia="Times New Roman" w:hAnsi="Times New Roman" w:cs="Times New Roman"/>
        </w:rPr>
        <w:t>случае</w:t>
      </w:r>
      <w:proofErr w:type="gramEnd"/>
      <w:r w:rsidRPr="001F0021">
        <w:rPr>
          <w:rFonts w:ascii="Times New Roman" w:eastAsia="Times New Roman" w:hAnsi="Times New Roman" w:cs="Times New Roman"/>
        </w:rPr>
        <w:t xml:space="preserve"> призна</w:t>
      </w:r>
      <w:r w:rsidR="00960D38" w:rsidRPr="001F0021">
        <w:rPr>
          <w:rFonts w:ascii="Times New Roman" w:eastAsia="Times New Roman" w:hAnsi="Times New Roman" w:cs="Times New Roman"/>
        </w:rPr>
        <w:t>ния его участником-победителем.</w:t>
      </w:r>
    </w:p>
    <w:p w:rsidR="00F92818" w:rsidRPr="001F0021" w:rsidRDefault="00B11A44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 xml:space="preserve">Цена предложения должна оставаться фиксированной в течение всего срока действия предложения </w:t>
      </w:r>
      <w:r w:rsidRPr="001F0021">
        <w:rPr>
          <w:rFonts w:ascii="Times New Roman" w:eastAsia="Times New Roman" w:hAnsi="Times New Roman" w:cs="Times New Roman"/>
          <w:b/>
        </w:rPr>
        <w:t xml:space="preserve">(не менее </w:t>
      </w:r>
      <w:r w:rsidR="00DB39A8">
        <w:rPr>
          <w:rFonts w:ascii="Times New Roman" w:eastAsia="Times New Roman" w:hAnsi="Times New Roman" w:cs="Times New Roman"/>
          <w:b/>
        </w:rPr>
        <w:t>120</w:t>
      </w:r>
      <w:r w:rsidRPr="001F0021">
        <w:rPr>
          <w:rFonts w:ascii="Times New Roman" w:eastAsia="Times New Roman" w:hAnsi="Times New Roman" w:cs="Times New Roman"/>
          <w:b/>
        </w:rPr>
        <w:t xml:space="preserve"> календарных дней)</w:t>
      </w:r>
      <w:r w:rsidRPr="001F0021">
        <w:rPr>
          <w:rFonts w:ascii="Times New Roman" w:eastAsia="Times New Roman" w:hAnsi="Times New Roman" w:cs="Times New Roman"/>
        </w:rPr>
        <w:t>, а также в период исполнения договора, кроме случаев, предусмотренных законодательством Республики Беларусь.</w:t>
      </w:r>
    </w:p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F92818" w:rsidRPr="001F0021" w:rsidRDefault="00B11A44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</w:t>
      </w:r>
      <w:r w:rsidR="00960D38" w:rsidRPr="001F0021">
        <w:rPr>
          <w:rFonts w:ascii="Times New Roman" w:eastAsia="Times New Roman" w:hAnsi="Times New Roman" w:cs="Times New Roman"/>
          <w:b/>
        </w:rPr>
        <w:t xml:space="preserve">: </w:t>
      </w:r>
      <w:r w:rsidR="00960D38" w:rsidRPr="001F0021">
        <w:rPr>
          <w:rFonts w:ascii="Times New Roman" w:eastAsia="Times New Roman" w:hAnsi="Times New Roman" w:cs="Times New Roman"/>
        </w:rPr>
        <w:t xml:space="preserve">Белорусский </w:t>
      </w:r>
      <w:r w:rsidRPr="001F0021">
        <w:rPr>
          <w:rFonts w:ascii="Times New Roman" w:eastAsia="Times New Roman" w:hAnsi="Times New Roman" w:cs="Times New Roman"/>
        </w:rPr>
        <w:t>рубль</w:t>
      </w:r>
      <w:r w:rsidR="00960D38" w:rsidRPr="001F0021">
        <w:rPr>
          <w:rFonts w:ascii="Times New Roman" w:eastAsia="Times New Roman" w:hAnsi="Times New Roman" w:cs="Times New Roman"/>
        </w:rPr>
        <w:t>.</w:t>
      </w:r>
    </w:p>
    <w:p w:rsidR="00960D38" w:rsidRPr="001F0021" w:rsidRDefault="00960D38" w:rsidP="00960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F0021">
        <w:rPr>
          <w:rFonts w:ascii="Times New Roman" w:hAnsi="Times New Roman" w:cs="Times New Roman"/>
          <w:b/>
          <w:color w:val="000000"/>
        </w:rPr>
        <w:lastRenderedPageBreak/>
        <w:t>Участник-нерезидент</w:t>
      </w:r>
      <w:r w:rsidRPr="001F0021">
        <w:rPr>
          <w:rFonts w:ascii="Times New Roman" w:hAnsi="Times New Roman" w:cs="Times New Roman"/>
          <w:color w:val="000000"/>
        </w:rPr>
        <w:t xml:space="preserve"> Республики Беларусь вправе дополнительно указать наименование валюты договора (доллары США, Евро, российские рубли, белорусские рубли, китайские юани), в случае выбора его участником-победителем. </w:t>
      </w:r>
    </w:p>
    <w:p w:rsidR="00960D38" w:rsidRPr="001F0021" w:rsidRDefault="00960D38" w:rsidP="00960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F0021">
        <w:rPr>
          <w:rFonts w:ascii="Times New Roman" w:hAnsi="Times New Roman" w:cs="Times New Roman"/>
        </w:rPr>
        <w:t xml:space="preserve">При дополнительном указании участником-нерезидентом Республики Беларусь валюты договора, цена предложения участника-нерезидента Республики Беларусь, сделавших последнюю и предпоследнюю ставки, фиксируется заказчиком в валюте, указанной участником, по курсу Национального банка Республики Беларусь, установленному по отношению к белорусскому рублю на дату проведения торгов </w:t>
      </w:r>
      <w:r w:rsidRPr="001F0021">
        <w:rPr>
          <w:rFonts w:ascii="Times New Roman" w:hAnsi="Times New Roman" w:cs="Times New Roman"/>
          <w:color w:val="000000"/>
          <w:shd w:val="clear" w:color="auto" w:fill="FFFFFF"/>
        </w:rPr>
        <w:t xml:space="preserve">на электронной торговой площадке при проведении данной процедуры </w:t>
      </w:r>
      <w:proofErr w:type="spellStart"/>
      <w:r w:rsidRPr="001F0021">
        <w:rPr>
          <w:rFonts w:ascii="Times New Roman" w:hAnsi="Times New Roman" w:cs="Times New Roman"/>
          <w:color w:val="000000"/>
          <w:shd w:val="clear" w:color="auto" w:fill="FFFFFF"/>
        </w:rPr>
        <w:t>госзакупки</w:t>
      </w:r>
      <w:proofErr w:type="spellEnd"/>
      <w:r w:rsidRPr="001F0021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</w:p>
    <w:p w:rsidR="00960D38" w:rsidRPr="001F0021" w:rsidRDefault="00960D38" w:rsidP="00960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F0021">
        <w:rPr>
          <w:rFonts w:ascii="Times New Roman" w:hAnsi="Times New Roman" w:cs="Times New Roman"/>
        </w:rPr>
        <w:t>Р</w:t>
      </w:r>
      <w:r w:rsidRPr="001F0021">
        <w:rPr>
          <w:rFonts w:ascii="Times New Roman" w:hAnsi="Times New Roman" w:cs="Times New Roman"/>
          <w:shd w:val="clear" w:color="auto" w:fill="FFFFFF"/>
        </w:rPr>
        <w:t>асчеты по</w:t>
      </w:r>
      <w:r w:rsidRPr="001F0021">
        <w:rPr>
          <w:rFonts w:ascii="Times New Roman" w:hAnsi="Times New Roman" w:cs="Times New Roman"/>
          <w:color w:val="000000"/>
          <w:shd w:val="clear" w:color="auto" w:fill="FFFFFF"/>
        </w:rPr>
        <w:t xml:space="preserve"> договору с участником нерезидентом осуществляются путем перечисления поставщику белорусских рублей в сумме, эквивалентной валюте договора, по официальному курсу Национального банка Республики Беларусь, установленному по отношению к белорусскому рублю на дату проведения торгов на электронной торговой площадке при проведении данной </w:t>
      </w:r>
      <w:proofErr w:type="spellStart"/>
      <w:r w:rsidRPr="001F0021">
        <w:rPr>
          <w:rFonts w:ascii="Times New Roman" w:hAnsi="Times New Roman" w:cs="Times New Roman"/>
          <w:color w:val="000000"/>
          <w:shd w:val="clear" w:color="auto" w:fill="FFFFFF"/>
        </w:rPr>
        <w:t>госзакупки</w:t>
      </w:r>
      <w:proofErr w:type="spellEnd"/>
      <w:r w:rsidRPr="001F002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60D38" w:rsidRPr="001F0021" w:rsidRDefault="00960D38" w:rsidP="00960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F0021">
        <w:rPr>
          <w:rFonts w:ascii="Times New Roman" w:hAnsi="Times New Roman" w:cs="Times New Roman"/>
          <w:color w:val="000000"/>
        </w:rPr>
        <w:t>При отсутствии указания в предложении участника-нерезидента Республики Беларусь наименования валюты договора, валютой договора, заключаемого с ним, при условии выбора его участником-победителем, является белорусский рубль.</w:t>
      </w:r>
    </w:p>
    <w:p w:rsidR="00960D38" w:rsidRPr="001F0021" w:rsidRDefault="00960D38" w:rsidP="00960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F0021">
        <w:rPr>
          <w:rFonts w:ascii="Times New Roman" w:hAnsi="Times New Roman" w:cs="Times New Roman"/>
          <w:color w:val="000000"/>
        </w:rPr>
        <w:t>Валюта платежа по договору, заключенному по результатам проведения процедуры закупки – белорусский рубль.</w:t>
      </w:r>
    </w:p>
    <w:p w:rsidR="00960D38" w:rsidRPr="001F0021" w:rsidRDefault="00960D38" w:rsidP="00960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0021">
        <w:rPr>
          <w:rFonts w:ascii="Times New Roman" w:hAnsi="Times New Roman" w:cs="Times New Roman"/>
        </w:rPr>
        <w:t>В случае предложения участником-нерезидентом Республики Беларусь товара, отгружаемого с территории Республики Беларусь или товара произведенного на территории Республики Беларусь, валютой договора является белорусский рубль, валютой платежа – белорусский рубль (независимо от включения (</w:t>
      </w:r>
      <w:proofErr w:type="spellStart"/>
      <w:r w:rsidRPr="001F0021">
        <w:rPr>
          <w:rFonts w:ascii="Times New Roman" w:hAnsi="Times New Roman" w:cs="Times New Roman"/>
        </w:rPr>
        <w:t>невключения</w:t>
      </w:r>
      <w:proofErr w:type="spellEnd"/>
      <w:r w:rsidRPr="001F0021">
        <w:rPr>
          <w:rFonts w:ascii="Times New Roman" w:hAnsi="Times New Roman" w:cs="Times New Roman"/>
        </w:rPr>
        <w:t xml:space="preserve">) участником в предложение сведений об осуществлении расчетов). </w:t>
      </w:r>
    </w:p>
    <w:p w:rsidR="00960D38" w:rsidRPr="001F0021" w:rsidRDefault="00960D38" w:rsidP="00960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F0021">
        <w:rPr>
          <w:rFonts w:ascii="Times New Roman" w:hAnsi="Times New Roman" w:cs="Times New Roman"/>
          <w:color w:val="000000"/>
        </w:rPr>
        <w:t xml:space="preserve">Цена предложения рассчитывается на условиях </w:t>
      </w:r>
      <w:r w:rsidRPr="001F0021">
        <w:rPr>
          <w:rFonts w:ascii="Times New Roman" w:hAnsi="Times New Roman" w:cs="Times New Roman"/>
          <w:b/>
          <w:color w:val="000000"/>
        </w:rPr>
        <w:t xml:space="preserve">поставки DDP </w:t>
      </w:r>
      <w:r w:rsidRPr="001F0021">
        <w:rPr>
          <w:rFonts w:ascii="Times New Roman" w:hAnsi="Times New Roman" w:cs="Times New Roman"/>
          <w:color w:val="000000"/>
        </w:rPr>
        <w:t xml:space="preserve">(ИНКОТЕРМС – 2010) – склад покупателя (ИНКОТЕРМС-2010) участник-нерезидент Республики Беларусь руководствуется формулой расчета ставки участника-нерезидента, </w:t>
      </w:r>
      <w:r w:rsidRPr="009D1E12">
        <w:rPr>
          <w:rFonts w:ascii="Times New Roman" w:hAnsi="Times New Roman" w:cs="Times New Roman"/>
        </w:rPr>
        <w:t xml:space="preserve">предусмотренной </w:t>
      </w:r>
      <w:hyperlink w:anchor="_Приложение_3" w:history="1">
        <w:r w:rsidR="00E66A6A">
          <w:rPr>
            <w:rStyle w:val="a8"/>
            <w:rFonts w:ascii="Times New Roman" w:hAnsi="Times New Roman" w:cs="Times New Roman"/>
            <w:b/>
            <w:color w:val="auto"/>
          </w:rPr>
          <w:t>П</w:t>
        </w:r>
        <w:r w:rsidRPr="009D1E12">
          <w:rPr>
            <w:rStyle w:val="a8"/>
            <w:rFonts w:ascii="Times New Roman" w:hAnsi="Times New Roman" w:cs="Times New Roman"/>
            <w:b/>
            <w:color w:val="auto"/>
          </w:rPr>
          <w:t xml:space="preserve">риложением </w:t>
        </w:r>
      </w:hyperlink>
      <w:r w:rsidR="009D1E12" w:rsidRPr="009D1E12">
        <w:rPr>
          <w:rStyle w:val="a8"/>
          <w:rFonts w:ascii="Times New Roman" w:hAnsi="Times New Roman" w:cs="Times New Roman"/>
          <w:b/>
          <w:color w:val="auto"/>
        </w:rPr>
        <w:t>5</w:t>
      </w:r>
      <w:r w:rsidRPr="009D1E12">
        <w:rPr>
          <w:rFonts w:ascii="Times New Roman" w:hAnsi="Times New Roman" w:cs="Times New Roman"/>
        </w:rPr>
        <w:t xml:space="preserve"> к</w:t>
      </w:r>
      <w:r w:rsidRPr="001F0021">
        <w:rPr>
          <w:rFonts w:ascii="Times New Roman" w:hAnsi="Times New Roman" w:cs="Times New Roman"/>
          <w:color w:val="000000"/>
        </w:rPr>
        <w:t xml:space="preserve"> </w:t>
      </w:r>
      <w:r w:rsidR="00D2538D">
        <w:rPr>
          <w:rFonts w:ascii="Times New Roman" w:hAnsi="Times New Roman" w:cs="Times New Roman"/>
          <w:color w:val="000000"/>
        </w:rPr>
        <w:t>Запросу</w:t>
      </w:r>
      <w:r w:rsidRPr="001F0021">
        <w:rPr>
          <w:rFonts w:ascii="Times New Roman" w:hAnsi="Times New Roman" w:cs="Times New Roman"/>
          <w:color w:val="000000"/>
        </w:rPr>
        <w:t>.</w:t>
      </w:r>
    </w:p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F92818" w:rsidRPr="001F0021" w:rsidRDefault="00B11A44" w:rsidP="00B43B4C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 xml:space="preserve">VI. </w:t>
      </w:r>
      <w:r w:rsidR="00B43B4C">
        <w:rPr>
          <w:rFonts w:ascii="Times New Roman" w:eastAsia="Times New Roman" w:hAnsi="Times New Roman" w:cs="Times New Roman"/>
          <w:b/>
        </w:rPr>
        <w:t>-</w:t>
      </w:r>
    </w:p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F92818" w:rsidRPr="001F0021" w:rsidRDefault="00B11A44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:rsidR="009B4F7E" w:rsidRDefault="00B11A44" w:rsidP="00960D3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 xml:space="preserve">Настоящий </w:t>
      </w:r>
      <w:r w:rsidR="00D2538D">
        <w:rPr>
          <w:rFonts w:ascii="Times New Roman" w:eastAsia="Times New Roman" w:hAnsi="Times New Roman" w:cs="Times New Roman"/>
        </w:rPr>
        <w:t>Запрос</w:t>
      </w:r>
      <w:r w:rsidRPr="001F0021">
        <w:rPr>
          <w:rFonts w:ascii="Times New Roman" w:eastAsia="Times New Roman" w:hAnsi="Times New Roman" w:cs="Times New Roman"/>
        </w:rPr>
        <w:t xml:space="preserve"> проводится в порядке, установленном</w:t>
      </w:r>
      <w:r w:rsidR="009B4F7E">
        <w:rPr>
          <w:rFonts w:ascii="Times New Roman" w:eastAsia="Times New Roman" w:hAnsi="Times New Roman" w:cs="Times New Roman"/>
        </w:rPr>
        <w:t>:</w:t>
      </w:r>
    </w:p>
    <w:p w:rsidR="009B4F7E" w:rsidRDefault="00B11A44" w:rsidP="00960D3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Законом Республики Беларусь от 13 июля 2012 г. № 419-З «О государственных закупках товаров (работ, услуг)»</w:t>
      </w:r>
      <w:r w:rsidR="00B425C6">
        <w:rPr>
          <w:rFonts w:ascii="Times New Roman" w:eastAsia="Times New Roman" w:hAnsi="Times New Roman" w:cs="Times New Roman"/>
        </w:rPr>
        <w:t>;</w:t>
      </w:r>
    </w:p>
    <w:p w:rsidR="00B425C6" w:rsidRDefault="00B425C6" w:rsidP="00960D3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B425C6">
        <w:rPr>
          <w:rFonts w:ascii="Times New Roman" w:eastAsia="Times New Roman" w:hAnsi="Times New Roman" w:cs="Times New Roman"/>
        </w:rPr>
        <w:t>Закон</w:t>
      </w:r>
      <w:r>
        <w:rPr>
          <w:rFonts w:ascii="Times New Roman" w:eastAsia="Times New Roman" w:hAnsi="Times New Roman" w:cs="Times New Roman"/>
        </w:rPr>
        <w:t>ом</w:t>
      </w:r>
      <w:r w:rsidRPr="00B425C6">
        <w:rPr>
          <w:rFonts w:ascii="Times New Roman" w:eastAsia="Times New Roman" w:hAnsi="Times New Roman" w:cs="Times New Roman"/>
        </w:rPr>
        <w:t xml:space="preserve"> Республики Беларусь от 18.06.1993 N 2435-XII "О здравоохранении"</w:t>
      </w:r>
      <w:r>
        <w:rPr>
          <w:rFonts w:ascii="Times New Roman" w:eastAsia="Times New Roman" w:hAnsi="Times New Roman" w:cs="Times New Roman"/>
        </w:rPr>
        <w:t>;</w:t>
      </w:r>
    </w:p>
    <w:p w:rsidR="009B4F7E" w:rsidRDefault="00B11A44" w:rsidP="00960D3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постановлением Совета Министров Республики Беларусь от 15.06.2019 N 395 "О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услуг)"</w:t>
      </w:r>
      <w:r w:rsidR="00B425C6">
        <w:rPr>
          <w:rFonts w:ascii="Times New Roman" w:eastAsia="Times New Roman" w:hAnsi="Times New Roman" w:cs="Times New Roman"/>
        </w:rPr>
        <w:t>;</w:t>
      </w:r>
    </w:p>
    <w:p w:rsidR="009B4F7E" w:rsidRDefault="00B11A44" w:rsidP="00960D3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 xml:space="preserve">постановлением Совета Министров Республики Беларусь от 17.03.2016 N 206 "О допуске товаров иностранного происхождения и поставщиков, предлагающих такие товары, к участию в процедурах </w:t>
      </w:r>
      <w:r w:rsidR="009B4F7E">
        <w:rPr>
          <w:rFonts w:ascii="Times New Roman" w:eastAsia="Times New Roman" w:hAnsi="Times New Roman" w:cs="Times New Roman"/>
        </w:rPr>
        <w:t>государственных закупок";</w:t>
      </w:r>
    </w:p>
    <w:p w:rsidR="00162E02" w:rsidRDefault="00162E02" w:rsidP="00960D3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62E02">
        <w:rPr>
          <w:rFonts w:ascii="Times New Roman" w:eastAsia="Times New Roman" w:hAnsi="Times New Roman" w:cs="Times New Roman"/>
        </w:rPr>
        <w:t>постановлением Министерства антимонопольного регулирования и торговли Республики Беларусь от 26.08.2020 N 56 "Об установлении примерных форм документов по процедурам государственных закупок"</w:t>
      </w:r>
      <w:r>
        <w:rPr>
          <w:rFonts w:ascii="Times New Roman" w:eastAsia="Times New Roman" w:hAnsi="Times New Roman" w:cs="Times New Roman"/>
        </w:rPr>
        <w:t>;</w:t>
      </w:r>
    </w:p>
    <w:p w:rsidR="00F92818" w:rsidRPr="001F0021" w:rsidRDefault="00960D38" w:rsidP="00960D38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постановлением Министерства здравоохранения Республики Беларусь от 19.05.2021 № 51 «О порядке участия в процедурах государственных закупок незарегист</w:t>
      </w:r>
      <w:r w:rsidR="00B425C6">
        <w:rPr>
          <w:rFonts w:ascii="Times New Roman" w:eastAsia="Times New Roman" w:hAnsi="Times New Roman" w:cs="Times New Roman"/>
        </w:rPr>
        <w:t>рированных медицинских изделий».</w:t>
      </w:r>
    </w:p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F92818" w:rsidRPr="001F0021" w:rsidRDefault="00B11A44" w:rsidP="00B43B4C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 xml:space="preserve">VIII. </w:t>
      </w:r>
      <w:r w:rsidR="00B43B4C">
        <w:rPr>
          <w:rFonts w:ascii="Times New Roman" w:eastAsia="Times New Roman" w:hAnsi="Times New Roman" w:cs="Times New Roman"/>
          <w:b/>
        </w:rPr>
        <w:t>-</w:t>
      </w:r>
    </w:p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F92818" w:rsidRDefault="00B11A44" w:rsidP="00B43B4C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 xml:space="preserve">IX. </w:t>
      </w:r>
      <w:r w:rsidR="00B43B4C">
        <w:rPr>
          <w:rFonts w:ascii="Times New Roman" w:eastAsia="Times New Roman" w:hAnsi="Times New Roman" w:cs="Times New Roman"/>
          <w:b/>
        </w:rPr>
        <w:t>-</w:t>
      </w:r>
    </w:p>
    <w:p w:rsidR="00006563" w:rsidRPr="001F0021" w:rsidRDefault="00006563">
      <w:pPr>
        <w:spacing w:after="0"/>
        <w:rPr>
          <w:rFonts w:ascii="Times New Roman" w:hAnsi="Times New Roman" w:cs="Times New Roman"/>
        </w:rPr>
      </w:pPr>
    </w:p>
    <w:p w:rsidR="00F92818" w:rsidRPr="001F0021" w:rsidRDefault="00B11A44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F92818" w:rsidRPr="001F0021" w:rsidRDefault="00B11A44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F92818" w:rsidRPr="001F0021" w:rsidRDefault="00B11A44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В случае</w:t>
      </w:r>
      <w:proofErr w:type="gramStart"/>
      <w:r w:rsidRPr="001F0021">
        <w:rPr>
          <w:rFonts w:ascii="Times New Roman" w:eastAsia="Times New Roman" w:hAnsi="Times New Roman" w:cs="Times New Roman"/>
        </w:rPr>
        <w:t>,</w:t>
      </w:r>
      <w:proofErr w:type="gramEnd"/>
      <w:r w:rsidRPr="001F0021">
        <w:rPr>
          <w:rFonts w:ascii="Times New Roman" w:eastAsia="Times New Roman" w:hAnsi="Times New Roman" w:cs="Times New Roman"/>
        </w:rPr>
        <w:t xml:space="preserve"> если предметом государственной закупки являются товары, предложени</w:t>
      </w:r>
      <w:r w:rsidR="00F46BC3">
        <w:rPr>
          <w:rFonts w:ascii="Times New Roman" w:eastAsia="Times New Roman" w:hAnsi="Times New Roman" w:cs="Times New Roman"/>
        </w:rPr>
        <w:t>е</w:t>
      </w:r>
      <w:r w:rsidRPr="001F0021">
        <w:rPr>
          <w:rFonts w:ascii="Times New Roman" w:eastAsia="Times New Roman" w:hAnsi="Times New Roman" w:cs="Times New Roman"/>
        </w:rPr>
        <w:t xml:space="preserve"> долж</w:t>
      </w:r>
      <w:r w:rsidR="00F46BC3">
        <w:rPr>
          <w:rFonts w:ascii="Times New Roman" w:eastAsia="Times New Roman" w:hAnsi="Times New Roman" w:cs="Times New Roman"/>
        </w:rPr>
        <w:t>но</w:t>
      </w:r>
      <w:r w:rsidRPr="001F0021">
        <w:rPr>
          <w:rFonts w:ascii="Times New Roman" w:eastAsia="Times New Roman" w:hAnsi="Times New Roman" w:cs="Times New Roman"/>
        </w:rPr>
        <w:t xml:space="preserve"> содержать конкретные показатели (характеристики), соответствующие требованиям </w:t>
      </w:r>
      <w:r w:rsidR="00D2538D">
        <w:rPr>
          <w:rFonts w:ascii="Times New Roman" w:eastAsia="Times New Roman" w:hAnsi="Times New Roman" w:cs="Times New Roman"/>
        </w:rPr>
        <w:t>Запроса</w:t>
      </w:r>
      <w:r w:rsidRPr="001F0021">
        <w:rPr>
          <w:rFonts w:ascii="Times New Roman" w:eastAsia="Times New Roman" w:hAnsi="Times New Roman" w:cs="Times New Roman"/>
        </w:rPr>
        <w:t xml:space="preserve">, и указание на товарный </w:t>
      </w:r>
      <w:r w:rsidRPr="001F0021">
        <w:rPr>
          <w:rFonts w:ascii="Times New Roman" w:eastAsia="Times New Roman" w:hAnsi="Times New Roman" w:cs="Times New Roman"/>
        </w:rPr>
        <w:lastRenderedPageBreak/>
        <w:t>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 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статьей 29 Закона Республики Беларусь от 13 июля 2012 года "О государственных закупках товаров (работ, услуг)".</w:t>
      </w:r>
    </w:p>
    <w:p w:rsidR="00F46BC3" w:rsidRDefault="00F46BC3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F92818" w:rsidRPr="002963B6" w:rsidRDefault="002963B6" w:rsidP="002963B6">
      <w:pPr>
        <w:spacing w:after="0"/>
        <w:ind w:firstLine="299"/>
        <w:jc w:val="center"/>
        <w:rPr>
          <w:rFonts w:ascii="Times New Roman" w:hAnsi="Times New Roman" w:cs="Times New Roman"/>
          <w:b/>
        </w:rPr>
      </w:pPr>
      <w:r w:rsidRPr="002963B6">
        <w:rPr>
          <w:rFonts w:ascii="Times New Roman" w:eastAsia="Times New Roman" w:hAnsi="Times New Roman" w:cs="Times New Roman"/>
          <w:b/>
        </w:rPr>
        <w:t>ПРЕДЛОЖЕНИЕ ДОЛЖНО СОДЕРЖАТЬ СЛЕДУЮЩИЕ СВЕДЕНИЯ:</w:t>
      </w:r>
    </w:p>
    <w:p w:rsidR="00F92818" w:rsidRPr="001F0021" w:rsidRDefault="00F9281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</w:tblGrid>
      <w:tr w:rsidR="00960D38" w:rsidRPr="001F0021" w:rsidTr="00960D38">
        <w:tc>
          <w:tcPr>
            <w:tcW w:w="0" w:type="auto"/>
          </w:tcPr>
          <w:p w:rsidR="00F92818" w:rsidRPr="001F0021" w:rsidRDefault="00B11A44" w:rsidP="00CD6CB3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  <w:b/>
              </w:rPr>
              <w:t>Документы предложения</w:t>
            </w:r>
          </w:p>
        </w:tc>
      </w:tr>
      <w:tr w:rsidR="00960D38" w:rsidRPr="001F0021" w:rsidTr="00960D38">
        <w:tc>
          <w:tcPr>
            <w:tcW w:w="0" w:type="auto"/>
          </w:tcPr>
          <w:p w:rsidR="00F92818" w:rsidRPr="001F0021" w:rsidRDefault="00875894" w:rsidP="00D2538D">
            <w:pPr>
              <w:spacing w:after="0"/>
              <w:ind w:left="129" w:right="42" w:firstLine="299"/>
              <w:jc w:val="both"/>
              <w:rPr>
                <w:rFonts w:ascii="Times New Roman" w:eastAsia="Times New Roman" w:hAnsi="Times New Roman" w:cs="Times New Roman"/>
              </w:rPr>
            </w:pPr>
            <w:r w:rsidRPr="001F0021">
              <w:rPr>
                <w:rFonts w:ascii="Times New Roman" w:eastAsia="Times New Roman" w:hAnsi="Times New Roman" w:cs="Times New Roman"/>
              </w:rPr>
              <w:t xml:space="preserve">1. </w:t>
            </w:r>
            <w:r w:rsidR="00B11A44" w:rsidRPr="001F0021">
              <w:rPr>
                <w:rFonts w:ascii="Times New Roman" w:eastAsia="Times New Roman" w:hAnsi="Times New Roman" w:cs="Times New Roman"/>
              </w:rPr>
              <w:t xml:space="preserve">Документы и (или) сведения, подтверждающие соответствие предмету государственной закупки и требованиям к предмету государственной закупки, </w:t>
            </w:r>
            <w:proofErr w:type="gramStart"/>
            <w:r w:rsidR="00B11A44" w:rsidRPr="001F0021">
              <w:rPr>
                <w:rFonts w:ascii="Times New Roman" w:eastAsia="Times New Roman" w:hAnsi="Times New Roman" w:cs="Times New Roman"/>
              </w:rPr>
              <w:t>установленны</w:t>
            </w:r>
            <w:r w:rsidR="00D2538D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="00B11A44" w:rsidRPr="001F0021">
              <w:rPr>
                <w:rFonts w:ascii="Times New Roman" w:eastAsia="Times New Roman" w:hAnsi="Times New Roman" w:cs="Times New Roman"/>
              </w:rPr>
              <w:t xml:space="preserve"> </w:t>
            </w:r>
            <w:r w:rsidR="00D2538D">
              <w:rPr>
                <w:rFonts w:ascii="Times New Roman" w:eastAsia="Times New Roman" w:hAnsi="Times New Roman" w:cs="Times New Roman"/>
              </w:rPr>
              <w:t>Запросом</w:t>
            </w:r>
            <w:r w:rsidR="00B11A44" w:rsidRPr="001F0021">
              <w:rPr>
                <w:rFonts w:ascii="Times New Roman" w:eastAsia="Times New Roman" w:hAnsi="Times New Roman" w:cs="Times New Roman"/>
              </w:rPr>
              <w:t>.</w:t>
            </w:r>
          </w:p>
          <w:p w:rsidR="00C73878" w:rsidRPr="001F0021" w:rsidRDefault="00C73878" w:rsidP="00D2538D">
            <w:pPr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eastAsia="Calibri" w:hAnsi="Times New Roman" w:cs="Times New Roman"/>
              </w:rPr>
              <w:t>1.1. Спецификацию</w:t>
            </w:r>
            <w:r w:rsidR="004E31AD">
              <w:rPr>
                <w:rFonts w:ascii="Times New Roman" w:eastAsia="Calibri" w:hAnsi="Times New Roman" w:cs="Times New Roman"/>
              </w:rPr>
              <w:t xml:space="preserve"> 1</w:t>
            </w:r>
            <w:r w:rsidRPr="001F002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F0021">
              <w:rPr>
                <w:rFonts w:ascii="Times New Roman" w:hAnsi="Times New Roman" w:cs="Times New Roman"/>
                <w:b/>
              </w:rPr>
              <w:t>на товар</w:t>
            </w:r>
            <w:r w:rsidRPr="001F0021">
              <w:rPr>
                <w:rFonts w:ascii="Times New Roman" w:hAnsi="Times New Roman" w:cs="Times New Roman"/>
              </w:rPr>
              <w:t xml:space="preserve"> в соответствии с заявкой на закупку</w:t>
            </w:r>
            <w:r w:rsidR="00006563">
              <w:rPr>
                <w:rFonts w:ascii="Times New Roman" w:hAnsi="Times New Roman" w:cs="Times New Roman"/>
              </w:rPr>
              <w:t>/техническому заданию</w:t>
            </w:r>
            <w:r w:rsidR="003B2447">
              <w:rPr>
                <w:rFonts w:ascii="Times New Roman" w:hAnsi="Times New Roman" w:cs="Times New Roman"/>
              </w:rPr>
              <w:t xml:space="preserve"> по форме</w:t>
            </w:r>
            <w:proofErr w:type="gramEnd"/>
            <w:r w:rsidR="00DC1E10">
              <w:rPr>
                <w:rFonts w:ascii="Times New Roman" w:hAnsi="Times New Roman" w:cs="Times New Roman"/>
              </w:rPr>
              <w:t xml:space="preserve"> </w:t>
            </w:r>
            <w:r w:rsidR="003B2447">
              <w:rPr>
                <w:rFonts w:ascii="Times New Roman" w:hAnsi="Times New Roman" w:cs="Times New Roman"/>
              </w:rPr>
              <w:t xml:space="preserve"> </w:t>
            </w:r>
            <w:r w:rsidRPr="001F0021">
              <w:rPr>
                <w:rFonts w:ascii="Times New Roman" w:hAnsi="Times New Roman" w:cs="Times New Roman"/>
              </w:rPr>
              <w:t xml:space="preserve"> </w:t>
            </w:r>
            <w:r w:rsidR="00F41B75">
              <w:rPr>
                <w:rFonts w:ascii="Times New Roman" w:hAnsi="Times New Roman" w:cs="Times New Roman"/>
                <w:b/>
                <w:bCs/>
                <w:u w:val="single"/>
              </w:rPr>
              <w:t>П</w:t>
            </w:r>
            <w:r w:rsidRPr="00AC6502">
              <w:rPr>
                <w:rFonts w:ascii="Times New Roman" w:hAnsi="Times New Roman" w:cs="Times New Roman"/>
                <w:b/>
                <w:bCs/>
                <w:u w:val="single"/>
              </w:rPr>
              <w:t>риложени</w:t>
            </w:r>
            <w:r w:rsidR="003B2447">
              <w:rPr>
                <w:rFonts w:ascii="Times New Roman" w:hAnsi="Times New Roman" w:cs="Times New Roman"/>
                <w:b/>
                <w:bCs/>
                <w:u w:val="single"/>
              </w:rPr>
              <w:t xml:space="preserve">я </w:t>
            </w:r>
            <w:r w:rsidRPr="00AC6502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1F002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F0021">
              <w:rPr>
                <w:rFonts w:ascii="Times New Roman" w:hAnsi="Times New Roman" w:cs="Times New Roman"/>
              </w:rPr>
              <w:t>к настоящ</w:t>
            </w:r>
            <w:r w:rsidR="00D2538D">
              <w:rPr>
                <w:rFonts w:ascii="Times New Roman" w:hAnsi="Times New Roman" w:cs="Times New Roman"/>
              </w:rPr>
              <w:t xml:space="preserve">ему </w:t>
            </w:r>
            <w:r w:rsidR="00D2538D">
              <w:rPr>
                <w:rFonts w:ascii="Times New Roman" w:eastAsia="Times New Roman" w:hAnsi="Times New Roman" w:cs="Times New Roman"/>
              </w:rPr>
              <w:t>Запросу</w:t>
            </w:r>
            <w:r w:rsidR="00D2538D">
              <w:rPr>
                <w:rFonts w:ascii="Times New Roman" w:hAnsi="Times New Roman" w:cs="Times New Roman"/>
              </w:rPr>
              <w:t>.</w:t>
            </w:r>
          </w:p>
          <w:p w:rsidR="00C73878" w:rsidRPr="001F0021" w:rsidRDefault="00C73878" w:rsidP="00D2538D">
            <w:pPr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hAnsi="Times New Roman" w:cs="Times New Roman"/>
              </w:rPr>
              <w:t>Спецификация</w:t>
            </w:r>
            <w:r w:rsidR="002734E4">
              <w:rPr>
                <w:rFonts w:ascii="Times New Roman" w:hAnsi="Times New Roman" w:cs="Times New Roman"/>
              </w:rPr>
              <w:t xml:space="preserve"> 1</w:t>
            </w:r>
            <w:r w:rsidRPr="001F0021">
              <w:rPr>
                <w:rFonts w:ascii="Times New Roman" w:hAnsi="Times New Roman" w:cs="Times New Roman"/>
              </w:rPr>
              <w:t xml:space="preserve"> участника, в том числе предоставляемая по каждому лоту, в обязательном порядке должна содержать все сведения о товаре, предусмотренные </w:t>
            </w:r>
            <w:r w:rsidR="00F41B75">
              <w:rPr>
                <w:rFonts w:ascii="Times New Roman" w:hAnsi="Times New Roman" w:cs="Times New Roman"/>
                <w:b/>
                <w:u w:val="single"/>
              </w:rPr>
              <w:t>П</w:t>
            </w:r>
            <w:r w:rsidRPr="00AC6502">
              <w:rPr>
                <w:rFonts w:ascii="Times New Roman" w:hAnsi="Times New Roman" w:cs="Times New Roman"/>
                <w:b/>
                <w:u w:val="single"/>
              </w:rPr>
              <w:t>риложением 2</w:t>
            </w:r>
            <w:r w:rsidRPr="001F0021">
              <w:rPr>
                <w:rFonts w:ascii="Times New Roman" w:hAnsi="Times New Roman" w:cs="Times New Roman"/>
              </w:rPr>
              <w:t xml:space="preserve"> к настоящ</w:t>
            </w:r>
            <w:r w:rsidR="00D2538D">
              <w:rPr>
                <w:rFonts w:ascii="Times New Roman" w:hAnsi="Times New Roman" w:cs="Times New Roman"/>
              </w:rPr>
              <w:t>е</w:t>
            </w:r>
            <w:r w:rsidRPr="001F0021">
              <w:rPr>
                <w:rFonts w:ascii="Times New Roman" w:hAnsi="Times New Roman" w:cs="Times New Roman"/>
              </w:rPr>
              <w:t>м</w:t>
            </w:r>
            <w:r w:rsidR="00D2538D">
              <w:rPr>
                <w:rFonts w:ascii="Times New Roman" w:hAnsi="Times New Roman" w:cs="Times New Roman"/>
              </w:rPr>
              <w:t xml:space="preserve">у </w:t>
            </w:r>
            <w:r w:rsidR="00D2538D">
              <w:rPr>
                <w:rFonts w:ascii="Times New Roman" w:eastAsia="Times New Roman" w:hAnsi="Times New Roman" w:cs="Times New Roman"/>
              </w:rPr>
              <w:t>Запросу.</w:t>
            </w:r>
          </w:p>
          <w:p w:rsidR="00C73878" w:rsidRPr="001F0021" w:rsidRDefault="00C73878" w:rsidP="00D2538D">
            <w:pPr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hAnsi="Times New Roman" w:cs="Times New Roman"/>
              </w:rPr>
              <w:t>Предложение участника</w:t>
            </w:r>
            <w:r w:rsidRPr="001F0021">
              <w:rPr>
                <w:rFonts w:ascii="Times New Roman" w:hAnsi="Times New Roman" w:cs="Times New Roman"/>
                <w:b/>
              </w:rPr>
              <w:t xml:space="preserve"> должно содержать товар, являющийся предметом закупки, </w:t>
            </w:r>
            <w:r w:rsidRPr="001F0021">
              <w:rPr>
                <w:rFonts w:ascii="Times New Roman" w:hAnsi="Times New Roman" w:cs="Times New Roman"/>
              </w:rPr>
              <w:t xml:space="preserve">согласно заявке на закупку, в том числе </w:t>
            </w:r>
            <w:r w:rsidRPr="001F0021">
              <w:rPr>
                <w:rFonts w:ascii="Times New Roman" w:hAnsi="Times New Roman" w:cs="Times New Roman"/>
                <w:b/>
              </w:rPr>
              <w:t>соответствовать его количеству</w:t>
            </w:r>
            <w:r w:rsidRPr="001F0021">
              <w:rPr>
                <w:rFonts w:ascii="Times New Roman" w:hAnsi="Times New Roman" w:cs="Times New Roman"/>
              </w:rPr>
              <w:t xml:space="preserve">. </w:t>
            </w:r>
          </w:p>
          <w:p w:rsidR="00C73878" w:rsidRPr="001F0021" w:rsidRDefault="004E31AD" w:rsidP="00DC1E10">
            <w:pPr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 отсутствие в С</w:t>
            </w:r>
            <w:r w:rsidR="00C73878" w:rsidRPr="001F0021">
              <w:rPr>
                <w:rFonts w:ascii="Times New Roman" w:hAnsi="Times New Roman" w:cs="Times New Roman"/>
              </w:rPr>
              <w:t>пецификации</w:t>
            </w:r>
            <w:r w:rsidR="002734E4">
              <w:rPr>
                <w:rFonts w:ascii="Times New Roman" w:hAnsi="Times New Roman" w:cs="Times New Roman"/>
              </w:rPr>
              <w:t xml:space="preserve"> 1</w:t>
            </w:r>
            <w:r w:rsidR="00C73878" w:rsidRPr="001F0021">
              <w:rPr>
                <w:rFonts w:ascii="Times New Roman" w:hAnsi="Times New Roman" w:cs="Times New Roman"/>
              </w:rPr>
              <w:t xml:space="preserve"> и листе технической комплектации сведений, установленных настоящим</w:t>
            </w:r>
            <w:r w:rsidR="00D2538D">
              <w:rPr>
                <w:rFonts w:ascii="Times New Roman" w:hAnsi="Times New Roman" w:cs="Times New Roman"/>
              </w:rPr>
              <w:t xml:space="preserve"> </w:t>
            </w:r>
            <w:r w:rsidR="00D2538D">
              <w:rPr>
                <w:rFonts w:ascii="Times New Roman" w:eastAsia="Times New Roman" w:hAnsi="Times New Roman" w:cs="Times New Roman"/>
              </w:rPr>
              <w:t>Запросом.</w:t>
            </w:r>
          </w:p>
          <w:p w:rsidR="00C73878" w:rsidRPr="001F0021" w:rsidRDefault="004E31AD" w:rsidP="00DC1E10">
            <w:pPr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</w:t>
            </w:r>
            <w:r w:rsidR="00C73878" w:rsidRPr="001F0021">
              <w:rPr>
                <w:rFonts w:ascii="Times New Roman" w:hAnsi="Times New Roman" w:cs="Times New Roman"/>
              </w:rPr>
              <w:t xml:space="preserve">пецификации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C73878" w:rsidRPr="001F0021">
              <w:rPr>
                <w:rFonts w:ascii="Times New Roman" w:hAnsi="Times New Roman" w:cs="Times New Roman"/>
              </w:rPr>
              <w:t>каждая позиция изделий медицинского назначения и иных изделий, предлагаемых участником, должна быть указана в строке, соответствующей определенной позиции заявки на закупку. Предложение участника</w:t>
            </w:r>
            <w:r w:rsidR="00C73878" w:rsidRPr="001F0021">
              <w:rPr>
                <w:rFonts w:ascii="Times New Roman" w:hAnsi="Times New Roman" w:cs="Times New Roman"/>
                <w:b/>
              </w:rPr>
              <w:t xml:space="preserve"> должно содержать товар, являющийся предметом закупки, </w:t>
            </w:r>
            <w:r w:rsidR="00C73878" w:rsidRPr="001F0021">
              <w:rPr>
                <w:rFonts w:ascii="Times New Roman" w:hAnsi="Times New Roman" w:cs="Times New Roman"/>
              </w:rPr>
              <w:t>согласно заявке на закупку, в том числе соответствовать его количеству;</w:t>
            </w:r>
          </w:p>
          <w:p w:rsidR="00C73878" w:rsidRPr="001F0021" w:rsidRDefault="00C73878" w:rsidP="000E6E9E">
            <w:pPr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hAnsi="Times New Roman" w:cs="Times New Roman"/>
              </w:rPr>
              <w:t>1.2.</w:t>
            </w:r>
            <w:bookmarkStart w:id="1" w:name="_Ref13827717"/>
            <w:bookmarkStart w:id="2" w:name="_Ref30591921"/>
            <w:r w:rsidRPr="001F00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bookmarkEnd w:id="1"/>
            <w:proofErr w:type="gramStart"/>
            <w:r w:rsidR="007E358C" w:rsidRPr="001F00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Копию действующего регистрационного удостоверения </w:t>
            </w:r>
            <w:r w:rsidR="007E358C" w:rsidRPr="001F0021">
              <w:rPr>
                <w:rFonts w:ascii="Times New Roman" w:eastAsia="Times New Roman" w:hAnsi="Times New Roman" w:cs="Times New Roman"/>
                <w:color w:val="000000" w:themeColor="text1"/>
              </w:rPr>
              <w:t>Министерства здравоохранения Республики Беларусь (копию действующего регистрационного удостоверения, выданного в рамках ЕАЭС) на товар, относящийся к предмету закупки, или сведения из государственного реестра медицинской техники и изделий медицинского назначения Республики Беларусь (сведения из единого реестра медицинских изделий, зарегистрированных в рамках ЕАЭС), в которых участники отмечают (выделяют) позиции, входящие в их предложение</w:t>
            </w:r>
            <w:r w:rsidRPr="001F0021">
              <w:rPr>
                <w:rFonts w:ascii="Times New Roman" w:hAnsi="Times New Roman" w:cs="Times New Roman"/>
              </w:rPr>
              <w:t>;</w:t>
            </w:r>
            <w:bookmarkEnd w:id="2"/>
            <w:proofErr w:type="gramEnd"/>
          </w:p>
          <w:p w:rsidR="00C73878" w:rsidRPr="001F0021" w:rsidRDefault="00C73878" w:rsidP="000E6E9E">
            <w:pPr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</w:rPr>
            </w:pPr>
            <w:r w:rsidRPr="001F0021">
              <w:rPr>
                <w:rFonts w:ascii="Times New Roman" w:hAnsi="Times New Roman" w:cs="Times New Roman"/>
              </w:rPr>
              <w:t>1.3. О</w:t>
            </w:r>
            <w:r w:rsidRPr="001F0021">
              <w:rPr>
                <w:rFonts w:ascii="Times New Roman" w:hAnsi="Times New Roman" w:cs="Times New Roman"/>
                <w:b/>
              </w:rPr>
              <w:t>писание, инструкции,</w:t>
            </w:r>
            <w:r w:rsidRPr="001F0021">
              <w:rPr>
                <w:rFonts w:ascii="Times New Roman" w:hAnsi="Times New Roman" w:cs="Times New Roman"/>
              </w:rPr>
              <w:t xml:space="preserve"> </w:t>
            </w:r>
            <w:r w:rsidRPr="001F0021">
              <w:rPr>
                <w:rFonts w:ascii="Times New Roman" w:hAnsi="Times New Roman" w:cs="Times New Roman"/>
                <w:b/>
              </w:rPr>
              <w:t>технические условия</w:t>
            </w:r>
            <w:r w:rsidRPr="001F0021">
              <w:rPr>
                <w:rFonts w:ascii="Times New Roman" w:hAnsi="Times New Roman" w:cs="Times New Roman"/>
              </w:rPr>
              <w:t xml:space="preserve"> и другие документы изготовителя товара, подтверждающие технические характеристики и функциональные параметры товара,</w:t>
            </w:r>
            <w:r w:rsidRPr="001F00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0021">
              <w:rPr>
                <w:rFonts w:ascii="Times New Roman" w:hAnsi="Times New Roman" w:cs="Times New Roman"/>
              </w:rPr>
              <w:t>содержащегося в предложении участника;</w:t>
            </w:r>
          </w:p>
          <w:p w:rsidR="00C73878" w:rsidRPr="001F0021" w:rsidRDefault="00C73878" w:rsidP="000E6E9E">
            <w:pPr>
              <w:widowControl w:val="0"/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  <w:spacing w:val="-2"/>
              </w:rPr>
            </w:pPr>
            <w:r w:rsidRPr="001F0021">
              <w:rPr>
                <w:rFonts w:ascii="Times New Roman" w:hAnsi="Times New Roman" w:cs="Times New Roman"/>
              </w:rPr>
              <w:t xml:space="preserve">1.4. </w:t>
            </w:r>
            <w:proofErr w:type="gramStart"/>
            <w:r w:rsidRPr="001F0021">
              <w:rPr>
                <w:rFonts w:ascii="Times New Roman" w:hAnsi="Times New Roman" w:cs="Times New Roman"/>
              </w:rPr>
              <w:t xml:space="preserve">Указать, </w:t>
            </w:r>
            <w:r w:rsidRPr="001F0021">
              <w:rPr>
                <w:rFonts w:ascii="Times New Roman" w:hAnsi="Times New Roman" w:cs="Times New Roman"/>
                <w:b/>
              </w:rPr>
              <w:t>для товаров, имеющих срок годности и (или) стерильности</w:t>
            </w:r>
            <w:r w:rsidRPr="001F0021">
              <w:rPr>
                <w:rFonts w:ascii="Times New Roman" w:hAnsi="Times New Roman" w:cs="Times New Roman"/>
              </w:rPr>
              <w:t xml:space="preserve"> - о</w:t>
            </w:r>
            <w:r w:rsidRPr="001F0021">
              <w:rPr>
                <w:rFonts w:ascii="Times New Roman" w:hAnsi="Times New Roman" w:cs="Times New Roman"/>
                <w:spacing w:val="-2"/>
              </w:rPr>
              <w:t>бщий срок годности</w:t>
            </w:r>
            <w:r w:rsidRPr="001F0021">
              <w:rPr>
                <w:rFonts w:ascii="Times New Roman" w:hAnsi="Times New Roman" w:cs="Times New Roman"/>
              </w:rPr>
              <w:t xml:space="preserve"> и (или) стерильности</w:t>
            </w:r>
            <w:r w:rsidRPr="001F0021">
              <w:rPr>
                <w:rFonts w:ascii="Times New Roman" w:hAnsi="Times New Roman" w:cs="Times New Roman"/>
                <w:spacing w:val="-2"/>
              </w:rPr>
              <w:t>, установленный производителем</w:t>
            </w:r>
            <w:r w:rsidRPr="001F0021">
              <w:rPr>
                <w:rFonts w:ascii="Times New Roman" w:hAnsi="Times New Roman" w:cs="Times New Roman"/>
              </w:rPr>
              <w:t>;</w:t>
            </w:r>
            <w:r w:rsidRPr="001F002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End"/>
          </w:p>
          <w:p w:rsidR="00C73878" w:rsidRPr="001F0021" w:rsidRDefault="00C73878" w:rsidP="000E6E9E">
            <w:pPr>
              <w:widowControl w:val="0"/>
              <w:spacing w:after="0" w:line="240" w:lineRule="auto"/>
              <w:ind w:left="129" w:right="42"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0021">
              <w:rPr>
                <w:rFonts w:ascii="Times New Roman" w:hAnsi="Times New Roman" w:cs="Times New Roman"/>
                <w:spacing w:val="-2"/>
              </w:rPr>
              <w:t xml:space="preserve">1.5. Указать </w:t>
            </w:r>
            <w:r w:rsidRPr="001F0021">
              <w:rPr>
                <w:rFonts w:ascii="Times New Roman" w:hAnsi="Times New Roman" w:cs="Times New Roman"/>
                <w:b/>
                <w:shd w:val="clear" w:color="auto" w:fill="FFFFFF"/>
              </w:rPr>
              <w:t>гарантийный срок товаров</w:t>
            </w:r>
            <w:r w:rsidRPr="001F0021">
              <w:rPr>
                <w:rFonts w:ascii="Times New Roman" w:hAnsi="Times New Roman" w:cs="Times New Roman"/>
                <w:shd w:val="clear" w:color="auto" w:fill="FFFFFF"/>
              </w:rPr>
              <w:t xml:space="preserve"> и (или) объему предоставления гарантий их качества, гарантийному обслуживанию товаров (срок действия гарантии);</w:t>
            </w:r>
          </w:p>
          <w:p w:rsidR="00C73878" w:rsidRPr="001F0021" w:rsidRDefault="00C73878" w:rsidP="000E6E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7" w:right="42"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F0021">
              <w:rPr>
                <w:rFonts w:ascii="Times New Roman" w:hAnsi="Times New Roman" w:cs="Times New Roman"/>
                <w:shd w:val="clear" w:color="auto" w:fill="FFFFFF"/>
              </w:rPr>
              <w:t>1.6. Т</w:t>
            </w:r>
            <w:r w:rsidRPr="001F0021">
              <w:rPr>
                <w:rFonts w:ascii="Times New Roman" w:hAnsi="Times New Roman" w:cs="Times New Roman"/>
                <w:b/>
              </w:rPr>
              <w:t>аблицу соответствия</w:t>
            </w:r>
            <w:r w:rsidRPr="001F0021">
              <w:rPr>
                <w:rFonts w:ascii="Times New Roman" w:hAnsi="Times New Roman" w:cs="Times New Roman"/>
              </w:rPr>
              <w:t xml:space="preserve"> </w:t>
            </w:r>
            <w:r w:rsidRPr="001F0021">
              <w:rPr>
                <w:rFonts w:ascii="Times New Roman" w:hAnsi="Times New Roman" w:cs="Times New Roman"/>
                <w:color w:val="000000"/>
              </w:rPr>
              <w:t>характеристик предмета государственной закупки</w:t>
            </w:r>
            <w:r w:rsidRPr="001F0021">
              <w:rPr>
                <w:rFonts w:ascii="Times New Roman" w:hAnsi="Times New Roman" w:cs="Times New Roman"/>
              </w:rPr>
              <w:t xml:space="preserve"> требованиям заявки на закупку по форме согласно</w:t>
            </w:r>
            <w:r w:rsidRPr="001F00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1B75">
              <w:rPr>
                <w:rFonts w:ascii="Times New Roman" w:hAnsi="Times New Roman" w:cs="Times New Roman"/>
                <w:b/>
                <w:bCs/>
                <w:u w:val="single"/>
              </w:rPr>
              <w:t>П</w:t>
            </w:r>
            <w:r w:rsidRPr="001F0021">
              <w:rPr>
                <w:rFonts w:ascii="Times New Roman" w:hAnsi="Times New Roman" w:cs="Times New Roman"/>
                <w:b/>
                <w:bCs/>
                <w:u w:val="single"/>
              </w:rPr>
              <w:t>риложению 3;</w:t>
            </w:r>
            <w:r w:rsidRPr="001F002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:rsidR="00C73878" w:rsidRDefault="00B4198D" w:rsidP="000E6E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42" w:firstLine="56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73878" w:rsidRPr="001F0021">
              <w:rPr>
                <w:rFonts w:ascii="Times New Roman" w:hAnsi="Times New Roman" w:cs="Times New Roman"/>
                <w:bCs/>
              </w:rPr>
              <w:t xml:space="preserve">.7. Указать срок действия предложения согласно требованиям </w:t>
            </w:r>
            <w:r w:rsidR="00D2538D">
              <w:rPr>
                <w:rFonts w:ascii="Times New Roman" w:hAnsi="Times New Roman" w:cs="Times New Roman"/>
                <w:bCs/>
              </w:rPr>
              <w:t xml:space="preserve">документов </w:t>
            </w:r>
            <w:r w:rsidR="00D2538D">
              <w:rPr>
                <w:rFonts w:ascii="Times New Roman" w:eastAsia="Times New Roman" w:hAnsi="Times New Roman" w:cs="Times New Roman"/>
              </w:rPr>
              <w:t>Запроса</w:t>
            </w:r>
            <w:r w:rsidR="00D2538D" w:rsidRPr="001F0021">
              <w:rPr>
                <w:rFonts w:ascii="Times New Roman" w:hAnsi="Times New Roman" w:cs="Times New Roman"/>
                <w:bCs/>
              </w:rPr>
              <w:t xml:space="preserve"> </w:t>
            </w:r>
            <w:r w:rsidR="00C73878" w:rsidRPr="001F0021">
              <w:rPr>
                <w:rFonts w:ascii="Times New Roman" w:hAnsi="Times New Roman" w:cs="Times New Roman"/>
                <w:bCs/>
              </w:rPr>
              <w:t xml:space="preserve">(не менее </w:t>
            </w:r>
            <w:r w:rsidR="00006563">
              <w:rPr>
                <w:rFonts w:ascii="Times New Roman" w:hAnsi="Times New Roman" w:cs="Times New Roman"/>
                <w:bCs/>
              </w:rPr>
              <w:t>120</w:t>
            </w:r>
            <w:r w:rsidR="00C73878" w:rsidRPr="001F0021">
              <w:rPr>
                <w:rFonts w:ascii="Times New Roman" w:hAnsi="Times New Roman" w:cs="Times New Roman"/>
                <w:bCs/>
              </w:rPr>
              <w:t xml:space="preserve"> календарных дней).</w:t>
            </w:r>
          </w:p>
          <w:p w:rsidR="002E13B0" w:rsidRPr="000E6E9E" w:rsidRDefault="002E13B0" w:rsidP="000E6E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42" w:firstLine="56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1.8.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1503F">
              <w:rPr>
                <w:rFonts w:ascii="Times New Roman" w:eastAsia="Times New Roman" w:hAnsi="Times New Roman" w:cs="Times New Roman"/>
              </w:rPr>
              <w:t>пецификацию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Pr="0021503F">
              <w:rPr>
                <w:rFonts w:ascii="Times New Roman" w:eastAsia="Times New Roman" w:hAnsi="Times New Roman" w:cs="Times New Roman"/>
              </w:rPr>
              <w:t xml:space="preserve"> по форме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П</w:t>
            </w:r>
            <w:r w:rsidRPr="0021503F">
              <w:rPr>
                <w:rFonts w:ascii="Times New Roman" w:eastAsia="Times New Roman" w:hAnsi="Times New Roman" w:cs="Times New Roman"/>
                <w:b/>
                <w:u w:val="single"/>
              </w:rPr>
              <w:t>риложения 6</w:t>
            </w:r>
            <w:r w:rsidRPr="0021503F">
              <w:rPr>
                <w:rFonts w:ascii="Times New Roman" w:eastAsia="Times New Roman" w:hAnsi="Times New Roman" w:cs="Times New Roman"/>
              </w:rPr>
              <w:t xml:space="preserve"> к </w:t>
            </w:r>
            <w:r w:rsidR="00D2538D">
              <w:rPr>
                <w:rFonts w:ascii="Times New Roman" w:eastAsia="Times New Roman" w:hAnsi="Times New Roman" w:cs="Times New Roman"/>
              </w:rPr>
              <w:t>Запросу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E6E9E">
              <w:rPr>
                <w:rFonts w:ascii="Times New Roman" w:eastAsia="Times New Roman" w:hAnsi="Times New Roman" w:cs="Times New Roman"/>
              </w:rPr>
              <w:t xml:space="preserve"> </w:t>
            </w:r>
            <w:r w:rsidR="000E6E9E" w:rsidRPr="000E6E9E">
              <w:rPr>
                <w:rFonts w:ascii="Times New Roman" w:eastAsia="Times New Roman" w:hAnsi="Times New Roman" w:cs="Times New Roman"/>
              </w:rPr>
              <w:t>Предоставляемая Спецификация 2, должна быть заверена подписью руководителя или иного уполномоченного лица участника.</w:t>
            </w:r>
          </w:p>
          <w:p w:rsidR="00F92818" w:rsidRPr="000E6E9E" w:rsidRDefault="000E6E9E" w:rsidP="000E6E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42" w:hanging="2"/>
              <w:jc w:val="both"/>
              <w:rPr>
                <w:rFonts w:ascii="Times New Roman" w:hAnsi="Times New Roman" w:cs="Times New Roman"/>
                <w:b/>
              </w:rPr>
            </w:pPr>
            <w:r w:rsidRPr="000E6E9E">
              <w:rPr>
                <w:rFonts w:ascii="Times New Roman" w:hAnsi="Times New Roman" w:cs="Times New Roman"/>
                <w:b/>
              </w:rPr>
              <w:t>ПРЕДЛОЖЕНИЕ УЧАСТНИКА ДОЛЖНО СОДЕРЖАТЬ ДОКУМЕНТЫ, ПОДТВЕРЖДАЮЩИЕ ТЕХНИЧЕСКИЕ ХАРАКТЕРИСТИКИ И ФУНКЦИОНАЛЬНЫЕ ПАРАМЕТРЫ ТОВАРА, УКАЗАННЫЕ В ТАБЛИЦЕ СООТВЕТСТВИЯ, ПРЕДОСТАВЛЕННОЙ УЧАСТНИКОМ.</w:t>
            </w:r>
          </w:p>
          <w:p w:rsidR="00C73878" w:rsidRDefault="00554F68" w:rsidP="000E6E9E">
            <w:pPr>
              <w:spacing w:after="0"/>
              <w:ind w:left="129" w:right="42" w:firstLine="2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75894" w:rsidRPr="001F0021">
              <w:rPr>
                <w:rFonts w:ascii="Times New Roman" w:eastAsia="Times New Roman" w:hAnsi="Times New Roman" w:cs="Times New Roman"/>
              </w:rPr>
              <w:t xml:space="preserve">. </w:t>
            </w:r>
            <w:r w:rsidR="00B11A44" w:rsidRPr="001F0021">
              <w:rPr>
                <w:rFonts w:ascii="Times New Roman" w:eastAsia="Times New Roman" w:hAnsi="Times New Roman" w:cs="Times New Roman"/>
              </w:rPr>
              <w:t>Заявление о согласии участника в случае признания его участником-победителем заключить договор на условиях, указанных в документах</w:t>
            </w:r>
            <w:r w:rsidR="00D2538D">
              <w:rPr>
                <w:rFonts w:ascii="Times New Roman" w:eastAsia="Times New Roman" w:hAnsi="Times New Roman" w:cs="Times New Roman"/>
              </w:rPr>
              <w:t xml:space="preserve"> к Запросу</w:t>
            </w:r>
            <w:r w:rsidR="00B11A44" w:rsidRPr="001F0021">
              <w:rPr>
                <w:rFonts w:ascii="Times New Roman" w:eastAsia="Times New Roman" w:hAnsi="Times New Roman" w:cs="Times New Roman"/>
              </w:rPr>
              <w:t>, его предложении и протоколе выбора участника-победителя.</w:t>
            </w:r>
          </w:p>
          <w:p w:rsidR="00CD6CB3" w:rsidRPr="00CD6CB3" w:rsidRDefault="00554F68" w:rsidP="000E6E9E">
            <w:pPr>
              <w:spacing w:after="0"/>
              <w:ind w:left="129" w:right="42" w:firstLine="2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6CB3">
              <w:rPr>
                <w:rFonts w:ascii="Times New Roman" w:hAnsi="Times New Roman" w:cs="Times New Roman"/>
              </w:rPr>
              <w:t>.</w:t>
            </w:r>
            <w:r w:rsidR="00CD6CB3" w:rsidRPr="00CD6CB3">
              <w:rPr>
                <w:rFonts w:ascii="Times New Roman" w:hAnsi="Times New Roman" w:cs="Times New Roman"/>
              </w:rPr>
              <w:t xml:space="preserve"> </w:t>
            </w:r>
            <w:r w:rsidR="00CD6CB3">
              <w:rPr>
                <w:rFonts w:ascii="Times New Roman" w:hAnsi="Times New Roman" w:cs="Times New Roman"/>
              </w:rPr>
              <w:t>Заявление на</w:t>
            </w:r>
            <w:r w:rsidR="00CD6CB3" w:rsidRPr="00CD6CB3">
              <w:rPr>
                <w:rFonts w:ascii="Times New Roman" w:hAnsi="Times New Roman" w:cs="Times New Roman"/>
              </w:rPr>
              <w:t xml:space="preserve"> соответствие требованиям к участникам, установленным согласно пункту 2 статьи 16 Закона Республики Беларусь от 13 июля 2012 года "О государственных закупках товаров (работ, услуг)";</w:t>
            </w:r>
          </w:p>
          <w:p w:rsidR="00B43B4C" w:rsidRPr="000E6E9E" w:rsidRDefault="00CD6CB3" w:rsidP="000E6E9E">
            <w:pPr>
              <w:spacing w:after="0"/>
              <w:ind w:left="129" w:right="42" w:firstLine="299"/>
              <w:jc w:val="both"/>
              <w:rPr>
                <w:rFonts w:ascii="Times New Roman" w:hAnsi="Times New Roman" w:cs="Times New Roman"/>
                <w:u w:val="single"/>
              </w:rPr>
            </w:pPr>
            <w:r w:rsidRPr="000E6E9E">
              <w:rPr>
                <w:rFonts w:ascii="Times New Roman" w:hAnsi="Times New Roman" w:cs="Times New Roman"/>
                <w:u w:val="single"/>
              </w:rPr>
              <w:t>Отсутствие или недостаточность сведений по одной или нескольким позициям дает право заказчику отклонить предложение участника.</w:t>
            </w:r>
          </w:p>
        </w:tc>
      </w:tr>
    </w:tbl>
    <w:p w:rsidR="00F92818" w:rsidRPr="001F0021" w:rsidRDefault="00F92818">
      <w:pPr>
        <w:spacing w:after="0"/>
        <w:rPr>
          <w:rFonts w:ascii="Times New Roman" w:hAnsi="Times New Roman" w:cs="Times New Roman"/>
        </w:rPr>
      </w:pPr>
    </w:p>
    <w:p w:rsidR="00D42A01" w:rsidRDefault="00D42A01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</w:rPr>
      </w:pPr>
    </w:p>
    <w:p w:rsidR="00D42A01" w:rsidRDefault="00D42A01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</w:rPr>
      </w:pPr>
    </w:p>
    <w:p w:rsidR="00F92818" w:rsidRPr="001F0021" w:rsidRDefault="00B11A44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  <w:b/>
        </w:rPr>
        <w:lastRenderedPageBreak/>
        <w:t>XI. Договор</w:t>
      </w:r>
    </w:p>
    <w:p w:rsidR="00F92818" w:rsidRPr="001F0021" w:rsidRDefault="00D2538D">
      <w:pPr>
        <w:spacing w:after="0"/>
        <w:ind w:firstLine="29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Неотъемлемой частью настоящего Запроса</w:t>
      </w:r>
      <w:r w:rsidR="00B11A44" w:rsidRPr="001F0021">
        <w:rPr>
          <w:rFonts w:ascii="Times New Roman" w:eastAsia="Times New Roman" w:hAnsi="Times New Roman" w:cs="Times New Roman"/>
        </w:rPr>
        <w:t xml:space="preserve">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F92818" w:rsidRPr="001F0021" w:rsidRDefault="00B11A44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proofErr w:type="gramStart"/>
      <w:r w:rsidRPr="001F0021">
        <w:rPr>
          <w:rFonts w:ascii="Times New Roman" w:eastAsia="Times New Roman" w:hAnsi="Times New Roman" w:cs="Times New Roman"/>
        </w:rPr>
        <w:t>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документах</w:t>
      </w:r>
      <w:r w:rsidR="00D2538D">
        <w:rPr>
          <w:rFonts w:ascii="Times New Roman" w:eastAsia="Times New Roman" w:hAnsi="Times New Roman" w:cs="Times New Roman"/>
        </w:rPr>
        <w:t xml:space="preserve"> Запроса</w:t>
      </w:r>
      <w:r w:rsidRPr="001F0021">
        <w:rPr>
          <w:rFonts w:ascii="Times New Roman" w:eastAsia="Times New Roman" w:hAnsi="Times New Roman" w:cs="Times New Roman"/>
        </w:rPr>
        <w:t xml:space="preserve">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</w:t>
      </w:r>
      <w:r w:rsidR="00875894" w:rsidRPr="001F0021">
        <w:rPr>
          <w:rFonts w:ascii="Times New Roman" w:eastAsia="Times New Roman" w:hAnsi="Times New Roman" w:cs="Times New Roman"/>
        </w:rPr>
        <w:t>заказчиком.</w:t>
      </w:r>
      <w:proofErr w:type="gramEnd"/>
    </w:p>
    <w:p w:rsidR="00875894" w:rsidRPr="001F0021" w:rsidRDefault="00875894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875894" w:rsidRPr="001F0021" w:rsidRDefault="00875894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Приложения:</w:t>
      </w:r>
    </w:p>
    <w:p w:rsidR="00875894" w:rsidRPr="001F0021" w:rsidRDefault="00875894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 xml:space="preserve">Приложение 1 </w:t>
      </w:r>
      <w:r w:rsidR="008004D8" w:rsidRPr="001F0021">
        <w:rPr>
          <w:rFonts w:ascii="Times New Roman" w:eastAsia="Times New Roman" w:hAnsi="Times New Roman" w:cs="Times New Roman"/>
        </w:rPr>
        <w:t>–</w:t>
      </w:r>
      <w:r w:rsidRPr="001F0021">
        <w:rPr>
          <w:rFonts w:ascii="Times New Roman" w:eastAsia="Times New Roman" w:hAnsi="Times New Roman" w:cs="Times New Roman"/>
        </w:rPr>
        <w:t xml:space="preserve"> </w:t>
      </w:r>
      <w:r w:rsidR="00900C7C" w:rsidRPr="001F0021">
        <w:rPr>
          <w:rFonts w:ascii="Times New Roman" w:eastAsia="Times New Roman" w:hAnsi="Times New Roman" w:cs="Times New Roman"/>
        </w:rPr>
        <w:t>Заявка на закупку</w:t>
      </w:r>
      <w:r w:rsidR="00006563">
        <w:rPr>
          <w:rFonts w:ascii="Times New Roman" w:eastAsia="Times New Roman" w:hAnsi="Times New Roman" w:cs="Times New Roman"/>
        </w:rPr>
        <w:t>/техническое задание</w:t>
      </w:r>
      <w:r w:rsidR="00900C7C" w:rsidRPr="001F0021">
        <w:rPr>
          <w:rFonts w:ascii="Times New Roman" w:eastAsia="Times New Roman" w:hAnsi="Times New Roman" w:cs="Times New Roman"/>
        </w:rPr>
        <w:t>;</w:t>
      </w:r>
    </w:p>
    <w:p w:rsidR="008004D8" w:rsidRPr="001F0021" w:rsidRDefault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Приложение 2 – Спецификаци</w:t>
      </w:r>
      <w:r w:rsidR="001B0EB8">
        <w:rPr>
          <w:rFonts w:ascii="Times New Roman" w:eastAsia="Times New Roman" w:hAnsi="Times New Roman" w:cs="Times New Roman"/>
        </w:rPr>
        <w:t>я</w:t>
      </w:r>
      <w:r w:rsidRPr="001F0021">
        <w:rPr>
          <w:rFonts w:ascii="Times New Roman" w:eastAsia="Times New Roman" w:hAnsi="Times New Roman" w:cs="Times New Roman"/>
        </w:rPr>
        <w:t xml:space="preserve"> </w:t>
      </w:r>
      <w:r w:rsidR="002E73A1">
        <w:rPr>
          <w:rFonts w:ascii="Times New Roman" w:eastAsia="Times New Roman" w:hAnsi="Times New Roman" w:cs="Times New Roman"/>
        </w:rPr>
        <w:t>1</w:t>
      </w:r>
      <w:r w:rsidRPr="001F0021">
        <w:rPr>
          <w:rFonts w:ascii="Times New Roman" w:eastAsia="Times New Roman" w:hAnsi="Times New Roman" w:cs="Times New Roman"/>
        </w:rPr>
        <w:t>;</w:t>
      </w:r>
    </w:p>
    <w:p w:rsidR="00DE4063" w:rsidRDefault="00DE4063" w:rsidP="008004D8">
      <w:pPr>
        <w:spacing w:after="0"/>
        <w:ind w:firstLine="2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3 -</w:t>
      </w:r>
      <w:r w:rsidR="008004D8" w:rsidRPr="001F0021">
        <w:rPr>
          <w:rFonts w:ascii="Times New Roman" w:hAnsi="Times New Roman" w:cs="Times New Roman"/>
        </w:rPr>
        <w:t xml:space="preserve"> </w:t>
      </w:r>
      <w:r w:rsidRPr="00DE4063">
        <w:rPr>
          <w:rFonts w:ascii="Times New Roman" w:hAnsi="Times New Roman" w:cs="Times New Roman"/>
        </w:rPr>
        <w:t>Таблица соответствия состава (комплектности) и характеристик товара, предлагаемого участником, требованиям заявки на закупку</w:t>
      </w:r>
      <w:r>
        <w:rPr>
          <w:rFonts w:ascii="Times New Roman" w:hAnsi="Times New Roman" w:cs="Times New Roman"/>
        </w:rPr>
        <w:t>;</w:t>
      </w:r>
    </w:p>
    <w:p w:rsidR="008004D8" w:rsidRPr="001F0021" w:rsidRDefault="008004D8" w:rsidP="008004D8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hAnsi="Times New Roman" w:cs="Times New Roman"/>
        </w:rPr>
        <w:t xml:space="preserve">Приложение 4 - Порядок оценки предложений участников </w:t>
      </w:r>
      <w:r w:rsidR="00D2538D">
        <w:rPr>
          <w:rFonts w:ascii="Times New Roman" w:eastAsia="Times New Roman" w:hAnsi="Times New Roman" w:cs="Times New Roman"/>
        </w:rPr>
        <w:t>Запроса</w:t>
      </w:r>
      <w:r w:rsidR="00D2538D" w:rsidRPr="001F0021">
        <w:rPr>
          <w:rFonts w:ascii="Times New Roman" w:hAnsi="Times New Roman" w:cs="Times New Roman"/>
        </w:rPr>
        <w:t xml:space="preserve"> </w:t>
      </w:r>
      <w:r w:rsidRPr="001F0021">
        <w:rPr>
          <w:rFonts w:ascii="Times New Roman" w:hAnsi="Times New Roman" w:cs="Times New Roman"/>
        </w:rPr>
        <w:t>на соответствие предмету закупки;</w:t>
      </w:r>
    </w:p>
    <w:p w:rsidR="008004D8" w:rsidRPr="001F0021" w:rsidRDefault="008004D8" w:rsidP="008004D8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1F0021">
        <w:rPr>
          <w:rFonts w:ascii="Times New Roman" w:hAnsi="Times New Roman" w:cs="Times New Roman"/>
        </w:rPr>
        <w:t>Приложение 5 - Формула расчета ставки участником-нерезидентом Республики Беларусь;</w:t>
      </w:r>
    </w:p>
    <w:p w:rsidR="008004D8" w:rsidRPr="001F0021" w:rsidRDefault="008004D8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hAnsi="Times New Roman" w:cs="Times New Roman"/>
        </w:rPr>
        <w:t xml:space="preserve">Приложение 6 </w:t>
      </w:r>
      <w:r w:rsidR="002E73A1">
        <w:rPr>
          <w:rFonts w:ascii="Times New Roman" w:hAnsi="Times New Roman" w:cs="Times New Roman"/>
        </w:rPr>
        <w:t>–</w:t>
      </w:r>
      <w:r w:rsidRPr="001F0021">
        <w:rPr>
          <w:rFonts w:ascii="Times New Roman" w:hAnsi="Times New Roman" w:cs="Times New Roman"/>
        </w:rPr>
        <w:t xml:space="preserve"> </w:t>
      </w:r>
      <w:r w:rsidR="00AE1987">
        <w:rPr>
          <w:rFonts w:ascii="Times New Roman" w:eastAsia="Times New Roman" w:hAnsi="Times New Roman" w:cs="Times New Roman"/>
        </w:rPr>
        <w:t>Спецификация</w:t>
      </w:r>
      <w:r w:rsidR="002E73A1">
        <w:rPr>
          <w:rFonts w:ascii="Times New Roman" w:eastAsia="Times New Roman" w:hAnsi="Times New Roman" w:cs="Times New Roman"/>
        </w:rPr>
        <w:t xml:space="preserve"> 2</w:t>
      </w:r>
      <w:r w:rsidRPr="001F0021">
        <w:rPr>
          <w:rFonts w:ascii="Times New Roman" w:eastAsia="Times New Roman" w:hAnsi="Times New Roman" w:cs="Times New Roman"/>
        </w:rPr>
        <w:t>;</w:t>
      </w:r>
    </w:p>
    <w:p w:rsidR="00594D56" w:rsidRPr="001F0021" w:rsidRDefault="00594D5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  <w:r w:rsidRPr="001F0021">
        <w:rPr>
          <w:rFonts w:ascii="Times New Roman" w:eastAsia="Times New Roman" w:hAnsi="Times New Roman" w:cs="Times New Roman"/>
        </w:rPr>
        <w:t>Приложения 7-10 – Проекты договоров</w:t>
      </w:r>
      <w:r w:rsidR="00A52470" w:rsidRPr="001F0021">
        <w:rPr>
          <w:rFonts w:ascii="Times New Roman" w:eastAsia="Times New Roman" w:hAnsi="Times New Roman" w:cs="Times New Roman"/>
        </w:rPr>
        <w:t>.</w:t>
      </w:r>
    </w:p>
    <w:p w:rsidR="00EF68AD" w:rsidRPr="001F0021" w:rsidRDefault="00EF68AD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9B06CB" w:rsidRPr="001F0021" w:rsidRDefault="009B06CB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9B06CB" w:rsidRPr="001F0021" w:rsidRDefault="009B06CB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9B06CB" w:rsidRPr="001F0021" w:rsidRDefault="009B06CB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9B06CB" w:rsidRPr="001F0021" w:rsidRDefault="009B06CB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006563" w:rsidRDefault="00006563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006563" w:rsidRDefault="00006563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006563" w:rsidRDefault="00006563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006563" w:rsidRDefault="00006563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D93BFD" w:rsidRDefault="00D93BFD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9D2430" w:rsidRDefault="009D2430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C57F16" w:rsidRDefault="00C57F16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D2538D" w:rsidRDefault="00D2538D" w:rsidP="008004D8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D93BFD" w:rsidRPr="00E25E25" w:rsidRDefault="00D93BFD" w:rsidP="00D93BFD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</w:rPr>
      </w:pPr>
      <w:r w:rsidRPr="00E25E25">
        <w:rPr>
          <w:rFonts w:ascii="Times New Roman" w:eastAsia="Times New Roman" w:hAnsi="Times New Roman" w:cs="Times New Roman"/>
          <w:b/>
        </w:rPr>
        <w:t>Подготовил:</w:t>
      </w:r>
    </w:p>
    <w:p w:rsidR="00D93BFD" w:rsidRPr="00E25E25" w:rsidRDefault="00D93BFD" w:rsidP="00D93BFD">
      <w:pPr>
        <w:spacing w:after="0"/>
        <w:ind w:firstLine="299"/>
        <w:jc w:val="both"/>
        <w:rPr>
          <w:rFonts w:ascii="Times New Roman" w:eastAsia="Times New Roman" w:hAnsi="Times New Roman" w:cs="Times New Roman"/>
        </w:rPr>
      </w:pPr>
    </w:p>
    <w:p w:rsidR="00EF68AD" w:rsidRPr="007E358C" w:rsidRDefault="00D93BFD" w:rsidP="00D93BFD">
      <w:pPr>
        <w:spacing w:after="0"/>
        <w:ind w:firstLine="299"/>
        <w:jc w:val="both"/>
        <w:rPr>
          <w:rFonts w:ascii="Times New Roman" w:hAnsi="Times New Roman" w:cs="Times New Roman"/>
        </w:rPr>
      </w:pPr>
      <w:r w:rsidRPr="00E25E25">
        <w:rPr>
          <w:rFonts w:ascii="Times New Roman" w:hAnsi="Times New Roman" w:cs="Times New Roman"/>
        </w:rPr>
        <w:t>_____________________</w:t>
      </w:r>
      <w:r w:rsidRPr="00E25E25">
        <w:rPr>
          <w:rFonts w:ascii="Times New Roman" w:hAnsi="Times New Roman" w:cs="Times New Roman"/>
        </w:rPr>
        <w:tab/>
        <w:t xml:space="preserve">А.С. </w:t>
      </w:r>
      <w:proofErr w:type="spellStart"/>
      <w:r w:rsidRPr="00E25E25">
        <w:rPr>
          <w:rFonts w:ascii="Times New Roman" w:hAnsi="Times New Roman" w:cs="Times New Roman"/>
        </w:rPr>
        <w:t>Карнацкий</w:t>
      </w:r>
      <w:proofErr w:type="spellEnd"/>
    </w:p>
    <w:sectPr w:rsidR="00EF68AD" w:rsidRPr="007E358C" w:rsidSect="00BD212F">
      <w:headerReference w:type="default" r:id="rId9"/>
      <w:pgSz w:w="12240" w:h="15840"/>
      <w:pgMar w:top="851" w:right="565" w:bottom="709" w:left="1134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7E" w:rsidRDefault="0089727E" w:rsidP="00960D38">
      <w:pPr>
        <w:spacing w:after="0" w:line="240" w:lineRule="auto"/>
      </w:pPr>
      <w:r>
        <w:separator/>
      </w:r>
    </w:p>
  </w:endnote>
  <w:endnote w:type="continuationSeparator" w:id="0">
    <w:p w:rsidR="0089727E" w:rsidRDefault="0089727E" w:rsidP="0096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7E" w:rsidRDefault="0089727E" w:rsidP="00960D38">
      <w:pPr>
        <w:spacing w:after="0" w:line="240" w:lineRule="auto"/>
      </w:pPr>
      <w:r>
        <w:separator/>
      </w:r>
    </w:p>
  </w:footnote>
  <w:footnote w:type="continuationSeparator" w:id="0">
    <w:p w:rsidR="0089727E" w:rsidRDefault="0089727E" w:rsidP="0096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93083"/>
      <w:docPartObj>
        <w:docPartGallery w:val="Page Numbers (Top of Page)"/>
        <w:docPartUnique/>
      </w:docPartObj>
    </w:sdtPr>
    <w:sdtEndPr/>
    <w:sdtContent>
      <w:p w:rsidR="00960D38" w:rsidRDefault="00960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E0">
          <w:rPr>
            <w:noProof/>
          </w:rPr>
          <w:t>7</w:t>
        </w:r>
        <w:r>
          <w:fldChar w:fldCharType="end"/>
        </w:r>
      </w:p>
    </w:sdtContent>
  </w:sdt>
  <w:p w:rsidR="00960D38" w:rsidRDefault="00960D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EC6"/>
    <w:multiLevelType w:val="hybridMultilevel"/>
    <w:tmpl w:val="E9D2AE08"/>
    <w:lvl w:ilvl="0" w:tplc="31342452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8B5906"/>
    <w:multiLevelType w:val="multilevel"/>
    <w:tmpl w:val="2D706D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D6D42"/>
    <w:multiLevelType w:val="multilevel"/>
    <w:tmpl w:val="2CA2C562"/>
    <w:lvl w:ilvl="0">
      <w:start w:val="8"/>
      <w:numFmt w:val="decimal"/>
      <w:pStyle w:val="a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num w:numId="1">
    <w:abstractNumId w:val="1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818"/>
    <w:rsid w:val="00004757"/>
    <w:rsid w:val="00006563"/>
    <w:rsid w:val="00072B9F"/>
    <w:rsid w:val="00097A3B"/>
    <w:rsid w:val="000C77E8"/>
    <w:rsid w:val="000E3DE4"/>
    <w:rsid w:val="000E6E9E"/>
    <w:rsid w:val="001142B1"/>
    <w:rsid w:val="00162E02"/>
    <w:rsid w:val="00163621"/>
    <w:rsid w:val="00181EBF"/>
    <w:rsid w:val="00196A96"/>
    <w:rsid w:val="001B0EB8"/>
    <w:rsid w:val="001E3310"/>
    <w:rsid w:val="001F0021"/>
    <w:rsid w:val="0021503F"/>
    <w:rsid w:val="00225E8C"/>
    <w:rsid w:val="00260DC8"/>
    <w:rsid w:val="002734E4"/>
    <w:rsid w:val="00295ED4"/>
    <w:rsid w:val="002963B6"/>
    <w:rsid w:val="002E13B0"/>
    <w:rsid w:val="002E73A1"/>
    <w:rsid w:val="00361CB7"/>
    <w:rsid w:val="00364AAA"/>
    <w:rsid w:val="00370FA8"/>
    <w:rsid w:val="003B2447"/>
    <w:rsid w:val="003C233E"/>
    <w:rsid w:val="00404442"/>
    <w:rsid w:val="0041125E"/>
    <w:rsid w:val="004267A7"/>
    <w:rsid w:val="00443460"/>
    <w:rsid w:val="004E31AD"/>
    <w:rsid w:val="00526AAA"/>
    <w:rsid w:val="00554F68"/>
    <w:rsid w:val="00554FA8"/>
    <w:rsid w:val="00583AB9"/>
    <w:rsid w:val="00594D56"/>
    <w:rsid w:val="005B2850"/>
    <w:rsid w:val="005D1692"/>
    <w:rsid w:val="005E7815"/>
    <w:rsid w:val="00617D2F"/>
    <w:rsid w:val="00642C41"/>
    <w:rsid w:val="006639EA"/>
    <w:rsid w:val="00670FED"/>
    <w:rsid w:val="0067133F"/>
    <w:rsid w:val="00681ACF"/>
    <w:rsid w:val="006937CC"/>
    <w:rsid w:val="006D61E7"/>
    <w:rsid w:val="006F37C5"/>
    <w:rsid w:val="00706B3C"/>
    <w:rsid w:val="00787CC8"/>
    <w:rsid w:val="007A309F"/>
    <w:rsid w:val="007E358C"/>
    <w:rsid w:val="007E5F55"/>
    <w:rsid w:val="008004D8"/>
    <w:rsid w:val="00811193"/>
    <w:rsid w:val="00835227"/>
    <w:rsid w:val="00875894"/>
    <w:rsid w:val="00886676"/>
    <w:rsid w:val="0089727E"/>
    <w:rsid w:val="008A45D0"/>
    <w:rsid w:val="008B14D3"/>
    <w:rsid w:val="008C4CA3"/>
    <w:rsid w:val="008D6ED9"/>
    <w:rsid w:val="00900993"/>
    <w:rsid w:val="00900C7C"/>
    <w:rsid w:val="00960D38"/>
    <w:rsid w:val="009A7BB0"/>
    <w:rsid w:val="009B06CB"/>
    <w:rsid w:val="009B48AC"/>
    <w:rsid w:val="009B4F7E"/>
    <w:rsid w:val="009D1E12"/>
    <w:rsid w:val="009D22E8"/>
    <w:rsid w:val="009D2430"/>
    <w:rsid w:val="009D4892"/>
    <w:rsid w:val="009E5B39"/>
    <w:rsid w:val="00A52470"/>
    <w:rsid w:val="00A608E3"/>
    <w:rsid w:val="00A825C9"/>
    <w:rsid w:val="00A87929"/>
    <w:rsid w:val="00AC6502"/>
    <w:rsid w:val="00AE1987"/>
    <w:rsid w:val="00B10D22"/>
    <w:rsid w:val="00B11A44"/>
    <w:rsid w:val="00B15C58"/>
    <w:rsid w:val="00B17988"/>
    <w:rsid w:val="00B34620"/>
    <w:rsid w:val="00B3662D"/>
    <w:rsid w:val="00B4198D"/>
    <w:rsid w:val="00B425C6"/>
    <w:rsid w:val="00B43B4C"/>
    <w:rsid w:val="00BD212F"/>
    <w:rsid w:val="00C57F16"/>
    <w:rsid w:val="00C73878"/>
    <w:rsid w:val="00C837D6"/>
    <w:rsid w:val="00CD6CB3"/>
    <w:rsid w:val="00CE0CC4"/>
    <w:rsid w:val="00CE7145"/>
    <w:rsid w:val="00D2538D"/>
    <w:rsid w:val="00D316E0"/>
    <w:rsid w:val="00D42A01"/>
    <w:rsid w:val="00D63228"/>
    <w:rsid w:val="00D70165"/>
    <w:rsid w:val="00D93BFD"/>
    <w:rsid w:val="00DA09AB"/>
    <w:rsid w:val="00DB39A8"/>
    <w:rsid w:val="00DC1E10"/>
    <w:rsid w:val="00DE4063"/>
    <w:rsid w:val="00E06EC4"/>
    <w:rsid w:val="00E25101"/>
    <w:rsid w:val="00E25E25"/>
    <w:rsid w:val="00E66A6A"/>
    <w:rsid w:val="00ED6B6E"/>
    <w:rsid w:val="00EF68AD"/>
    <w:rsid w:val="00F14964"/>
    <w:rsid w:val="00F41B75"/>
    <w:rsid w:val="00F46BC3"/>
    <w:rsid w:val="00F737B0"/>
    <w:rsid w:val="00F92818"/>
    <w:rsid w:val="00FA036F"/>
    <w:rsid w:val="00FC09AE"/>
    <w:rsid w:val="00FC1EE1"/>
    <w:rsid w:val="00FD412D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6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60D38"/>
  </w:style>
  <w:style w:type="paragraph" w:styleId="a6">
    <w:name w:val="footer"/>
    <w:basedOn w:val="a0"/>
    <w:link w:val="a7"/>
    <w:uiPriority w:val="99"/>
    <w:unhideWhenUsed/>
    <w:rsid w:val="0096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60D38"/>
  </w:style>
  <w:style w:type="paragraph" w:customStyle="1" w:styleId="ConsPlusNormal">
    <w:name w:val="ConsPlusNormal"/>
    <w:rsid w:val="00960D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">
    <w:name w:val="List Paragraph"/>
    <w:basedOn w:val="a0"/>
    <w:uiPriority w:val="99"/>
    <w:qFormat/>
    <w:rsid w:val="00960D38"/>
    <w:pPr>
      <w:numPr>
        <w:numId w:val="2"/>
      </w:numPr>
      <w:tabs>
        <w:tab w:val="left" w:pos="1134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unhideWhenUsed/>
    <w:rsid w:val="00960D38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9D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D1E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9849&amp;a=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OSTN7</cp:lastModifiedBy>
  <cp:revision>97</cp:revision>
  <cp:lastPrinted>2023-11-21T14:48:00Z</cp:lastPrinted>
  <dcterms:created xsi:type="dcterms:W3CDTF">2023-04-13T12:09:00Z</dcterms:created>
  <dcterms:modified xsi:type="dcterms:W3CDTF">2023-11-21T14:50:00Z</dcterms:modified>
</cp:coreProperties>
</file>