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89" w:rsidRPr="003C686A" w:rsidRDefault="008E7689" w:rsidP="008E7689">
      <w:pPr>
        <w:pStyle w:val="1"/>
        <w:ind w:left="4248" w:firstLine="708"/>
        <w:rPr>
          <w:sz w:val="25"/>
          <w:szCs w:val="25"/>
        </w:rPr>
      </w:pPr>
      <w:r w:rsidRPr="003C686A">
        <w:rPr>
          <w:sz w:val="25"/>
          <w:szCs w:val="25"/>
        </w:rPr>
        <w:t>УТВЕРЖДАЮ</w:t>
      </w:r>
    </w:p>
    <w:p w:rsidR="0041628E" w:rsidRPr="003C686A" w:rsidRDefault="00A81064" w:rsidP="0041628E">
      <w:pPr>
        <w:ind w:left="4956"/>
        <w:rPr>
          <w:sz w:val="25"/>
          <w:szCs w:val="25"/>
        </w:rPr>
      </w:pPr>
      <w:r w:rsidRPr="003C686A">
        <w:rPr>
          <w:sz w:val="25"/>
          <w:szCs w:val="25"/>
        </w:rPr>
        <w:t>Директор</w:t>
      </w:r>
      <w:r w:rsidR="0041628E" w:rsidRPr="003C686A">
        <w:rPr>
          <w:sz w:val="25"/>
          <w:szCs w:val="25"/>
        </w:rPr>
        <w:t xml:space="preserve"> учреждения «Минский НПЦ хирургии, трансплантологии и гематологии»</w:t>
      </w:r>
    </w:p>
    <w:p w:rsidR="0041628E" w:rsidRPr="003C686A" w:rsidRDefault="0041628E" w:rsidP="0041628E">
      <w:pPr>
        <w:ind w:left="4248" w:firstLine="708"/>
        <w:rPr>
          <w:sz w:val="25"/>
          <w:szCs w:val="25"/>
        </w:rPr>
      </w:pPr>
      <w:r w:rsidRPr="003C686A">
        <w:rPr>
          <w:sz w:val="25"/>
          <w:szCs w:val="25"/>
        </w:rPr>
        <w:t xml:space="preserve">____________ </w:t>
      </w:r>
      <w:r w:rsidR="00A81064" w:rsidRPr="003C686A">
        <w:rPr>
          <w:sz w:val="25"/>
          <w:szCs w:val="25"/>
        </w:rPr>
        <w:t>О.О. Руммо</w:t>
      </w:r>
    </w:p>
    <w:p w:rsidR="0041628E" w:rsidRPr="003C686A" w:rsidRDefault="00B11D57" w:rsidP="0041628E">
      <w:pPr>
        <w:ind w:left="4248" w:firstLine="708"/>
        <w:rPr>
          <w:sz w:val="25"/>
          <w:szCs w:val="25"/>
        </w:rPr>
      </w:pPr>
      <w:r w:rsidRPr="00320FF1">
        <w:rPr>
          <w:sz w:val="25"/>
          <w:szCs w:val="25"/>
        </w:rPr>
        <w:t>«</w:t>
      </w:r>
      <w:r w:rsidR="00944248">
        <w:rPr>
          <w:sz w:val="25"/>
          <w:szCs w:val="25"/>
        </w:rPr>
        <w:t>16</w:t>
      </w:r>
      <w:r w:rsidR="0041628E" w:rsidRPr="00320FF1">
        <w:rPr>
          <w:sz w:val="25"/>
          <w:szCs w:val="25"/>
        </w:rPr>
        <w:t>»</w:t>
      </w:r>
      <w:r w:rsidR="005431BC">
        <w:rPr>
          <w:sz w:val="25"/>
          <w:szCs w:val="25"/>
        </w:rPr>
        <w:t xml:space="preserve"> ма</w:t>
      </w:r>
      <w:r w:rsidR="00B13399">
        <w:rPr>
          <w:sz w:val="25"/>
          <w:szCs w:val="25"/>
        </w:rPr>
        <w:t>я</w:t>
      </w:r>
      <w:r w:rsidR="005A0D04" w:rsidRPr="00320FF1">
        <w:rPr>
          <w:sz w:val="25"/>
          <w:szCs w:val="25"/>
        </w:rPr>
        <w:t xml:space="preserve"> </w:t>
      </w:r>
      <w:r w:rsidR="00B13399">
        <w:rPr>
          <w:sz w:val="25"/>
          <w:szCs w:val="25"/>
        </w:rPr>
        <w:t>2023</w:t>
      </w:r>
      <w:r w:rsidR="0041628E" w:rsidRPr="00320FF1">
        <w:rPr>
          <w:sz w:val="25"/>
          <w:szCs w:val="25"/>
        </w:rPr>
        <w:t xml:space="preserve"> года</w:t>
      </w:r>
    </w:p>
    <w:p w:rsidR="00C73E3D" w:rsidRPr="003C686A" w:rsidRDefault="00C73E3D" w:rsidP="008E7689">
      <w:pPr>
        <w:ind w:left="4248" w:firstLine="708"/>
        <w:rPr>
          <w:sz w:val="25"/>
          <w:szCs w:val="25"/>
        </w:rPr>
      </w:pPr>
    </w:p>
    <w:p w:rsidR="008E7689" w:rsidRPr="003C686A" w:rsidRDefault="008E7689" w:rsidP="008E7689">
      <w:pPr>
        <w:jc w:val="center"/>
        <w:rPr>
          <w:b/>
          <w:sz w:val="25"/>
          <w:szCs w:val="25"/>
        </w:rPr>
      </w:pPr>
      <w:r w:rsidRPr="003C686A">
        <w:rPr>
          <w:b/>
          <w:sz w:val="25"/>
          <w:szCs w:val="25"/>
        </w:rPr>
        <w:t>АУКЦИОННЫЕ ДОКУМЕНТЫ</w:t>
      </w:r>
    </w:p>
    <w:p w:rsidR="0000272D" w:rsidRPr="003C686A" w:rsidRDefault="005431BC" w:rsidP="0000272D">
      <w:pPr>
        <w:jc w:val="center"/>
        <w:rPr>
          <w:sz w:val="25"/>
          <w:szCs w:val="25"/>
        </w:rPr>
      </w:pPr>
      <w:r>
        <w:rPr>
          <w:sz w:val="25"/>
          <w:szCs w:val="25"/>
        </w:rPr>
        <w:t>на закупку «Завтраки для доноров</w:t>
      </w:r>
      <w:r w:rsidR="00E10184" w:rsidRPr="003C686A">
        <w:rPr>
          <w:sz w:val="25"/>
          <w:szCs w:val="25"/>
        </w:rPr>
        <w:t>»</w:t>
      </w:r>
    </w:p>
    <w:p w:rsidR="0000272D" w:rsidRPr="003C686A" w:rsidRDefault="0000272D" w:rsidP="0000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B2297" w:rsidRPr="003C686A" w:rsidRDefault="0000272D" w:rsidP="00AE7F09">
      <w:pPr>
        <w:pStyle w:val="ConsPlusNonformat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C686A">
        <w:rPr>
          <w:rFonts w:ascii="Times New Roman" w:hAnsi="Times New Roman" w:cs="Times New Roman"/>
          <w:b/>
          <w:sz w:val="25"/>
          <w:szCs w:val="25"/>
        </w:rPr>
        <w:t>ПРИГЛАШЕНИЕ</w:t>
      </w:r>
    </w:p>
    <w:p w:rsidR="00AE7F09" w:rsidRPr="003C686A" w:rsidRDefault="00AE7F09" w:rsidP="00AE7F09">
      <w:pPr>
        <w:pStyle w:val="ConsPlusNormal"/>
        <w:ind w:left="360"/>
        <w:jc w:val="center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b/>
          <w:sz w:val="25"/>
          <w:szCs w:val="25"/>
        </w:rPr>
        <w:t>К УЧАСТИЮ В ПРОЦЕДУРЕ ГОСУДАРСТВЕННОЙ ЗАКУПКИ</w:t>
      </w:r>
    </w:p>
    <w:p w:rsidR="00AE7F09" w:rsidRPr="003C686A" w:rsidRDefault="00AE7F09" w:rsidP="00AE7F09">
      <w:pPr>
        <w:pStyle w:val="ConsPlusNonformat"/>
        <w:ind w:left="360"/>
        <w:rPr>
          <w:rFonts w:ascii="Times New Roman" w:hAnsi="Times New Roman" w:cs="Times New Roman"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14"/>
        <w:gridCol w:w="26"/>
        <w:gridCol w:w="5077"/>
      </w:tblGrid>
      <w:tr w:rsidR="000B2297" w:rsidRPr="003C686A" w:rsidTr="00EF1007">
        <w:trPr>
          <w:trHeight w:val="255"/>
        </w:trPr>
        <w:tc>
          <w:tcPr>
            <w:tcW w:w="4806" w:type="dxa"/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Вид процедуры </w:t>
            </w:r>
            <w:r w:rsidR="00AE7F09" w:rsidRPr="003C686A">
              <w:rPr>
                <w:bCs/>
                <w:sz w:val="25"/>
                <w:szCs w:val="25"/>
              </w:rPr>
              <w:t xml:space="preserve">государственной </w:t>
            </w:r>
            <w:r w:rsidRPr="003C686A">
              <w:rPr>
                <w:bCs/>
                <w:sz w:val="25"/>
                <w:szCs w:val="25"/>
              </w:rPr>
              <w:t>закупки</w:t>
            </w:r>
          </w:p>
        </w:tc>
        <w:tc>
          <w:tcPr>
            <w:tcW w:w="5117" w:type="dxa"/>
            <w:gridSpan w:val="3"/>
          </w:tcPr>
          <w:p w:rsidR="000B2297" w:rsidRPr="003C686A" w:rsidRDefault="000B2297" w:rsidP="008E4176">
            <w:pPr>
              <w:rPr>
                <w:sz w:val="25"/>
                <w:szCs w:val="25"/>
              </w:rPr>
            </w:pPr>
            <w:r w:rsidRPr="003C686A">
              <w:rPr>
                <w:sz w:val="25"/>
                <w:szCs w:val="25"/>
              </w:rPr>
              <w:t>Электронный аукцион</w:t>
            </w:r>
          </w:p>
        </w:tc>
      </w:tr>
      <w:tr w:rsidR="000B2297" w:rsidRPr="003C686A" w:rsidTr="00EF1007">
        <w:trPr>
          <w:trHeight w:val="255"/>
        </w:trPr>
        <w:tc>
          <w:tcPr>
            <w:tcW w:w="9923" w:type="dxa"/>
            <w:gridSpan w:val="4"/>
          </w:tcPr>
          <w:p w:rsidR="000B2297" w:rsidRPr="003C686A" w:rsidRDefault="000B2297" w:rsidP="008E4176">
            <w:pPr>
              <w:jc w:val="center"/>
              <w:rPr>
                <w:b/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 xml:space="preserve">Сведения о заказчике </w:t>
            </w:r>
          </w:p>
        </w:tc>
      </w:tr>
      <w:tr w:rsidR="000B2297" w:rsidRPr="003C686A" w:rsidTr="00EF1007">
        <w:trPr>
          <w:trHeight w:val="510"/>
        </w:trPr>
        <w:tc>
          <w:tcPr>
            <w:tcW w:w="4806" w:type="dxa"/>
          </w:tcPr>
          <w:p w:rsidR="000B2297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5117" w:type="dxa"/>
            <w:gridSpan w:val="3"/>
          </w:tcPr>
          <w:p w:rsidR="00BC05A5" w:rsidRPr="003C686A" w:rsidRDefault="00BC05A5" w:rsidP="00BC05A5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Государственное учреждение «Минский научно-практический центр хирургии, трансплантологии и гематологии»</w:t>
            </w:r>
          </w:p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</w:p>
        </w:tc>
      </w:tr>
      <w:tr w:rsidR="000B2297" w:rsidRPr="003C686A" w:rsidTr="00EF1007">
        <w:trPr>
          <w:trHeight w:val="510"/>
        </w:trPr>
        <w:tc>
          <w:tcPr>
            <w:tcW w:w="4806" w:type="dxa"/>
          </w:tcPr>
          <w:p w:rsidR="000B2297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5117" w:type="dxa"/>
            <w:gridSpan w:val="3"/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г.</w:t>
            </w:r>
            <w:r w:rsidR="004E7231" w:rsidRPr="003C686A">
              <w:rPr>
                <w:bCs/>
                <w:sz w:val="25"/>
                <w:szCs w:val="25"/>
              </w:rPr>
              <w:t xml:space="preserve"> </w:t>
            </w:r>
            <w:r w:rsidRPr="003C686A">
              <w:rPr>
                <w:bCs/>
                <w:sz w:val="25"/>
                <w:szCs w:val="25"/>
              </w:rPr>
              <w:t>Минск, ул.</w:t>
            </w:r>
            <w:r w:rsidR="00490874" w:rsidRPr="003C686A">
              <w:rPr>
                <w:bCs/>
                <w:sz w:val="25"/>
                <w:szCs w:val="25"/>
              </w:rPr>
              <w:t xml:space="preserve"> </w:t>
            </w:r>
            <w:r w:rsidRPr="003C686A">
              <w:rPr>
                <w:bCs/>
                <w:sz w:val="25"/>
                <w:szCs w:val="25"/>
              </w:rPr>
              <w:t>Семашко, 8</w:t>
            </w:r>
          </w:p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</w:p>
        </w:tc>
      </w:tr>
      <w:tr w:rsidR="000B2297" w:rsidRPr="003C686A" w:rsidTr="00EF1007">
        <w:trPr>
          <w:trHeight w:val="282"/>
        </w:trPr>
        <w:tc>
          <w:tcPr>
            <w:tcW w:w="4806" w:type="dxa"/>
          </w:tcPr>
          <w:p w:rsidR="000B2297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sz w:val="25"/>
                <w:szCs w:val="25"/>
              </w:rPr>
              <w:t>Учетный номер плательщика</w:t>
            </w:r>
          </w:p>
        </w:tc>
        <w:tc>
          <w:tcPr>
            <w:tcW w:w="5117" w:type="dxa"/>
            <w:gridSpan w:val="3"/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100660677</w:t>
            </w:r>
          </w:p>
        </w:tc>
      </w:tr>
      <w:tr w:rsidR="000B2297" w:rsidRPr="003C686A" w:rsidTr="00EF1007">
        <w:trPr>
          <w:trHeight w:val="255"/>
        </w:trPr>
        <w:tc>
          <w:tcPr>
            <w:tcW w:w="4806" w:type="dxa"/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Адрес электронной почты</w:t>
            </w:r>
          </w:p>
        </w:tc>
        <w:tc>
          <w:tcPr>
            <w:tcW w:w="5117" w:type="dxa"/>
            <w:gridSpan w:val="3"/>
          </w:tcPr>
          <w:p w:rsidR="000B2297" w:rsidRPr="003C686A" w:rsidRDefault="00C26E6D" w:rsidP="008E4176">
            <w:pPr>
              <w:rPr>
                <w:bCs/>
                <w:sz w:val="25"/>
                <w:szCs w:val="25"/>
                <w:lang w:val="en-US"/>
              </w:rPr>
            </w:pPr>
            <w:r w:rsidRPr="003C686A">
              <w:rPr>
                <w:bCs/>
                <w:sz w:val="25"/>
                <w:szCs w:val="25"/>
                <w:lang w:val="en-US"/>
              </w:rPr>
              <w:t>mnpc.htg2@gmail.com</w:t>
            </w:r>
          </w:p>
        </w:tc>
      </w:tr>
      <w:tr w:rsidR="000B2297" w:rsidRPr="003C686A" w:rsidTr="00EF1007">
        <w:trPr>
          <w:trHeight w:val="285"/>
        </w:trPr>
        <w:tc>
          <w:tcPr>
            <w:tcW w:w="9923" w:type="dxa"/>
            <w:gridSpan w:val="4"/>
          </w:tcPr>
          <w:p w:rsidR="000B2297" w:rsidRPr="003C686A" w:rsidRDefault="000B2297" w:rsidP="008E4176">
            <w:pPr>
              <w:jc w:val="center"/>
              <w:rPr>
                <w:b/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>Сведения об электронном аукционе</w:t>
            </w:r>
          </w:p>
        </w:tc>
      </w:tr>
      <w:tr w:rsidR="000B2297" w:rsidRPr="003C686A" w:rsidTr="00EF1007">
        <w:trPr>
          <w:trHeight w:val="280"/>
        </w:trPr>
        <w:tc>
          <w:tcPr>
            <w:tcW w:w="4806" w:type="dxa"/>
          </w:tcPr>
          <w:p w:rsidR="000B2297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Дата истечения срока для подготовки и подачи предложений</w:t>
            </w:r>
          </w:p>
        </w:tc>
        <w:tc>
          <w:tcPr>
            <w:tcW w:w="5117" w:type="dxa"/>
            <w:gridSpan w:val="3"/>
          </w:tcPr>
          <w:p w:rsidR="000B2297" w:rsidRPr="008B06C3" w:rsidRDefault="00944248" w:rsidP="00911C60">
            <w:pPr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23</w:t>
            </w:r>
            <w:bookmarkStart w:id="0" w:name="_GoBack"/>
            <w:bookmarkEnd w:id="0"/>
            <w:r w:rsidR="005431BC">
              <w:rPr>
                <w:bCs/>
                <w:sz w:val="25"/>
                <w:szCs w:val="25"/>
              </w:rPr>
              <w:t>.05</w:t>
            </w:r>
            <w:r w:rsidR="00E12451">
              <w:rPr>
                <w:bCs/>
                <w:sz w:val="25"/>
                <w:szCs w:val="25"/>
              </w:rPr>
              <w:t>.2023</w:t>
            </w:r>
            <w:r w:rsidR="00173340" w:rsidRPr="00320FF1">
              <w:rPr>
                <w:bCs/>
                <w:sz w:val="25"/>
                <w:szCs w:val="25"/>
              </w:rPr>
              <w:t xml:space="preserve"> </w:t>
            </w:r>
            <w:r w:rsidR="004E7231" w:rsidRPr="00320FF1">
              <w:rPr>
                <w:bCs/>
                <w:sz w:val="25"/>
                <w:szCs w:val="25"/>
              </w:rPr>
              <w:t>г.</w:t>
            </w:r>
          </w:p>
        </w:tc>
      </w:tr>
      <w:tr w:rsidR="00AE7F09" w:rsidRPr="003C686A" w:rsidTr="002D7C3B">
        <w:trPr>
          <w:trHeight w:val="280"/>
        </w:trPr>
        <w:tc>
          <w:tcPr>
            <w:tcW w:w="4820" w:type="dxa"/>
            <w:gridSpan w:val="2"/>
          </w:tcPr>
          <w:p w:rsidR="00AE7F09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Ориентировочная стоимость предмета государственной закупки</w:t>
            </w:r>
          </w:p>
        </w:tc>
        <w:tc>
          <w:tcPr>
            <w:tcW w:w="5103" w:type="dxa"/>
            <w:gridSpan w:val="2"/>
          </w:tcPr>
          <w:p w:rsidR="00AE7F09" w:rsidRPr="008B06C3" w:rsidRDefault="005431BC" w:rsidP="00173BE1">
            <w:pPr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72</w:t>
            </w:r>
            <w:r w:rsidR="00F67231" w:rsidRPr="00DA6B37">
              <w:rPr>
                <w:bCs/>
                <w:sz w:val="25"/>
                <w:szCs w:val="25"/>
              </w:rPr>
              <w:t xml:space="preserve"> 000</w:t>
            </w:r>
            <w:r w:rsidR="00173BE1" w:rsidRPr="00DA6B37">
              <w:rPr>
                <w:bCs/>
                <w:sz w:val="25"/>
                <w:szCs w:val="25"/>
              </w:rPr>
              <w:t xml:space="preserve">,00 </w:t>
            </w:r>
            <w:r w:rsidR="00044B07" w:rsidRPr="00DA6B37">
              <w:rPr>
                <w:bCs/>
                <w:sz w:val="25"/>
                <w:szCs w:val="25"/>
              </w:rPr>
              <w:t>бел. руб.</w:t>
            </w:r>
          </w:p>
        </w:tc>
      </w:tr>
      <w:tr w:rsidR="00AE7F09" w:rsidRPr="003C686A" w:rsidTr="00EF1007">
        <w:trPr>
          <w:trHeight w:val="280"/>
        </w:trPr>
        <w:tc>
          <w:tcPr>
            <w:tcW w:w="4806" w:type="dxa"/>
          </w:tcPr>
          <w:p w:rsidR="00AE7F09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5117" w:type="dxa"/>
            <w:gridSpan w:val="3"/>
          </w:tcPr>
          <w:p w:rsidR="00AE7F09" w:rsidRPr="003C686A" w:rsidRDefault="001745D1" w:rsidP="00911C60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См. раздел </w:t>
            </w:r>
            <w:r w:rsidRPr="003C686A">
              <w:rPr>
                <w:bCs/>
                <w:sz w:val="25"/>
                <w:szCs w:val="25"/>
                <w:lang w:val="en-US"/>
              </w:rPr>
              <w:t>II</w:t>
            </w:r>
            <w:r w:rsidRPr="003C686A">
              <w:rPr>
                <w:bCs/>
                <w:sz w:val="25"/>
                <w:szCs w:val="25"/>
              </w:rPr>
              <w:t xml:space="preserve"> предложения.</w:t>
            </w:r>
          </w:p>
        </w:tc>
      </w:tr>
      <w:tr w:rsidR="00AE7F09" w:rsidRPr="003C686A" w:rsidTr="00EF1007">
        <w:trPr>
          <w:trHeight w:val="280"/>
        </w:trPr>
        <w:tc>
          <w:tcPr>
            <w:tcW w:w="4806" w:type="dxa"/>
          </w:tcPr>
          <w:p w:rsidR="00AE7F09" w:rsidRPr="003C686A" w:rsidRDefault="00AE7F09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sz w:val="25"/>
                <w:szCs w:val="25"/>
              </w:rPr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5117" w:type="dxa"/>
            <w:gridSpan w:val="3"/>
          </w:tcPr>
          <w:p w:rsidR="00AE7F09" w:rsidRPr="003C686A" w:rsidRDefault="00AE7F09" w:rsidP="00911C60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Без аукционного обеспечения.</w:t>
            </w:r>
          </w:p>
        </w:tc>
      </w:tr>
      <w:tr w:rsidR="000B2297" w:rsidRPr="003C686A" w:rsidTr="00EF1007">
        <w:trPr>
          <w:trHeight w:val="255"/>
        </w:trPr>
        <w:tc>
          <w:tcPr>
            <w:tcW w:w="9923" w:type="dxa"/>
            <w:gridSpan w:val="4"/>
          </w:tcPr>
          <w:p w:rsidR="000B2297" w:rsidRPr="003C686A" w:rsidRDefault="000B2297" w:rsidP="008E4176">
            <w:pPr>
              <w:jc w:val="center"/>
              <w:rPr>
                <w:b/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 xml:space="preserve">Сведения о предмете </w:t>
            </w:r>
            <w:r w:rsidR="00E91DBE" w:rsidRPr="003C686A">
              <w:rPr>
                <w:b/>
                <w:bCs/>
                <w:sz w:val="25"/>
                <w:szCs w:val="25"/>
              </w:rPr>
              <w:t xml:space="preserve">государственной </w:t>
            </w:r>
            <w:r w:rsidRPr="003C686A">
              <w:rPr>
                <w:b/>
                <w:bCs/>
                <w:sz w:val="25"/>
                <w:szCs w:val="25"/>
              </w:rPr>
              <w:t>закупки</w:t>
            </w:r>
          </w:p>
        </w:tc>
      </w:tr>
      <w:tr w:rsidR="00F25BAE" w:rsidRPr="003C686A" w:rsidTr="00F25BAE">
        <w:trPr>
          <w:trHeight w:val="255"/>
        </w:trPr>
        <w:tc>
          <w:tcPr>
            <w:tcW w:w="9923" w:type="dxa"/>
            <w:gridSpan w:val="4"/>
          </w:tcPr>
          <w:p w:rsidR="00F25BAE" w:rsidRPr="003C686A" w:rsidRDefault="00CB51C4" w:rsidP="00F25BAE">
            <w:pPr>
              <w:ind w:firstLine="72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Лот № 1</w:t>
            </w:r>
          </w:p>
        </w:tc>
      </w:tr>
      <w:tr w:rsidR="005431BC" w:rsidRPr="003C686A" w:rsidTr="00F25BAE">
        <w:trPr>
          <w:trHeight w:val="255"/>
        </w:trPr>
        <w:tc>
          <w:tcPr>
            <w:tcW w:w="4806" w:type="dxa"/>
          </w:tcPr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Наименование товаров (работ, услуг) </w:t>
            </w:r>
          </w:p>
        </w:tc>
        <w:tc>
          <w:tcPr>
            <w:tcW w:w="5117" w:type="dxa"/>
            <w:gridSpan w:val="3"/>
          </w:tcPr>
          <w:p w:rsidR="005431BC" w:rsidRPr="00D06208" w:rsidRDefault="005431BC" w:rsidP="005431BC">
            <w:pPr>
              <w:rPr>
                <w:b/>
                <w:sz w:val="25"/>
                <w:szCs w:val="25"/>
                <w:highlight w:val="yellow"/>
              </w:rPr>
            </w:pPr>
            <w:r w:rsidRPr="00475E82">
              <w:rPr>
                <w:sz w:val="25"/>
                <w:szCs w:val="25"/>
              </w:rPr>
              <w:t>Завтраки для доноров</w:t>
            </w:r>
            <w:r>
              <w:rPr>
                <w:sz w:val="25"/>
                <w:szCs w:val="25"/>
              </w:rPr>
              <w:t>.</w:t>
            </w:r>
          </w:p>
        </w:tc>
      </w:tr>
      <w:tr w:rsidR="005431BC" w:rsidRPr="003C686A" w:rsidTr="00F25BAE">
        <w:trPr>
          <w:trHeight w:val="255"/>
        </w:trPr>
        <w:tc>
          <w:tcPr>
            <w:tcW w:w="4806" w:type="dxa"/>
          </w:tcPr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Код по ОКРБ 007-2012 (группировка)</w:t>
            </w:r>
          </w:p>
        </w:tc>
        <w:tc>
          <w:tcPr>
            <w:tcW w:w="5117" w:type="dxa"/>
            <w:gridSpan w:val="3"/>
          </w:tcPr>
          <w:p w:rsidR="005431BC" w:rsidRPr="004A068E" w:rsidRDefault="005431BC" w:rsidP="005431BC">
            <w:pPr>
              <w:adjustRightInd w:val="0"/>
              <w:jc w:val="left"/>
              <w:rPr>
                <w:sz w:val="25"/>
                <w:szCs w:val="25"/>
              </w:rPr>
            </w:pPr>
            <w:r w:rsidRPr="00475E82">
              <w:rPr>
                <w:sz w:val="25"/>
                <w:szCs w:val="25"/>
              </w:rPr>
              <w:t>10.86.10.900</w:t>
            </w:r>
          </w:p>
        </w:tc>
      </w:tr>
      <w:tr w:rsidR="005431BC" w:rsidRPr="003C686A" w:rsidTr="00F25BAE">
        <w:trPr>
          <w:trHeight w:val="255"/>
        </w:trPr>
        <w:tc>
          <w:tcPr>
            <w:tcW w:w="4806" w:type="dxa"/>
          </w:tcPr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Наименование в соответствии с ОКРБ 007-2012</w:t>
            </w:r>
          </w:p>
        </w:tc>
        <w:tc>
          <w:tcPr>
            <w:tcW w:w="5117" w:type="dxa"/>
            <w:gridSpan w:val="3"/>
          </w:tcPr>
          <w:p w:rsidR="005431BC" w:rsidRPr="004A068E" w:rsidRDefault="005431BC" w:rsidP="005431BC">
            <w:pPr>
              <w:pStyle w:val="ConsPlusCell"/>
              <w:jc w:val="both"/>
              <w:rPr>
                <w:sz w:val="25"/>
                <w:szCs w:val="25"/>
              </w:rPr>
            </w:pPr>
            <w:r w:rsidRPr="00475E82">
              <w:rPr>
                <w:sz w:val="25"/>
                <w:szCs w:val="25"/>
              </w:rPr>
              <w:t>Продукты пищевые для специализированного и диетического питания прочие</w:t>
            </w:r>
          </w:p>
        </w:tc>
      </w:tr>
      <w:tr w:rsidR="005431BC" w:rsidRPr="003C686A" w:rsidTr="00F25BAE">
        <w:trPr>
          <w:trHeight w:val="255"/>
        </w:trPr>
        <w:tc>
          <w:tcPr>
            <w:tcW w:w="4806" w:type="dxa"/>
          </w:tcPr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Объем (количество)</w:t>
            </w:r>
          </w:p>
        </w:tc>
        <w:tc>
          <w:tcPr>
            <w:tcW w:w="5117" w:type="dxa"/>
            <w:gridSpan w:val="3"/>
          </w:tcPr>
          <w:p w:rsidR="005431BC" w:rsidRPr="002C1B69" w:rsidRDefault="005431BC" w:rsidP="005431BC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10 5</w:t>
            </w:r>
            <w:r w:rsidRPr="007A364B">
              <w:rPr>
                <w:bCs/>
                <w:sz w:val="25"/>
                <w:szCs w:val="25"/>
              </w:rPr>
              <w:t>00 комплектов</w:t>
            </w:r>
            <w:r w:rsidRPr="002C1B69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(наборов) </w:t>
            </w:r>
            <w:r w:rsidRPr="002C1B69">
              <w:rPr>
                <w:bCs/>
                <w:sz w:val="25"/>
                <w:szCs w:val="25"/>
              </w:rPr>
              <w:t>завтраков для доноров в составе:</w:t>
            </w:r>
          </w:p>
          <w:p w:rsidR="005431BC" w:rsidRPr="00A24618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t>1.</w:t>
            </w:r>
            <w:r w:rsidRPr="00A24618">
              <w:rPr>
                <w:bCs/>
                <w:sz w:val="25"/>
                <w:szCs w:val="25"/>
              </w:rPr>
              <w:tab/>
              <w:t>Печенье – не менее 200 гр.</w:t>
            </w:r>
          </w:p>
          <w:p w:rsidR="005431BC" w:rsidRPr="00A24618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t>2.</w:t>
            </w:r>
            <w:r w:rsidRPr="00A24618">
              <w:rPr>
                <w:bCs/>
                <w:sz w:val="25"/>
                <w:szCs w:val="25"/>
              </w:rPr>
              <w:tab/>
              <w:t>Сок – не менее 0,2л.</w:t>
            </w:r>
          </w:p>
          <w:p w:rsidR="005431BC" w:rsidRPr="00A24618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t>3.</w:t>
            </w:r>
            <w:r w:rsidRPr="00A24618">
              <w:rPr>
                <w:bCs/>
                <w:sz w:val="25"/>
                <w:szCs w:val="25"/>
              </w:rPr>
              <w:tab/>
              <w:t>Вода питьевая</w:t>
            </w:r>
            <w:r>
              <w:rPr>
                <w:bCs/>
                <w:sz w:val="25"/>
                <w:szCs w:val="25"/>
              </w:rPr>
              <w:t>, негазированная</w:t>
            </w:r>
            <w:r w:rsidRPr="00A24618">
              <w:rPr>
                <w:bCs/>
                <w:sz w:val="25"/>
                <w:szCs w:val="25"/>
              </w:rPr>
              <w:t xml:space="preserve"> – не менее 0,5 л;</w:t>
            </w:r>
          </w:p>
          <w:p w:rsidR="005431BC" w:rsidRPr="00A24618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t>4.</w:t>
            </w:r>
            <w:r w:rsidRPr="00A24618">
              <w:rPr>
                <w:bCs/>
                <w:sz w:val="25"/>
                <w:szCs w:val="25"/>
              </w:rPr>
              <w:tab/>
              <w:t>Сахар– не менее 15 гр.</w:t>
            </w:r>
          </w:p>
          <w:p w:rsidR="005431BC" w:rsidRPr="00A24618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t>5.</w:t>
            </w:r>
            <w:r w:rsidRPr="00A24618">
              <w:rPr>
                <w:bCs/>
                <w:sz w:val="25"/>
                <w:szCs w:val="25"/>
              </w:rPr>
              <w:tab/>
              <w:t>Чай – не менее 2 гр.</w:t>
            </w:r>
          </w:p>
          <w:p w:rsidR="005431BC" w:rsidRDefault="005431BC" w:rsidP="005431BC">
            <w:pPr>
              <w:rPr>
                <w:bCs/>
                <w:sz w:val="25"/>
                <w:szCs w:val="25"/>
              </w:rPr>
            </w:pPr>
            <w:r w:rsidRPr="00A24618">
              <w:rPr>
                <w:bCs/>
                <w:sz w:val="25"/>
                <w:szCs w:val="25"/>
              </w:rPr>
              <w:lastRenderedPageBreak/>
              <w:t>6.</w:t>
            </w:r>
            <w:r w:rsidRPr="00A24618">
              <w:rPr>
                <w:bCs/>
                <w:sz w:val="25"/>
                <w:szCs w:val="25"/>
              </w:rPr>
              <w:tab/>
              <w:t>Вафельный батончик (батончики) в шоколадной глазури – не менее 100 гр.</w:t>
            </w:r>
          </w:p>
          <w:p w:rsidR="005431BC" w:rsidRPr="002C1B69" w:rsidRDefault="005431BC" w:rsidP="005431BC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7. </w:t>
            </w:r>
            <w:r w:rsidRPr="002C1B69">
              <w:rPr>
                <w:bCs/>
                <w:sz w:val="25"/>
                <w:szCs w:val="25"/>
              </w:rPr>
              <w:t>Гематоген –</w:t>
            </w:r>
            <w:r>
              <w:rPr>
                <w:bCs/>
                <w:sz w:val="25"/>
                <w:szCs w:val="25"/>
              </w:rPr>
              <w:t xml:space="preserve"> не менее</w:t>
            </w:r>
            <w:r w:rsidRPr="002C1B69">
              <w:rPr>
                <w:bCs/>
                <w:sz w:val="25"/>
                <w:szCs w:val="25"/>
              </w:rPr>
              <w:t xml:space="preserve"> 120 гр.</w:t>
            </w:r>
          </w:p>
        </w:tc>
      </w:tr>
      <w:tr w:rsidR="005431BC" w:rsidRPr="003C686A" w:rsidTr="00F25BAE">
        <w:trPr>
          <w:trHeight w:val="255"/>
        </w:trPr>
        <w:tc>
          <w:tcPr>
            <w:tcW w:w="4806" w:type="dxa"/>
          </w:tcPr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5117" w:type="dxa"/>
            <w:gridSpan w:val="3"/>
            <w:shd w:val="clear" w:color="auto" w:fill="auto"/>
          </w:tcPr>
          <w:p w:rsidR="005431BC" w:rsidRPr="007071D6" w:rsidRDefault="005431BC" w:rsidP="005431BC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По заявкам не реже 1 раза в неделю </w:t>
            </w:r>
            <w:r w:rsidRPr="002C1B69">
              <w:rPr>
                <w:bCs/>
                <w:sz w:val="25"/>
                <w:szCs w:val="25"/>
              </w:rPr>
              <w:t xml:space="preserve">с </w:t>
            </w:r>
            <w:r>
              <w:rPr>
                <w:bCs/>
                <w:sz w:val="25"/>
                <w:szCs w:val="25"/>
              </w:rPr>
              <w:t>момента заключения договора до 31.12.2023</w:t>
            </w:r>
            <w:r w:rsidRPr="002C1B69">
              <w:rPr>
                <w:bCs/>
                <w:sz w:val="25"/>
                <w:szCs w:val="25"/>
              </w:rPr>
              <w:t xml:space="preserve"> г.</w:t>
            </w:r>
          </w:p>
        </w:tc>
      </w:tr>
      <w:tr w:rsidR="00F25BAE" w:rsidRPr="003C686A" w:rsidTr="00F25BAE">
        <w:trPr>
          <w:trHeight w:val="255"/>
        </w:trPr>
        <w:tc>
          <w:tcPr>
            <w:tcW w:w="4806" w:type="dxa"/>
          </w:tcPr>
          <w:p w:rsidR="00F25BAE" w:rsidRPr="003C686A" w:rsidRDefault="00F25BAE" w:rsidP="00F25BAE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117" w:type="dxa"/>
            <w:gridSpan w:val="3"/>
          </w:tcPr>
          <w:p w:rsidR="00F25BAE" w:rsidRPr="003C686A" w:rsidRDefault="00F25BAE" w:rsidP="00F25BAE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Государственное учреждение «Минский научно-практический центр хирургии, трансплантологии и гематологии», Республика Беларусь, 220045, г. Минск, ул. Семашко, 8</w:t>
            </w:r>
          </w:p>
        </w:tc>
      </w:tr>
      <w:tr w:rsidR="00F25BAE" w:rsidRPr="003C686A" w:rsidTr="00F25BAE">
        <w:trPr>
          <w:trHeight w:val="255"/>
        </w:trPr>
        <w:tc>
          <w:tcPr>
            <w:tcW w:w="4806" w:type="dxa"/>
          </w:tcPr>
          <w:p w:rsidR="00F25BAE" w:rsidRPr="003C686A" w:rsidRDefault="00F25BAE" w:rsidP="00F25BAE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Ориентировочная стоимость предмета государственной закупки по лоту</w:t>
            </w:r>
          </w:p>
        </w:tc>
        <w:tc>
          <w:tcPr>
            <w:tcW w:w="5117" w:type="dxa"/>
            <w:gridSpan w:val="3"/>
          </w:tcPr>
          <w:p w:rsidR="00F25BAE" w:rsidRPr="003C686A" w:rsidRDefault="005431BC" w:rsidP="00291A98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72</w:t>
            </w:r>
            <w:r w:rsidR="00291A98">
              <w:rPr>
                <w:bCs/>
                <w:sz w:val="25"/>
                <w:szCs w:val="25"/>
              </w:rPr>
              <w:t xml:space="preserve"> </w:t>
            </w:r>
            <w:r w:rsidR="00F67231" w:rsidRPr="00291A98">
              <w:rPr>
                <w:bCs/>
                <w:sz w:val="25"/>
                <w:szCs w:val="25"/>
              </w:rPr>
              <w:t>000</w:t>
            </w:r>
            <w:r w:rsidR="007847A9" w:rsidRPr="00291A98">
              <w:rPr>
                <w:bCs/>
                <w:sz w:val="25"/>
                <w:szCs w:val="25"/>
              </w:rPr>
              <w:t>,</w:t>
            </w:r>
            <w:r w:rsidR="007847A9" w:rsidRPr="00291A98">
              <w:rPr>
                <w:bCs/>
                <w:sz w:val="25"/>
                <w:szCs w:val="25"/>
                <w:lang w:val="en-US"/>
              </w:rPr>
              <w:t>00</w:t>
            </w:r>
            <w:r w:rsidR="00F25BAE" w:rsidRPr="00291A98">
              <w:rPr>
                <w:bCs/>
                <w:sz w:val="25"/>
                <w:szCs w:val="25"/>
              </w:rPr>
              <w:t xml:space="preserve"> бел. руб.</w:t>
            </w:r>
            <w:r w:rsidR="00F25BAE" w:rsidRPr="003C686A">
              <w:rPr>
                <w:bCs/>
                <w:sz w:val="25"/>
                <w:szCs w:val="25"/>
              </w:rPr>
              <w:t xml:space="preserve"> </w:t>
            </w:r>
          </w:p>
        </w:tc>
      </w:tr>
      <w:tr w:rsidR="00F25BAE" w:rsidRPr="003C686A" w:rsidTr="00F25BAE">
        <w:trPr>
          <w:trHeight w:val="255"/>
        </w:trPr>
        <w:tc>
          <w:tcPr>
            <w:tcW w:w="4806" w:type="dxa"/>
          </w:tcPr>
          <w:p w:rsidR="00F25BAE" w:rsidRPr="003C686A" w:rsidRDefault="00F25BAE" w:rsidP="00F25BAE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Источник финансирования государственной закупки по лоту</w:t>
            </w:r>
          </w:p>
        </w:tc>
        <w:tc>
          <w:tcPr>
            <w:tcW w:w="5117" w:type="dxa"/>
            <w:gridSpan w:val="3"/>
          </w:tcPr>
          <w:p w:rsidR="0016127B" w:rsidRPr="003C686A" w:rsidRDefault="00CB5C1C" w:rsidP="005431BC">
            <w:pPr>
              <w:tabs>
                <w:tab w:val="center" w:pos="2513"/>
              </w:tabs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Местный бюджет</w:t>
            </w:r>
          </w:p>
        </w:tc>
      </w:tr>
      <w:tr w:rsidR="00EF1007" w:rsidRPr="003C686A" w:rsidTr="00EF1007">
        <w:trPr>
          <w:trHeight w:val="585"/>
        </w:trPr>
        <w:tc>
          <w:tcPr>
            <w:tcW w:w="9923" w:type="dxa"/>
            <w:gridSpan w:val="4"/>
            <w:vAlign w:val="center"/>
          </w:tcPr>
          <w:p w:rsidR="00EF1007" w:rsidRPr="003C686A" w:rsidRDefault="00EF1007" w:rsidP="00EF1007">
            <w:pPr>
              <w:pStyle w:val="afa"/>
              <w:numPr>
                <w:ilvl w:val="0"/>
                <w:numId w:val="15"/>
              </w:numPr>
              <w:tabs>
                <w:tab w:val="left" w:pos="3431"/>
              </w:tabs>
              <w:jc w:val="center"/>
              <w:rPr>
                <w:b/>
                <w:sz w:val="25"/>
                <w:szCs w:val="25"/>
              </w:rPr>
            </w:pPr>
            <w:r w:rsidRPr="003C686A">
              <w:rPr>
                <w:b/>
                <w:sz w:val="25"/>
                <w:szCs w:val="25"/>
              </w:rPr>
              <w:t>ОПИСАНИЕ ПРЕДМЕТА ГОСУДАРСТВЕННОЙ ЗАКУПКИ</w:t>
            </w:r>
          </w:p>
        </w:tc>
      </w:tr>
      <w:tr w:rsidR="00EF1007" w:rsidRPr="003C686A" w:rsidTr="00EF1007">
        <w:trPr>
          <w:trHeight w:val="255"/>
        </w:trPr>
        <w:tc>
          <w:tcPr>
            <w:tcW w:w="4846" w:type="dxa"/>
            <w:gridSpan w:val="3"/>
            <w:tcBorders>
              <w:right w:val="single" w:sz="4" w:space="0" w:color="auto"/>
            </w:tcBorders>
          </w:tcPr>
          <w:p w:rsidR="00EF1007" w:rsidRPr="003C686A" w:rsidRDefault="00EF1007" w:rsidP="00EF1007">
            <w:pPr>
              <w:tabs>
                <w:tab w:val="left" w:pos="3431"/>
              </w:tabs>
              <w:rPr>
                <w:b/>
                <w:sz w:val="25"/>
                <w:szCs w:val="25"/>
              </w:rPr>
            </w:pPr>
            <w:r w:rsidRPr="003C686A">
              <w:rPr>
                <w:sz w:val="25"/>
                <w:szCs w:val="25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</w:p>
        </w:tc>
        <w:tc>
          <w:tcPr>
            <w:tcW w:w="5077" w:type="dxa"/>
            <w:tcBorders>
              <w:left w:val="single" w:sz="4" w:space="0" w:color="auto"/>
            </w:tcBorders>
          </w:tcPr>
          <w:p w:rsidR="00EF1007" w:rsidRPr="003C686A" w:rsidRDefault="00EF1007" w:rsidP="00EF100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686A">
              <w:rPr>
                <w:rFonts w:ascii="Times New Roman" w:hAnsi="Times New Roman" w:cs="Times New Roman"/>
                <w:sz w:val="25"/>
                <w:szCs w:val="25"/>
              </w:rPr>
              <w:t>Описание предмета го</w:t>
            </w:r>
            <w:r w:rsidR="006F276F" w:rsidRPr="003C686A">
              <w:rPr>
                <w:rFonts w:ascii="Times New Roman" w:hAnsi="Times New Roman" w:cs="Times New Roman"/>
                <w:sz w:val="25"/>
                <w:szCs w:val="25"/>
              </w:rPr>
              <w:t>сударственной закупки, его лотов</w:t>
            </w:r>
            <w:r w:rsidR="00150311">
              <w:rPr>
                <w:rFonts w:ascii="Times New Roman" w:hAnsi="Times New Roman" w:cs="Times New Roman"/>
                <w:sz w:val="25"/>
                <w:szCs w:val="25"/>
              </w:rPr>
              <w:t xml:space="preserve"> содержится в техническом задании</w:t>
            </w:r>
            <w:r w:rsidRPr="003C686A"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r w:rsidR="00E12451">
              <w:rPr>
                <w:rFonts w:ascii="Times New Roman" w:hAnsi="Times New Roman" w:cs="Times New Roman"/>
                <w:sz w:val="25"/>
                <w:szCs w:val="25"/>
              </w:rPr>
              <w:t>лоту 1</w:t>
            </w:r>
            <w:r w:rsidR="00F417A6" w:rsidRPr="003C686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EF1007" w:rsidRPr="003C686A" w:rsidRDefault="00EF1007" w:rsidP="00EF1007">
            <w:pPr>
              <w:tabs>
                <w:tab w:val="left" w:pos="3431"/>
              </w:tabs>
              <w:rPr>
                <w:b/>
                <w:sz w:val="25"/>
                <w:szCs w:val="25"/>
              </w:rPr>
            </w:pPr>
            <w:r w:rsidRPr="003C686A">
              <w:rPr>
                <w:sz w:val="25"/>
                <w:szCs w:val="25"/>
              </w:rPr>
              <w:t xml:space="preserve">Перечень документов и (или) сведений, подтверждающих соответствие предмету государственной закупки и требованиям к предмету государственной закупки - см. раздел </w:t>
            </w:r>
            <w:r w:rsidRPr="003C686A">
              <w:rPr>
                <w:bCs/>
                <w:sz w:val="25"/>
                <w:szCs w:val="25"/>
                <w:lang w:val="en-US"/>
              </w:rPr>
              <w:t>I</w:t>
            </w:r>
            <w:r w:rsidRPr="003C686A">
              <w:rPr>
                <w:bCs/>
                <w:sz w:val="25"/>
                <w:szCs w:val="25"/>
              </w:rPr>
              <w:t xml:space="preserve"> предложения.</w:t>
            </w:r>
          </w:p>
        </w:tc>
      </w:tr>
    </w:tbl>
    <w:p w:rsidR="00AE7F09" w:rsidRDefault="00AE7F09" w:rsidP="00AE7F09">
      <w:pPr>
        <w:adjustRightInd w:val="0"/>
        <w:spacing w:before="100" w:beforeAutospacing="1" w:after="100" w:afterAutospacing="1"/>
        <w:rPr>
          <w:sz w:val="25"/>
          <w:szCs w:val="25"/>
        </w:rPr>
      </w:pPr>
      <w:r w:rsidRPr="003C686A">
        <w:rPr>
          <w:b/>
          <w:sz w:val="25"/>
          <w:szCs w:val="25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  <w:r w:rsidR="00592A83" w:rsidRPr="003C686A">
        <w:rPr>
          <w:b/>
          <w:sz w:val="25"/>
          <w:szCs w:val="25"/>
        </w:rPr>
        <w:t xml:space="preserve">: </w:t>
      </w:r>
    </w:p>
    <w:p w:rsidR="005431BC" w:rsidRPr="00B75757" w:rsidRDefault="005431BC" w:rsidP="005431BC">
      <w:pPr>
        <w:adjustRightInd w:val="0"/>
        <w:ind w:firstLine="720"/>
        <w:rPr>
          <w:b/>
          <w:i/>
          <w:sz w:val="25"/>
          <w:szCs w:val="25"/>
        </w:rPr>
      </w:pPr>
      <w:r w:rsidRPr="00B75757">
        <w:rPr>
          <w:b/>
          <w:i/>
          <w:sz w:val="25"/>
          <w:szCs w:val="25"/>
        </w:rPr>
        <w:t>Согласно Постановлению Совета Министров Республики Беларусь от 17 марта 2016 года № 206 «О допуске товаров иностранного происхождения и поставщиков, предлагающих такие товары, к участию в процедурах государственных закупок» (далее – Постановление №</w:t>
      </w:r>
      <w:r>
        <w:rPr>
          <w:b/>
          <w:i/>
          <w:sz w:val="25"/>
          <w:szCs w:val="25"/>
        </w:rPr>
        <w:t xml:space="preserve"> </w:t>
      </w:r>
      <w:r w:rsidRPr="00B75757">
        <w:rPr>
          <w:b/>
          <w:i/>
          <w:sz w:val="25"/>
          <w:szCs w:val="25"/>
        </w:rPr>
        <w:t>206) установлено следующее условие допуска товаров иностранного происхождения (для ко</w:t>
      </w:r>
      <w:r>
        <w:rPr>
          <w:b/>
          <w:i/>
          <w:sz w:val="25"/>
          <w:szCs w:val="25"/>
        </w:rPr>
        <w:t xml:space="preserve">да ОК РБ 007-2012 – </w:t>
      </w:r>
      <w:r w:rsidRPr="005617D7">
        <w:rPr>
          <w:b/>
          <w:i/>
          <w:sz w:val="25"/>
          <w:szCs w:val="25"/>
        </w:rPr>
        <w:t>10.86.10.900</w:t>
      </w:r>
      <w:r w:rsidRPr="00B75757">
        <w:rPr>
          <w:b/>
          <w:i/>
          <w:sz w:val="25"/>
          <w:szCs w:val="25"/>
        </w:rPr>
        <w:t>) и поставщиков, предлагающих такие товары, к участию в процедурах государственных закупок в случае, если иностранным государством или группой иностранных государств в отношении товаров отечественного происхождения и поставщиков, предлагающих такие товары, не установлен национальный режим:</w:t>
      </w:r>
    </w:p>
    <w:p w:rsidR="005431BC" w:rsidRPr="00B75757" w:rsidRDefault="005431BC" w:rsidP="005431BC">
      <w:pPr>
        <w:adjustRightInd w:val="0"/>
        <w:ind w:firstLine="720"/>
        <w:rPr>
          <w:sz w:val="25"/>
          <w:szCs w:val="25"/>
        </w:rPr>
      </w:pPr>
      <w:r w:rsidRPr="00B75757">
        <w:rPr>
          <w:sz w:val="25"/>
          <w:szCs w:val="25"/>
        </w:rPr>
        <w:t xml:space="preserve">к участию в электронном аукционе допускается участник, предложение которого содержит информацию о поставке товара, </w:t>
      </w:r>
      <w:r>
        <w:rPr>
          <w:sz w:val="25"/>
          <w:szCs w:val="25"/>
        </w:rPr>
        <w:t xml:space="preserve">указанного в приложении 1 к постановлению № 206, </w:t>
      </w:r>
      <w:r w:rsidRPr="00B75757">
        <w:rPr>
          <w:sz w:val="25"/>
          <w:szCs w:val="25"/>
        </w:rPr>
        <w:t xml:space="preserve">происходящего из иностранного государства или группы иностранных государств, за исключением Республики Армения, Республики Казахстан, Кыргызской Республики и Российской Федерации, если для участия в </w:t>
      </w:r>
      <w:r>
        <w:rPr>
          <w:sz w:val="25"/>
          <w:szCs w:val="25"/>
        </w:rPr>
        <w:t>электронном аукционе</w:t>
      </w:r>
      <w:r w:rsidRPr="00B75757">
        <w:rPr>
          <w:sz w:val="25"/>
          <w:szCs w:val="25"/>
        </w:rPr>
        <w:t xml:space="preserve"> подано менее двух предложений, содержащих информацию о поставке такого товара, происходящего из Республики Беларусь, Республики Армения, Республики Казахстан, Кыргызской Республики и (или) Российской Федерации, и соответствующих требованиям аукционных документов, включая приглашение к участию в процедуре государственной закупки.</w:t>
      </w:r>
    </w:p>
    <w:p w:rsidR="005431BC" w:rsidRPr="00B75757" w:rsidRDefault="005431BC" w:rsidP="005431BC">
      <w:pPr>
        <w:adjustRightInd w:val="0"/>
        <w:ind w:firstLine="720"/>
        <w:rPr>
          <w:sz w:val="25"/>
          <w:szCs w:val="25"/>
        </w:rPr>
      </w:pPr>
      <w:r w:rsidRPr="00B75757">
        <w:rPr>
          <w:sz w:val="25"/>
          <w:szCs w:val="25"/>
        </w:rPr>
        <w:t>Документами, подтверждающими страну происхождения товара для целей проведения процедур государственных закупок (открытого конкурса, электронного аукциона, процедуры запроса ценовых предложений) являются:</w:t>
      </w:r>
    </w:p>
    <w:p w:rsidR="005431BC" w:rsidRPr="00B75757" w:rsidRDefault="005431BC" w:rsidP="005431BC">
      <w:pPr>
        <w:adjustRightInd w:val="0"/>
        <w:ind w:firstLine="720"/>
        <w:rPr>
          <w:sz w:val="25"/>
          <w:szCs w:val="25"/>
        </w:rPr>
      </w:pPr>
      <w:r w:rsidRPr="00B75757">
        <w:rPr>
          <w:sz w:val="25"/>
          <w:szCs w:val="25"/>
        </w:rPr>
        <w:lastRenderedPageBreak/>
        <w:t xml:space="preserve">для товаров, происходящих из Республики Беларусь, </w:t>
      </w:r>
      <w:r w:rsidRPr="001C345F">
        <w:rPr>
          <w:sz w:val="25"/>
          <w:szCs w:val="25"/>
        </w:rPr>
        <w:t>указанных в приложении 1</w:t>
      </w:r>
      <w:r>
        <w:rPr>
          <w:sz w:val="25"/>
          <w:szCs w:val="25"/>
        </w:rPr>
        <w:t xml:space="preserve"> к постановлению № 206 </w:t>
      </w:r>
      <w:r w:rsidRPr="001C345F">
        <w:rPr>
          <w:sz w:val="25"/>
          <w:szCs w:val="25"/>
        </w:rPr>
        <w:t xml:space="preserve">и не включенных в перечень согласно приложению </w:t>
      </w:r>
      <w:r>
        <w:rPr>
          <w:sz w:val="25"/>
          <w:szCs w:val="25"/>
        </w:rPr>
        <w:t xml:space="preserve">2 к постановлению № 206, </w:t>
      </w:r>
      <w:r w:rsidRPr="00B75757">
        <w:rPr>
          <w:sz w:val="25"/>
          <w:szCs w:val="25"/>
        </w:rPr>
        <w:t>один из следующих документов:</w:t>
      </w:r>
    </w:p>
    <w:p w:rsidR="005431BC" w:rsidRPr="00B75757" w:rsidRDefault="005431BC" w:rsidP="005431BC">
      <w:pPr>
        <w:adjustRightInd w:val="0"/>
        <w:rPr>
          <w:sz w:val="25"/>
          <w:szCs w:val="25"/>
        </w:rPr>
      </w:pPr>
      <w:r w:rsidRPr="00B75757">
        <w:rPr>
          <w:sz w:val="25"/>
          <w:szCs w:val="25"/>
        </w:rPr>
        <w:t>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5431BC" w:rsidRPr="00B75757" w:rsidRDefault="005431BC" w:rsidP="005431BC">
      <w:pPr>
        <w:adjustRightInd w:val="0"/>
        <w:rPr>
          <w:sz w:val="25"/>
          <w:szCs w:val="25"/>
        </w:rPr>
      </w:pPr>
      <w:r w:rsidRPr="00B75757">
        <w:rPr>
          <w:sz w:val="25"/>
          <w:szCs w:val="25"/>
        </w:rPr>
        <w:t>- сертификат продукции собств</w:t>
      </w:r>
      <w:r>
        <w:rPr>
          <w:sz w:val="25"/>
          <w:szCs w:val="25"/>
        </w:rPr>
        <w:t>енного производства, выдаваемый</w:t>
      </w:r>
      <w:r w:rsidRPr="00B75757">
        <w:rPr>
          <w:sz w:val="25"/>
          <w:szCs w:val="25"/>
        </w:rPr>
        <w:t xml:space="preserve">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к нему прилагается документ (договор, доверенность или иной документ), подтверждающий правомочие на использование такого сертификата участником;</w:t>
      </w:r>
    </w:p>
    <w:p w:rsidR="005431BC" w:rsidRDefault="005431BC" w:rsidP="005431BC">
      <w:pPr>
        <w:adjustRightInd w:val="0"/>
        <w:ind w:firstLine="720"/>
        <w:rPr>
          <w:sz w:val="25"/>
          <w:szCs w:val="25"/>
        </w:rPr>
      </w:pPr>
      <w:r w:rsidRPr="00B75757">
        <w:rPr>
          <w:sz w:val="25"/>
          <w:szCs w:val="25"/>
        </w:rPr>
        <w:t xml:space="preserve">для товаров, происходящих из стран, которым в Республике Беларусь предоставляется национальный режим в </w:t>
      </w:r>
      <w:r w:rsidRPr="001C345F">
        <w:rPr>
          <w:sz w:val="25"/>
          <w:szCs w:val="25"/>
        </w:rPr>
        <w:t>сфере государственных закупок в соответствии с международными договорами Республики Беларусь, указанных в приложении 1</w:t>
      </w:r>
      <w:r>
        <w:rPr>
          <w:sz w:val="25"/>
          <w:szCs w:val="25"/>
        </w:rPr>
        <w:t xml:space="preserve"> к постановлению № 206</w:t>
      </w:r>
      <w:r w:rsidRPr="001C345F">
        <w:rPr>
          <w:sz w:val="25"/>
          <w:szCs w:val="25"/>
        </w:rPr>
        <w:t>, кроме товаров, происходящих из государств - членов Евразийского экономического с</w:t>
      </w:r>
      <w:r>
        <w:rPr>
          <w:sz w:val="25"/>
          <w:szCs w:val="25"/>
        </w:rPr>
        <w:t>оюза, включенных в приложение 2 к постановлению № 206:</w:t>
      </w:r>
    </w:p>
    <w:p w:rsidR="005431BC" w:rsidRDefault="005431BC" w:rsidP="005431BC">
      <w:pPr>
        <w:adjustRightInd w:val="0"/>
        <w:rPr>
          <w:sz w:val="25"/>
          <w:szCs w:val="25"/>
        </w:rPr>
      </w:pPr>
      <w:r w:rsidRPr="001C345F">
        <w:rPr>
          <w:sz w:val="25"/>
          <w:szCs w:val="25"/>
        </w:rPr>
        <w:t xml:space="preserve">-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</w:t>
      </w:r>
      <w:r>
        <w:rPr>
          <w:sz w:val="25"/>
          <w:szCs w:val="25"/>
        </w:rPr>
        <w:t>ноября 2009 года, или его копия.</w:t>
      </w:r>
    </w:p>
    <w:p w:rsidR="005431BC" w:rsidRDefault="005431BC" w:rsidP="005431BC">
      <w:pPr>
        <w:adjustRightInd w:val="0"/>
        <w:ind w:firstLine="720"/>
        <w:rPr>
          <w:sz w:val="25"/>
          <w:szCs w:val="25"/>
        </w:rPr>
      </w:pPr>
      <w:r w:rsidRPr="00517C84">
        <w:rPr>
          <w:sz w:val="25"/>
          <w:szCs w:val="25"/>
        </w:rPr>
        <w:t>При этом первый раздел предложения участника, который предлагает товар, происходящий из Республики Беларусь или происходящий из стран, которым в Республике Беларусь предоставляется национальный режим в соответствии с международными договорами Республики Беларусь, должен содержать заявление о предложении соответствующего товара</w:t>
      </w:r>
      <w:r>
        <w:rPr>
          <w:sz w:val="25"/>
          <w:szCs w:val="25"/>
        </w:rPr>
        <w:t xml:space="preserve"> и</w:t>
      </w:r>
      <w:r w:rsidRPr="00517C84">
        <w:rPr>
          <w:sz w:val="25"/>
          <w:szCs w:val="25"/>
        </w:rPr>
        <w:t xml:space="preserve"> о представлении во втором разделе предложения документа, подтверждающего страну происхождения товара. Второй раздел предложения должен содержать соответствующий документ.</w:t>
      </w:r>
    </w:p>
    <w:p w:rsidR="005431BC" w:rsidRDefault="005431BC" w:rsidP="005431BC">
      <w:pPr>
        <w:adjustRightInd w:val="0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Если двумя и более </w:t>
      </w:r>
      <w:r w:rsidRPr="00850B0E">
        <w:rPr>
          <w:sz w:val="25"/>
          <w:szCs w:val="25"/>
        </w:rPr>
        <w:t>участниками в первых разделах пр</w:t>
      </w:r>
      <w:r>
        <w:rPr>
          <w:sz w:val="25"/>
          <w:szCs w:val="25"/>
        </w:rPr>
        <w:t xml:space="preserve">едложений страной происхождения </w:t>
      </w:r>
      <w:r w:rsidRPr="00850B0E">
        <w:rPr>
          <w:sz w:val="25"/>
          <w:szCs w:val="25"/>
        </w:rPr>
        <w:t>товара указана Республика Армения, Республика Беларусь,</w:t>
      </w:r>
      <w:r>
        <w:rPr>
          <w:sz w:val="25"/>
          <w:szCs w:val="25"/>
        </w:rPr>
        <w:t xml:space="preserve"> Республика </w:t>
      </w:r>
      <w:r w:rsidRPr="00850B0E">
        <w:rPr>
          <w:sz w:val="25"/>
          <w:szCs w:val="25"/>
        </w:rPr>
        <w:t>Казахстан, Кыргызская Республика</w:t>
      </w:r>
      <w:r>
        <w:rPr>
          <w:sz w:val="25"/>
          <w:szCs w:val="25"/>
        </w:rPr>
        <w:t xml:space="preserve"> и (или) Российская Федерация и сделано заявление о том</w:t>
      </w:r>
      <w:r w:rsidRPr="00850B0E">
        <w:rPr>
          <w:sz w:val="25"/>
          <w:szCs w:val="25"/>
        </w:rPr>
        <w:t>, что подтверждающие стран</w:t>
      </w:r>
      <w:r>
        <w:rPr>
          <w:sz w:val="25"/>
          <w:szCs w:val="25"/>
        </w:rPr>
        <w:t xml:space="preserve">у происхождения документы будут </w:t>
      </w:r>
      <w:r w:rsidRPr="00850B0E">
        <w:rPr>
          <w:sz w:val="25"/>
          <w:szCs w:val="25"/>
        </w:rPr>
        <w:t>предоставлены во втором раздел</w:t>
      </w:r>
      <w:r>
        <w:rPr>
          <w:sz w:val="25"/>
          <w:szCs w:val="25"/>
        </w:rPr>
        <w:t xml:space="preserve">е предложения, предложения иных </w:t>
      </w:r>
      <w:r w:rsidRPr="00850B0E">
        <w:rPr>
          <w:sz w:val="25"/>
          <w:szCs w:val="25"/>
        </w:rPr>
        <w:t xml:space="preserve">участников, предложивших товар не из числа указанных </w:t>
      </w:r>
      <w:r>
        <w:rPr>
          <w:sz w:val="25"/>
          <w:szCs w:val="25"/>
        </w:rPr>
        <w:t xml:space="preserve">выше государств, </w:t>
      </w:r>
      <w:r w:rsidRPr="00850B0E">
        <w:rPr>
          <w:sz w:val="25"/>
          <w:szCs w:val="25"/>
        </w:rPr>
        <w:t xml:space="preserve">либо не содержащие </w:t>
      </w:r>
      <w:r>
        <w:rPr>
          <w:sz w:val="25"/>
          <w:szCs w:val="25"/>
        </w:rPr>
        <w:t>заявление</w:t>
      </w:r>
      <w:r w:rsidRPr="00850B0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 предоставлении подтверждающих </w:t>
      </w:r>
      <w:r w:rsidRPr="00850B0E">
        <w:rPr>
          <w:sz w:val="25"/>
          <w:szCs w:val="25"/>
        </w:rPr>
        <w:t>д</w:t>
      </w:r>
      <w:r>
        <w:rPr>
          <w:sz w:val="25"/>
          <w:szCs w:val="25"/>
        </w:rPr>
        <w:t>окументов, подлежат отклонению.</w:t>
      </w:r>
    </w:p>
    <w:p w:rsidR="005431BC" w:rsidRDefault="005431BC" w:rsidP="005431BC">
      <w:pPr>
        <w:adjustRightInd w:val="0"/>
        <w:ind w:firstLine="720"/>
        <w:rPr>
          <w:sz w:val="25"/>
          <w:szCs w:val="25"/>
        </w:rPr>
      </w:pPr>
      <w:r w:rsidRPr="005A3B76">
        <w:rPr>
          <w:sz w:val="25"/>
          <w:szCs w:val="25"/>
        </w:rPr>
        <w:t>Если же менее двух предложений</w:t>
      </w:r>
      <w:r>
        <w:rPr>
          <w:sz w:val="25"/>
          <w:szCs w:val="25"/>
        </w:rPr>
        <w:t xml:space="preserve"> содержит информацию о поставке </w:t>
      </w:r>
      <w:r w:rsidRPr="005A3B76">
        <w:rPr>
          <w:sz w:val="25"/>
          <w:szCs w:val="25"/>
        </w:rPr>
        <w:t>товара, происходящего из Республик</w:t>
      </w:r>
      <w:r>
        <w:rPr>
          <w:sz w:val="25"/>
          <w:szCs w:val="25"/>
        </w:rPr>
        <w:t xml:space="preserve">и Армения, Республики Беларусь, </w:t>
      </w:r>
      <w:r w:rsidRPr="005A3B76">
        <w:rPr>
          <w:sz w:val="25"/>
          <w:szCs w:val="25"/>
        </w:rPr>
        <w:t>Республики Казах</w:t>
      </w:r>
      <w:r>
        <w:rPr>
          <w:sz w:val="25"/>
          <w:szCs w:val="25"/>
        </w:rPr>
        <w:t xml:space="preserve">стан, </w:t>
      </w:r>
      <w:r w:rsidRPr="005A3B76">
        <w:rPr>
          <w:sz w:val="25"/>
          <w:szCs w:val="25"/>
        </w:rPr>
        <w:t>Кыргызско</w:t>
      </w:r>
      <w:r>
        <w:rPr>
          <w:sz w:val="25"/>
          <w:szCs w:val="25"/>
        </w:rPr>
        <w:t xml:space="preserve">й Республики и (или) Российской </w:t>
      </w:r>
      <w:r w:rsidRPr="005A3B76">
        <w:rPr>
          <w:sz w:val="25"/>
          <w:szCs w:val="25"/>
        </w:rPr>
        <w:t>Федерации, либо участни</w:t>
      </w:r>
      <w:r>
        <w:rPr>
          <w:sz w:val="25"/>
          <w:szCs w:val="25"/>
        </w:rPr>
        <w:t xml:space="preserve">ком (участниками), предлагающим </w:t>
      </w:r>
      <w:r w:rsidRPr="005A3B76">
        <w:rPr>
          <w:sz w:val="25"/>
          <w:szCs w:val="25"/>
        </w:rPr>
        <w:t>(предлагающими) товар, происходящий</w:t>
      </w:r>
      <w:r>
        <w:rPr>
          <w:sz w:val="25"/>
          <w:szCs w:val="25"/>
        </w:rPr>
        <w:t xml:space="preserve"> из этих стран, не сделано заявление о том, что </w:t>
      </w:r>
      <w:r w:rsidRPr="005A3B76">
        <w:rPr>
          <w:sz w:val="25"/>
          <w:szCs w:val="25"/>
        </w:rPr>
        <w:t>подтверждающие страну происхождени</w:t>
      </w:r>
      <w:r>
        <w:rPr>
          <w:sz w:val="25"/>
          <w:szCs w:val="25"/>
        </w:rPr>
        <w:t xml:space="preserve">я документы будут предоставлены во втором разделе </w:t>
      </w:r>
      <w:r w:rsidRPr="005A3B76">
        <w:rPr>
          <w:sz w:val="25"/>
          <w:szCs w:val="25"/>
        </w:rPr>
        <w:t>предложения, все</w:t>
      </w:r>
      <w:r>
        <w:rPr>
          <w:sz w:val="25"/>
          <w:szCs w:val="25"/>
        </w:rPr>
        <w:t xml:space="preserve"> участники, предложения которых </w:t>
      </w:r>
      <w:r w:rsidRPr="005A3B76">
        <w:rPr>
          <w:sz w:val="25"/>
          <w:szCs w:val="25"/>
        </w:rPr>
        <w:t xml:space="preserve">соответствуют </w:t>
      </w:r>
      <w:r w:rsidRPr="005A3B76">
        <w:rPr>
          <w:sz w:val="25"/>
          <w:szCs w:val="25"/>
        </w:rPr>
        <w:lastRenderedPageBreak/>
        <w:t>требованиям аукци</w:t>
      </w:r>
      <w:r>
        <w:rPr>
          <w:sz w:val="25"/>
          <w:szCs w:val="25"/>
        </w:rPr>
        <w:t xml:space="preserve">онных документов, допускаются к </w:t>
      </w:r>
      <w:r w:rsidRPr="005A3B76">
        <w:rPr>
          <w:sz w:val="25"/>
          <w:szCs w:val="25"/>
        </w:rPr>
        <w:t>процедуре государственной закупки в со</w:t>
      </w:r>
      <w:r>
        <w:rPr>
          <w:sz w:val="25"/>
          <w:szCs w:val="25"/>
        </w:rPr>
        <w:t>ответствии с законодательством.</w:t>
      </w:r>
    </w:p>
    <w:p w:rsidR="005431BC" w:rsidRPr="005431BC" w:rsidRDefault="005431BC" w:rsidP="005431BC">
      <w:pPr>
        <w:adjustRightInd w:val="0"/>
        <w:ind w:firstLine="720"/>
        <w:rPr>
          <w:sz w:val="25"/>
          <w:szCs w:val="25"/>
        </w:rPr>
      </w:pPr>
    </w:p>
    <w:p w:rsidR="004A354D" w:rsidRPr="003C686A" w:rsidRDefault="00AE7F09" w:rsidP="004A354D">
      <w:pPr>
        <w:adjustRightInd w:val="0"/>
        <w:spacing w:before="100" w:beforeAutospacing="1" w:after="100" w:afterAutospacing="1"/>
        <w:rPr>
          <w:sz w:val="25"/>
          <w:szCs w:val="25"/>
        </w:rPr>
      </w:pPr>
      <w:r w:rsidRPr="003C686A">
        <w:rPr>
          <w:b/>
          <w:sz w:val="25"/>
          <w:szCs w:val="25"/>
          <w:lang w:val="en-US"/>
        </w:rPr>
        <w:t>IV</w:t>
      </w:r>
      <w:r w:rsidR="000B2297" w:rsidRPr="003C686A">
        <w:rPr>
          <w:b/>
          <w:sz w:val="25"/>
          <w:szCs w:val="25"/>
        </w:rPr>
        <w:t>. </w:t>
      </w:r>
      <w:r w:rsidRPr="003C686A">
        <w:rPr>
          <w:b/>
          <w:sz w:val="25"/>
          <w:szCs w:val="25"/>
        </w:rPr>
        <w:t>Порядок формирования цены предложения</w:t>
      </w:r>
      <w:r w:rsidR="00BF307B" w:rsidRPr="003C686A">
        <w:rPr>
          <w:b/>
          <w:sz w:val="25"/>
          <w:szCs w:val="25"/>
        </w:rPr>
        <w:t>:</w:t>
      </w:r>
      <w:r w:rsidR="00E91DBE" w:rsidRPr="003C686A">
        <w:rPr>
          <w:sz w:val="25"/>
          <w:szCs w:val="25"/>
        </w:rPr>
        <w:t xml:space="preserve"> </w:t>
      </w:r>
      <w:r w:rsidR="005431BC" w:rsidRPr="004A354D">
        <w:rPr>
          <w:sz w:val="25"/>
          <w:szCs w:val="25"/>
        </w:rPr>
        <w:t>цена предложения участника должна включать 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:rsidR="00AE7F09" w:rsidRPr="003C686A" w:rsidRDefault="00AE7F09" w:rsidP="004A354D">
      <w:pPr>
        <w:adjustRightInd w:val="0"/>
        <w:spacing w:before="100" w:beforeAutospacing="1" w:after="100" w:afterAutospacing="1"/>
        <w:rPr>
          <w:sz w:val="25"/>
          <w:szCs w:val="25"/>
          <w:shd w:val="clear" w:color="auto" w:fill="FFFFFF"/>
        </w:rPr>
      </w:pPr>
      <w:r w:rsidRPr="003C686A">
        <w:rPr>
          <w:b/>
          <w:sz w:val="25"/>
          <w:szCs w:val="25"/>
        </w:rPr>
        <w:t>V. Вал</w:t>
      </w:r>
      <w:r w:rsidR="004A354D" w:rsidRPr="003C686A">
        <w:rPr>
          <w:b/>
          <w:sz w:val="25"/>
          <w:szCs w:val="25"/>
        </w:rPr>
        <w:t xml:space="preserve">юта цены предложения и договора: </w:t>
      </w:r>
      <w:r w:rsidRPr="003C686A">
        <w:rPr>
          <w:sz w:val="25"/>
          <w:szCs w:val="25"/>
          <w:shd w:val="clear" w:color="auto" w:fill="FFFFFF"/>
        </w:rPr>
        <w:t>белорусский рубль (BYN).</w:t>
      </w:r>
    </w:p>
    <w:p w:rsidR="00AE7F09" w:rsidRPr="003C686A" w:rsidRDefault="00AE7F09" w:rsidP="004A354D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3C686A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VI. Порядок участия в процедуре государственной закупки субъектов малого и среднего предпринимательства</w:t>
      </w:r>
      <w:r w:rsidR="00592A83" w:rsidRPr="003C686A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: </w:t>
      </w:r>
      <w:r w:rsidR="00B373EF" w:rsidRPr="003C686A">
        <w:rPr>
          <w:rFonts w:ascii="Times New Roman" w:hAnsi="Times New Roman" w:cs="Times New Roman"/>
          <w:color w:val="000000" w:themeColor="text1"/>
          <w:sz w:val="25"/>
          <w:szCs w:val="25"/>
        </w:rPr>
        <w:t>субъекты малого и среднего предпринимательства участвуют в настоящем электронном аукционе на общих основаниях</w:t>
      </w:r>
      <w:r w:rsidR="00742359" w:rsidRPr="003C686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AE7F09" w:rsidRPr="003C686A" w:rsidRDefault="00AE7F09" w:rsidP="00AE7F09">
      <w:pPr>
        <w:spacing w:before="100" w:beforeAutospacing="1" w:after="100" w:afterAutospacing="1"/>
        <w:rPr>
          <w:b/>
          <w:sz w:val="25"/>
          <w:szCs w:val="25"/>
        </w:rPr>
      </w:pPr>
      <w:r w:rsidRPr="003C686A">
        <w:rPr>
          <w:b/>
          <w:sz w:val="25"/>
          <w:szCs w:val="25"/>
          <w:lang w:val="en-US"/>
        </w:rPr>
        <w:t>VII</w:t>
      </w:r>
      <w:r w:rsidRPr="003C686A">
        <w:rPr>
          <w:b/>
          <w:sz w:val="25"/>
          <w:szCs w:val="25"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  <w:r w:rsidR="004A354D" w:rsidRPr="003C686A">
        <w:rPr>
          <w:b/>
          <w:sz w:val="25"/>
          <w:szCs w:val="25"/>
        </w:rPr>
        <w:t>:</w:t>
      </w:r>
    </w:p>
    <w:p w:rsidR="00AE7F09" w:rsidRPr="003C686A" w:rsidRDefault="00AE7F09" w:rsidP="00C127BB">
      <w:pPr>
        <w:ind w:firstLine="709"/>
        <w:rPr>
          <w:sz w:val="25"/>
          <w:szCs w:val="25"/>
        </w:rPr>
      </w:pPr>
      <w:r w:rsidRPr="003C686A">
        <w:rPr>
          <w:sz w:val="25"/>
          <w:szCs w:val="25"/>
        </w:rPr>
        <w:t>Настоящий электронный аукцион проводится в порядке, установленном Законом Республики Беларусь от 13 июля 2012 г</w:t>
      </w:r>
      <w:r w:rsidR="00FE0577" w:rsidRPr="003C686A">
        <w:rPr>
          <w:sz w:val="25"/>
          <w:szCs w:val="25"/>
        </w:rPr>
        <w:t>ода</w:t>
      </w:r>
      <w:r w:rsidRPr="003C686A">
        <w:rPr>
          <w:sz w:val="25"/>
          <w:szCs w:val="25"/>
        </w:rPr>
        <w:t xml:space="preserve"> № 419-З «О государственных закупках товаров (работ, услуг)»</w:t>
      </w:r>
      <w:r w:rsidR="00AA242B" w:rsidRPr="003C686A">
        <w:rPr>
          <w:sz w:val="25"/>
          <w:szCs w:val="25"/>
        </w:rPr>
        <w:t xml:space="preserve"> (далее – Закон № 419-З)</w:t>
      </w:r>
      <w:r w:rsidRPr="003C686A">
        <w:rPr>
          <w:sz w:val="25"/>
          <w:szCs w:val="25"/>
        </w:rPr>
        <w:t xml:space="preserve">, постановлением Совета Министров Республики Беларусь от </w:t>
      </w:r>
      <w:r w:rsidR="00537165" w:rsidRPr="003C686A">
        <w:rPr>
          <w:sz w:val="25"/>
          <w:szCs w:val="25"/>
        </w:rPr>
        <w:t>15 июня 2019</w:t>
      </w:r>
      <w:r w:rsidR="00FE0577" w:rsidRPr="003C686A">
        <w:rPr>
          <w:sz w:val="25"/>
          <w:szCs w:val="25"/>
        </w:rPr>
        <w:t xml:space="preserve"> года</w:t>
      </w:r>
      <w:r w:rsidRPr="003C686A">
        <w:rPr>
          <w:sz w:val="25"/>
          <w:szCs w:val="25"/>
        </w:rPr>
        <w:t xml:space="preserve"> № </w:t>
      </w:r>
      <w:r w:rsidR="00537165" w:rsidRPr="003C686A">
        <w:rPr>
          <w:sz w:val="25"/>
          <w:szCs w:val="25"/>
        </w:rPr>
        <w:t>395</w:t>
      </w:r>
      <w:r w:rsidRPr="003C686A">
        <w:rPr>
          <w:sz w:val="25"/>
          <w:szCs w:val="25"/>
        </w:rPr>
        <w:t xml:space="preserve"> «</w:t>
      </w:r>
      <w:r w:rsidR="00537165" w:rsidRPr="003C686A">
        <w:rPr>
          <w:sz w:val="25"/>
          <w:szCs w:val="25"/>
        </w:rPr>
        <w:t>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</w:r>
      <w:r w:rsidR="00AA242B" w:rsidRPr="003C686A">
        <w:rPr>
          <w:sz w:val="25"/>
          <w:szCs w:val="25"/>
        </w:rPr>
        <w:t xml:space="preserve"> (далее </w:t>
      </w:r>
      <w:r w:rsidR="00E7515D" w:rsidRPr="003C686A">
        <w:rPr>
          <w:sz w:val="25"/>
          <w:szCs w:val="25"/>
        </w:rPr>
        <w:t>–</w:t>
      </w:r>
      <w:r w:rsidR="00AA242B" w:rsidRPr="003C686A">
        <w:rPr>
          <w:sz w:val="25"/>
          <w:szCs w:val="25"/>
        </w:rPr>
        <w:t xml:space="preserve"> </w:t>
      </w:r>
      <w:r w:rsidR="00E7515D" w:rsidRPr="003C686A">
        <w:rPr>
          <w:sz w:val="25"/>
          <w:szCs w:val="25"/>
        </w:rPr>
        <w:t>Постановление № 395)</w:t>
      </w:r>
      <w:r w:rsidR="00537165" w:rsidRPr="003C686A">
        <w:rPr>
          <w:sz w:val="25"/>
          <w:szCs w:val="25"/>
        </w:rPr>
        <w:t xml:space="preserve">, </w:t>
      </w:r>
      <w:r w:rsidRPr="003C686A">
        <w:rPr>
          <w:sz w:val="25"/>
          <w:szCs w:val="25"/>
        </w:rPr>
        <w:t>указом Президента Республик</w:t>
      </w:r>
      <w:r w:rsidR="00FE0577" w:rsidRPr="003C686A">
        <w:rPr>
          <w:sz w:val="25"/>
          <w:szCs w:val="25"/>
        </w:rPr>
        <w:t>и Беларусь от 31 декабря 2013 года</w:t>
      </w:r>
      <w:r w:rsidRPr="003C686A">
        <w:rPr>
          <w:sz w:val="25"/>
          <w:szCs w:val="25"/>
        </w:rPr>
        <w:t xml:space="preserve"> № 590 «О некоторых вопросах государственных </w:t>
      </w:r>
      <w:r w:rsidR="00C127BB" w:rsidRPr="003C686A">
        <w:rPr>
          <w:sz w:val="25"/>
          <w:szCs w:val="25"/>
        </w:rPr>
        <w:t>закупок т</w:t>
      </w:r>
      <w:r w:rsidR="007B0824" w:rsidRPr="003C686A">
        <w:rPr>
          <w:sz w:val="25"/>
          <w:szCs w:val="25"/>
        </w:rPr>
        <w:t>оваров (работ</w:t>
      </w:r>
      <w:r w:rsidR="005431BC">
        <w:rPr>
          <w:sz w:val="25"/>
          <w:szCs w:val="25"/>
        </w:rPr>
        <w:t xml:space="preserve">, услуг)», </w:t>
      </w:r>
      <w:r w:rsidR="005431BC" w:rsidRPr="001F249E">
        <w:rPr>
          <w:sz w:val="25"/>
          <w:szCs w:val="25"/>
        </w:rPr>
        <w:t>Постановлением № 206.</w:t>
      </w:r>
    </w:p>
    <w:p w:rsidR="00AE7F09" w:rsidRPr="003C686A" w:rsidRDefault="00AE7F09" w:rsidP="00AE7F09">
      <w:pPr>
        <w:ind w:firstLine="709"/>
        <w:rPr>
          <w:sz w:val="25"/>
          <w:szCs w:val="25"/>
        </w:rPr>
      </w:pPr>
    </w:p>
    <w:p w:rsidR="00AE7F09" w:rsidRPr="003C686A" w:rsidRDefault="00AE7F09" w:rsidP="00AE7F09">
      <w:pPr>
        <w:rPr>
          <w:b/>
          <w:bCs/>
          <w:sz w:val="25"/>
          <w:szCs w:val="25"/>
        </w:rPr>
      </w:pPr>
      <w:r w:rsidRPr="003C686A">
        <w:rPr>
          <w:b/>
          <w:bCs/>
          <w:sz w:val="25"/>
          <w:szCs w:val="25"/>
        </w:rPr>
        <w:t>VIII. Условия применения преференциальной поправки</w:t>
      </w:r>
      <w:r w:rsidR="004A354D" w:rsidRPr="003C686A">
        <w:rPr>
          <w:b/>
          <w:bCs/>
          <w:sz w:val="25"/>
          <w:szCs w:val="25"/>
        </w:rPr>
        <w:t>:</w:t>
      </w:r>
    </w:p>
    <w:p w:rsidR="004D4582" w:rsidRPr="003C686A" w:rsidRDefault="004D4582" w:rsidP="00AE7F09">
      <w:pPr>
        <w:rPr>
          <w:b/>
          <w:bCs/>
          <w:sz w:val="25"/>
          <w:szCs w:val="25"/>
        </w:rPr>
      </w:pPr>
    </w:p>
    <w:p w:rsidR="004D4582" w:rsidRPr="004D642F" w:rsidRDefault="004D4582" w:rsidP="004D4582">
      <w:pPr>
        <w:rPr>
          <w:bCs/>
          <w:sz w:val="25"/>
          <w:szCs w:val="25"/>
          <w:highlight w:val="yellow"/>
        </w:rPr>
      </w:pPr>
      <w:r w:rsidRPr="003C686A">
        <w:rPr>
          <w:b/>
          <w:bCs/>
          <w:sz w:val="25"/>
          <w:szCs w:val="25"/>
        </w:rPr>
        <w:tab/>
      </w:r>
      <w:r w:rsidRPr="004D642F">
        <w:rPr>
          <w:bCs/>
          <w:sz w:val="25"/>
          <w:szCs w:val="25"/>
        </w:rPr>
        <w:t>При проведении электронного аукциона применяется преференциальная поправка в размере:</w:t>
      </w:r>
    </w:p>
    <w:p w:rsidR="004D642F" w:rsidRPr="004D642F" w:rsidRDefault="004D642F" w:rsidP="004D642F">
      <w:pPr>
        <w:ind w:firstLine="720"/>
        <w:rPr>
          <w:bCs/>
          <w:sz w:val="25"/>
          <w:szCs w:val="25"/>
        </w:rPr>
      </w:pPr>
      <w:r w:rsidRPr="004D642F">
        <w:rPr>
          <w:b/>
          <w:bCs/>
          <w:sz w:val="25"/>
          <w:szCs w:val="25"/>
        </w:rPr>
        <w:t>15 процентов</w:t>
      </w:r>
      <w:r w:rsidR="003F5E60">
        <w:rPr>
          <w:bCs/>
          <w:sz w:val="25"/>
          <w:szCs w:val="25"/>
        </w:rPr>
        <w:t xml:space="preserve"> - в случае</w:t>
      </w:r>
      <w:r>
        <w:rPr>
          <w:bCs/>
          <w:sz w:val="25"/>
          <w:szCs w:val="25"/>
        </w:rPr>
        <w:t xml:space="preserve"> предложения:</w:t>
      </w:r>
    </w:p>
    <w:p w:rsidR="004D642F" w:rsidRPr="004D642F" w:rsidRDefault="004D642F" w:rsidP="004D642F">
      <w:pPr>
        <w:ind w:firstLine="720"/>
        <w:rPr>
          <w:bCs/>
          <w:sz w:val="25"/>
          <w:szCs w:val="25"/>
        </w:rPr>
      </w:pPr>
      <w:r w:rsidRPr="004D642F">
        <w:rPr>
          <w:bCs/>
          <w:sz w:val="25"/>
          <w:szCs w:val="25"/>
        </w:rPr>
        <w:t xml:space="preserve">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</w:t>
      </w:r>
      <w:r>
        <w:rPr>
          <w:bCs/>
          <w:sz w:val="25"/>
          <w:szCs w:val="25"/>
        </w:rPr>
        <w:t>договорами Республики Беларусь;</w:t>
      </w:r>
    </w:p>
    <w:p w:rsidR="004D4582" w:rsidRPr="00632263" w:rsidRDefault="004D642F" w:rsidP="004D642F">
      <w:pPr>
        <w:ind w:firstLine="720"/>
        <w:rPr>
          <w:bCs/>
          <w:sz w:val="25"/>
          <w:szCs w:val="25"/>
        </w:rPr>
      </w:pPr>
      <w:r w:rsidRPr="00632263">
        <w:rPr>
          <w:b/>
          <w:bCs/>
          <w:sz w:val="25"/>
          <w:szCs w:val="25"/>
        </w:rPr>
        <w:t>25 процентов</w:t>
      </w:r>
      <w:r w:rsidRPr="00632263">
        <w:rPr>
          <w:bCs/>
          <w:sz w:val="25"/>
          <w:szCs w:val="25"/>
        </w:rPr>
        <w:t xml:space="preserve"> - в случае предложения участником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 </w:t>
      </w:r>
      <w:r w:rsidR="004A354D" w:rsidRPr="00632263">
        <w:rPr>
          <w:bCs/>
          <w:sz w:val="25"/>
          <w:szCs w:val="25"/>
        </w:rPr>
        <w:t>(Постановление № 395).</w:t>
      </w:r>
    </w:p>
    <w:p w:rsidR="00FF0D7F" w:rsidRPr="003C686A" w:rsidRDefault="00FF0D7F" w:rsidP="00BF307B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901D82" w:rsidRPr="003C686A" w:rsidRDefault="004A354D" w:rsidP="00901D82">
      <w:pPr>
        <w:adjustRightInd w:val="0"/>
        <w:rPr>
          <w:b/>
          <w:sz w:val="25"/>
          <w:szCs w:val="25"/>
        </w:rPr>
      </w:pPr>
      <w:r w:rsidRPr="003C686A">
        <w:rPr>
          <w:b/>
          <w:sz w:val="25"/>
          <w:szCs w:val="25"/>
          <w:lang w:val="en-US"/>
        </w:rPr>
        <w:t>I</w:t>
      </w:r>
      <w:r w:rsidR="00901D82" w:rsidRPr="003C686A">
        <w:rPr>
          <w:b/>
          <w:sz w:val="25"/>
          <w:szCs w:val="25"/>
          <w:lang w:val="en-US"/>
        </w:rPr>
        <w:t>X</w:t>
      </w:r>
      <w:r w:rsidR="00901D82" w:rsidRPr="003C686A">
        <w:rPr>
          <w:b/>
          <w:sz w:val="25"/>
          <w:szCs w:val="25"/>
        </w:rPr>
        <w:t>. Требования к содержанию и форме предложения с учетом регламента оператора электронной торговой площадки</w:t>
      </w:r>
      <w:r w:rsidRPr="003C686A">
        <w:rPr>
          <w:b/>
          <w:sz w:val="25"/>
          <w:szCs w:val="25"/>
        </w:rPr>
        <w:t>:</w:t>
      </w:r>
    </w:p>
    <w:p w:rsidR="00901D82" w:rsidRPr="003C686A" w:rsidRDefault="00901D82" w:rsidP="00901D82">
      <w:pPr>
        <w:adjustRightInd w:val="0"/>
        <w:rPr>
          <w:b/>
          <w:sz w:val="25"/>
          <w:szCs w:val="25"/>
        </w:rPr>
      </w:pPr>
    </w:p>
    <w:p w:rsidR="00901D82" w:rsidRPr="003C686A" w:rsidRDefault="00901D82" w:rsidP="00901D8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sz w:val="25"/>
          <w:szCs w:val="25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901D82" w:rsidRPr="003C686A" w:rsidRDefault="00901D82" w:rsidP="00901D8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sz w:val="25"/>
          <w:szCs w:val="25"/>
        </w:rPr>
        <w:t xml:space="preserve">В случае если предметом государственной закупки являются товары, первый раздел </w:t>
      </w:r>
      <w:r w:rsidRPr="003C686A">
        <w:rPr>
          <w:rFonts w:ascii="Times New Roman" w:hAnsi="Times New Roman" w:cs="Times New Roman"/>
          <w:sz w:val="25"/>
          <w:szCs w:val="25"/>
        </w:rPr>
        <w:lastRenderedPageBreak/>
        <w:t xml:space="preserve">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</w:t>
      </w:r>
      <w:r w:rsidR="0096181E" w:rsidRPr="003C686A">
        <w:rPr>
          <w:rFonts w:ascii="Times New Roman" w:hAnsi="Times New Roman" w:cs="Times New Roman"/>
          <w:sz w:val="25"/>
          <w:szCs w:val="25"/>
        </w:rPr>
        <w:t xml:space="preserve">географическое указание, </w:t>
      </w:r>
      <w:r w:rsidRPr="003C686A">
        <w:rPr>
          <w:rFonts w:ascii="Times New Roman" w:hAnsi="Times New Roman" w:cs="Times New Roman"/>
          <w:sz w:val="25"/>
          <w:szCs w:val="25"/>
        </w:rPr>
        <w:t>производителя (изготовителя)</w:t>
      </w:r>
      <w:r w:rsidR="0096181E" w:rsidRPr="003C686A">
        <w:rPr>
          <w:rFonts w:ascii="Times New Roman" w:hAnsi="Times New Roman" w:cs="Times New Roman"/>
          <w:sz w:val="25"/>
          <w:szCs w:val="25"/>
        </w:rPr>
        <w:t xml:space="preserve"> товара</w:t>
      </w:r>
      <w:r w:rsidRPr="003C686A">
        <w:rPr>
          <w:rFonts w:ascii="Times New Roman" w:hAnsi="Times New Roman" w:cs="Times New Roman"/>
          <w:sz w:val="25"/>
          <w:szCs w:val="25"/>
        </w:rPr>
        <w:t>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</w:t>
      </w:r>
      <w:r w:rsidR="00E7515D" w:rsidRPr="003C686A">
        <w:rPr>
          <w:rFonts w:ascii="Times New Roman" w:hAnsi="Times New Roman" w:cs="Times New Roman"/>
          <w:sz w:val="25"/>
          <w:szCs w:val="25"/>
        </w:rPr>
        <w:t>.</w:t>
      </w:r>
      <w:r w:rsidRPr="003C686A">
        <w:rPr>
          <w:rFonts w:ascii="Times New Roman" w:hAnsi="Times New Roman" w:cs="Times New Roman"/>
          <w:sz w:val="25"/>
          <w:szCs w:val="25"/>
        </w:rPr>
        <w:t xml:space="preserve"> 29 Закона </w:t>
      </w:r>
      <w:r w:rsidR="00E7515D" w:rsidRPr="003C686A">
        <w:rPr>
          <w:rFonts w:ascii="Times New Roman" w:hAnsi="Times New Roman" w:cs="Times New Roman"/>
          <w:sz w:val="25"/>
          <w:szCs w:val="25"/>
        </w:rPr>
        <w:t>№ 419-З</w:t>
      </w:r>
      <w:r w:rsidRPr="003C686A">
        <w:rPr>
          <w:rFonts w:ascii="Times New Roman" w:hAnsi="Times New Roman" w:cs="Times New Roman"/>
          <w:sz w:val="25"/>
          <w:szCs w:val="25"/>
        </w:rPr>
        <w:t>.</w:t>
      </w:r>
    </w:p>
    <w:p w:rsidR="00901D82" w:rsidRPr="003C686A" w:rsidRDefault="00901D82" w:rsidP="00901D8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sz w:val="25"/>
          <w:szCs w:val="25"/>
        </w:rPr>
        <w:t>Предложение должно состоять из двух разделов и содержать следующие сведения:</w:t>
      </w:r>
    </w:p>
    <w:p w:rsidR="000B2297" w:rsidRPr="003C686A" w:rsidRDefault="000B2297" w:rsidP="00871248">
      <w:pPr>
        <w:rPr>
          <w:sz w:val="25"/>
          <w:szCs w:val="25"/>
        </w:rPr>
      </w:pPr>
    </w:p>
    <w:p w:rsidR="000B2297" w:rsidRPr="003C686A" w:rsidRDefault="000B2297" w:rsidP="000B2297">
      <w:pPr>
        <w:jc w:val="center"/>
        <w:rPr>
          <w:b/>
          <w:sz w:val="25"/>
          <w:szCs w:val="25"/>
        </w:rPr>
      </w:pPr>
      <w:r w:rsidRPr="003C686A">
        <w:rPr>
          <w:b/>
          <w:bCs/>
          <w:sz w:val="25"/>
          <w:szCs w:val="25"/>
        </w:rPr>
        <w:t>РАЗДЕЛ</w:t>
      </w:r>
      <w:r w:rsidRPr="003C686A">
        <w:rPr>
          <w:b/>
          <w:sz w:val="25"/>
          <w:szCs w:val="25"/>
        </w:rPr>
        <w:t xml:space="preserve"> I</w:t>
      </w:r>
    </w:p>
    <w:tbl>
      <w:tblPr>
        <w:tblW w:w="9845" w:type="dxa"/>
        <w:tblInd w:w="105" w:type="dxa"/>
        <w:tblLook w:val="04A0" w:firstRow="1" w:lastRow="0" w:firstColumn="1" w:lastColumn="0" w:noHBand="0" w:noVBand="1"/>
      </w:tblPr>
      <w:tblGrid>
        <w:gridCol w:w="4873"/>
        <w:gridCol w:w="4972"/>
      </w:tblGrid>
      <w:tr w:rsidR="000B2297" w:rsidRPr="003C686A" w:rsidTr="009D4638">
        <w:trPr>
          <w:trHeight w:val="220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3C686A" w:rsidRDefault="000B2297" w:rsidP="008E4176">
            <w:pPr>
              <w:ind w:firstLine="720"/>
              <w:rPr>
                <w:sz w:val="25"/>
                <w:szCs w:val="25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3C686A" w:rsidRDefault="000B2297" w:rsidP="008E4176">
            <w:pPr>
              <w:ind w:firstLine="720"/>
              <w:jc w:val="right"/>
              <w:rPr>
                <w:sz w:val="25"/>
                <w:szCs w:val="25"/>
              </w:rPr>
            </w:pPr>
          </w:p>
        </w:tc>
      </w:tr>
      <w:tr w:rsidR="000B2297" w:rsidRPr="003C686A" w:rsidTr="009D4638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ind w:firstLine="720"/>
              <w:jc w:val="center"/>
              <w:rPr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>Сведения о предложении (лотах предложения)</w:t>
            </w:r>
          </w:p>
        </w:tc>
      </w:tr>
      <w:tr w:rsidR="000B2297" w:rsidRPr="003C686A" w:rsidTr="009D4638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297" w:rsidRPr="003C686A" w:rsidRDefault="000B2297" w:rsidP="008E4176">
            <w:pPr>
              <w:jc w:val="center"/>
              <w:rPr>
                <w:bCs/>
                <w:sz w:val="25"/>
                <w:szCs w:val="25"/>
                <w:vertAlign w:val="superscript"/>
              </w:rPr>
            </w:pPr>
            <w:r w:rsidRPr="003C686A">
              <w:rPr>
                <w:bCs/>
                <w:sz w:val="25"/>
                <w:szCs w:val="25"/>
              </w:rPr>
              <w:t>Лот №_</w:t>
            </w:r>
            <w:r w:rsidR="00901D82" w:rsidRPr="003C686A">
              <w:rPr>
                <w:bCs/>
                <w:sz w:val="25"/>
                <w:szCs w:val="25"/>
              </w:rPr>
              <w:t>_</w:t>
            </w:r>
          </w:p>
        </w:tc>
      </w:tr>
      <w:tr w:rsidR="000B2297" w:rsidRPr="003C686A" w:rsidTr="009D4638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Наименование предлагаемых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</w:p>
        </w:tc>
      </w:tr>
      <w:tr w:rsidR="000B2297" w:rsidRPr="003C686A" w:rsidTr="009D4638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Описание предлагаемых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rPr>
                <w:sz w:val="25"/>
                <w:szCs w:val="25"/>
              </w:rPr>
            </w:pPr>
          </w:p>
        </w:tc>
      </w:tr>
      <w:tr w:rsidR="00901D82" w:rsidRPr="003C686A" w:rsidTr="009D4638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82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Страна происхождения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D82" w:rsidRPr="003C686A" w:rsidRDefault="00901D82" w:rsidP="008E4176">
            <w:pPr>
              <w:rPr>
                <w:sz w:val="25"/>
                <w:szCs w:val="25"/>
              </w:rPr>
            </w:pPr>
          </w:p>
        </w:tc>
      </w:tr>
      <w:tr w:rsidR="000B2297" w:rsidRPr="003C686A" w:rsidTr="009D4638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Объем (кол-во), ед. изм.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rPr>
                <w:bCs/>
                <w:sz w:val="25"/>
                <w:szCs w:val="25"/>
              </w:rPr>
            </w:pPr>
          </w:p>
        </w:tc>
      </w:tr>
      <w:tr w:rsidR="000B2297" w:rsidRPr="003C686A" w:rsidTr="009D4638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ind w:firstLine="720"/>
              <w:jc w:val="center"/>
              <w:rPr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>Документы первого раздела предложения</w:t>
            </w:r>
          </w:p>
        </w:tc>
      </w:tr>
      <w:tr w:rsidR="000B2297" w:rsidRPr="003C686A" w:rsidTr="009D4638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0" w:rsidRPr="003C686A" w:rsidRDefault="00510CC0" w:rsidP="00871248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Участник должен предоставить:</w:t>
            </w:r>
          </w:p>
          <w:p w:rsidR="00871248" w:rsidRPr="003C686A" w:rsidRDefault="00510CC0" w:rsidP="0006048E">
            <w:pPr>
              <w:pStyle w:val="afa"/>
              <w:numPr>
                <w:ilvl w:val="0"/>
                <w:numId w:val="19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</w:t>
            </w:r>
            <w:r w:rsidR="00871248" w:rsidRPr="003C686A">
              <w:rPr>
                <w:bCs/>
                <w:sz w:val="25"/>
                <w:szCs w:val="25"/>
              </w:rPr>
              <w:t xml:space="preserve">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документами: </w:t>
            </w:r>
          </w:p>
          <w:p w:rsidR="00871248" w:rsidRPr="003C686A" w:rsidRDefault="00871248" w:rsidP="00227B37">
            <w:pPr>
              <w:pStyle w:val="afa"/>
              <w:numPr>
                <w:ilvl w:val="1"/>
                <w:numId w:val="19"/>
              </w:num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заполненную спецификацию согласно нижеприведенной</w:t>
            </w:r>
            <w:r w:rsidR="00601EBF" w:rsidRPr="003C686A">
              <w:rPr>
                <w:bCs/>
                <w:sz w:val="25"/>
                <w:szCs w:val="25"/>
              </w:rPr>
              <w:t xml:space="preserve"> примерной</w:t>
            </w:r>
            <w:r w:rsidRPr="003C686A">
              <w:rPr>
                <w:bCs/>
                <w:sz w:val="25"/>
                <w:szCs w:val="25"/>
              </w:rPr>
              <w:t xml:space="preserve"> форме:</w:t>
            </w: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1337"/>
              <w:gridCol w:w="1669"/>
              <w:gridCol w:w="1617"/>
              <w:gridCol w:w="2580"/>
              <w:gridCol w:w="1488"/>
            </w:tblGrid>
            <w:tr w:rsidR="00826934" w:rsidRPr="003C686A" w:rsidTr="00222B2B">
              <w:trPr>
                <w:trHeight w:val="684"/>
                <w:jc w:val="center"/>
              </w:trPr>
              <w:tc>
                <w:tcPr>
                  <w:tcW w:w="236" w:type="dxa"/>
                  <w:shd w:val="clear" w:color="auto" w:fill="auto"/>
                </w:tcPr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 w:rsidRPr="003C686A">
                    <w:rPr>
                      <w:sz w:val="25"/>
                      <w:szCs w:val="25"/>
                    </w:rPr>
                    <w:t>№</w:t>
                  </w:r>
                </w:p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 w:rsidRPr="003C686A">
                    <w:rPr>
                      <w:sz w:val="25"/>
                      <w:szCs w:val="25"/>
                    </w:rPr>
                    <w:t>п/п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 w:rsidRPr="003C686A">
                    <w:rPr>
                      <w:sz w:val="25"/>
                      <w:szCs w:val="25"/>
                    </w:rPr>
                    <w:t>Номер</w:t>
                  </w:r>
                  <w:r w:rsidRPr="003C686A">
                    <w:rPr>
                      <w:sz w:val="25"/>
                      <w:szCs w:val="25"/>
                    </w:rPr>
                    <w:br/>
                    <w:t>лота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 w:rsidRPr="003C686A">
                    <w:rPr>
                      <w:sz w:val="25"/>
                      <w:szCs w:val="25"/>
                    </w:rPr>
                    <w:t>Наи</w:t>
                  </w:r>
                  <w:r w:rsidR="003F31D4">
                    <w:rPr>
                      <w:sz w:val="25"/>
                      <w:szCs w:val="25"/>
                    </w:rPr>
                    <w:t xml:space="preserve">менование предлагаемых товаров </w:t>
                  </w:r>
                </w:p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871248" w:rsidRPr="003C686A" w:rsidRDefault="003F31D4" w:rsidP="003F31D4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Описание предлагаемых товаров </w:t>
                  </w:r>
                </w:p>
              </w:tc>
              <w:tc>
                <w:tcPr>
                  <w:tcW w:w="2664" w:type="dxa"/>
                  <w:shd w:val="clear" w:color="auto" w:fill="auto"/>
                </w:tcPr>
                <w:p w:rsidR="00871248" w:rsidRPr="003C686A" w:rsidRDefault="003F31D4" w:rsidP="003F31D4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Страна происхождения товаров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71248" w:rsidRPr="003C686A" w:rsidRDefault="00871248" w:rsidP="00871248">
                  <w:pPr>
                    <w:adjustRightInd w:val="0"/>
                    <w:ind w:left="-108" w:right="-108"/>
                    <w:jc w:val="center"/>
                    <w:rPr>
                      <w:sz w:val="25"/>
                      <w:szCs w:val="25"/>
                    </w:rPr>
                  </w:pPr>
                  <w:r w:rsidRPr="003C686A">
                    <w:rPr>
                      <w:sz w:val="25"/>
                      <w:szCs w:val="25"/>
                    </w:rPr>
                    <w:t>Объем (кол-во), ед. изм.</w:t>
                  </w:r>
                </w:p>
              </w:tc>
            </w:tr>
            <w:tr w:rsidR="00826934" w:rsidRPr="003C686A" w:rsidTr="00510CC0">
              <w:trPr>
                <w:jc w:val="center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ind w:firstLine="709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  <w:tr w:rsidR="00826934" w:rsidRPr="003C686A" w:rsidTr="00510CC0">
              <w:trPr>
                <w:jc w:val="center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ind w:firstLine="709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71248" w:rsidRPr="003C686A" w:rsidRDefault="00871248" w:rsidP="00871248">
                  <w:pPr>
                    <w:adjustRightInd w:val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CA52FE" w:rsidRPr="003C686A" w:rsidRDefault="00CA52FE" w:rsidP="001A37C6">
            <w:pPr>
              <w:pStyle w:val="afa"/>
              <w:ind w:left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2. </w:t>
            </w:r>
            <w:r w:rsidR="00510CC0" w:rsidRPr="003C686A">
              <w:rPr>
                <w:bCs/>
                <w:sz w:val="25"/>
                <w:szCs w:val="25"/>
              </w:rPr>
              <w:t>Заявление о праве на применение преференциальной поправки</w:t>
            </w:r>
            <w:r w:rsidR="00FB77FE" w:rsidRPr="003C686A">
              <w:rPr>
                <w:bCs/>
                <w:sz w:val="25"/>
                <w:szCs w:val="25"/>
              </w:rPr>
              <w:t xml:space="preserve"> по форме, установленной регламентом оператора электронной торговой площадки</w:t>
            </w:r>
            <w:r w:rsidR="00510CC0" w:rsidRPr="003C686A">
              <w:rPr>
                <w:bCs/>
                <w:sz w:val="25"/>
                <w:szCs w:val="25"/>
              </w:rPr>
              <w:t>, если участник заявляет о таком праве и ее применение установлено Советом Министров Республики Беларусь</w:t>
            </w:r>
            <w:r w:rsidR="00FB77FE" w:rsidRPr="003C686A">
              <w:rPr>
                <w:bCs/>
                <w:sz w:val="25"/>
                <w:szCs w:val="25"/>
              </w:rPr>
              <w:t>.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площадки.</w:t>
            </w:r>
          </w:p>
          <w:p w:rsidR="009D4638" w:rsidRPr="003C686A" w:rsidRDefault="00CA52FE" w:rsidP="00870B08">
            <w:pPr>
              <w:pStyle w:val="afa"/>
              <w:ind w:left="0"/>
              <w:rPr>
                <w:color w:val="000000"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3. </w:t>
            </w:r>
            <w:r w:rsidR="009D4638" w:rsidRPr="003C686A">
              <w:rPr>
                <w:color w:val="000000"/>
                <w:sz w:val="25"/>
                <w:szCs w:val="25"/>
              </w:rPr>
              <w:t>Заявление</w:t>
            </w:r>
            <w:r w:rsidR="00FB77FE" w:rsidRPr="003C686A">
              <w:rPr>
                <w:color w:val="000000"/>
                <w:sz w:val="25"/>
                <w:szCs w:val="25"/>
              </w:rPr>
              <w:t xml:space="preserve">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</w:t>
            </w:r>
            <w:r w:rsidR="009D4638" w:rsidRPr="003C686A">
              <w:rPr>
                <w:color w:val="000000"/>
                <w:sz w:val="25"/>
                <w:szCs w:val="25"/>
              </w:rPr>
              <w:t>астника-победителя, по форме, установленной регламентом оператора электронной торговой площадки.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площадки.</w:t>
            </w:r>
          </w:p>
          <w:p w:rsidR="004F04FA" w:rsidRDefault="009D4638" w:rsidP="00B13399">
            <w:pPr>
              <w:pStyle w:val="afa"/>
              <w:ind w:left="0"/>
              <w:rPr>
                <w:bCs/>
                <w:sz w:val="25"/>
                <w:szCs w:val="25"/>
              </w:rPr>
            </w:pPr>
            <w:r w:rsidRPr="003C686A">
              <w:rPr>
                <w:color w:val="000000"/>
                <w:sz w:val="25"/>
                <w:szCs w:val="25"/>
              </w:rPr>
              <w:t xml:space="preserve">4. Заявление о согласии участника </w:t>
            </w:r>
            <w:r w:rsidR="00FB77FE" w:rsidRPr="003C686A">
              <w:rPr>
                <w:color w:val="000000"/>
                <w:sz w:val="25"/>
                <w:szCs w:val="25"/>
              </w:rPr>
              <w:t xml:space="preserve">на размещение в открытом доступе </w:t>
            </w:r>
            <w:r w:rsidRPr="003C686A">
              <w:rPr>
                <w:color w:val="000000"/>
                <w:sz w:val="25"/>
                <w:szCs w:val="25"/>
              </w:rPr>
              <w:t xml:space="preserve">предложения </w:t>
            </w:r>
            <w:r w:rsidRPr="003C686A">
              <w:rPr>
                <w:sz w:val="25"/>
                <w:szCs w:val="25"/>
              </w:rPr>
              <w:t>по форме, установленной</w:t>
            </w:r>
            <w:r w:rsidR="00FB77FE" w:rsidRPr="003C686A">
              <w:rPr>
                <w:sz w:val="25"/>
                <w:szCs w:val="25"/>
              </w:rPr>
              <w:t xml:space="preserve"> регламентом оператора электронной торговой площадки. </w:t>
            </w:r>
            <w:r w:rsidRPr="003C686A">
              <w:rPr>
                <w:bCs/>
                <w:sz w:val="25"/>
                <w:szCs w:val="25"/>
              </w:rPr>
              <w:t>Указанное заявление оформляе</w:t>
            </w:r>
            <w:r w:rsidR="006F5DC2" w:rsidRPr="003C686A">
              <w:rPr>
                <w:bCs/>
                <w:sz w:val="25"/>
                <w:szCs w:val="25"/>
              </w:rPr>
              <w:t>тся участником при размещении аукционного предложения посредством заполнения соответствующей экранной формы электронной торговой площадки.</w:t>
            </w:r>
          </w:p>
          <w:p w:rsidR="005431BC" w:rsidRPr="003C686A" w:rsidRDefault="005431BC" w:rsidP="00B13399">
            <w:pPr>
              <w:pStyle w:val="afa"/>
              <w:ind w:left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lastRenderedPageBreak/>
              <w:t xml:space="preserve">5. </w:t>
            </w:r>
            <w:r w:rsidRPr="00B75757">
              <w:rPr>
                <w:bCs/>
                <w:sz w:val="25"/>
                <w:szCs w:val="25"/>
              </w:rPr>
              <w:t xml:space="preserve">Если участник предлагает товар, происходящий из Республики Армения, Республики Беларусь, Республики Казахстан, Кыргызской Республики и (или) Российской Федерации, и имеет документ, </w:t>
            </w:r>
            <w:r w:rsidRPr="00B75757">
              <w:rPr>
                <w:sz w:val="25"/>
                <w:szCs w:val="25"/>
              </w:rPr>
              <w:t xml:space="preserve">подтверждающий страну происхождения товара </w:t>
            </w:r>
            <w:r w:rsidRPr="00B75757">
              <w:rPr>
                <w:bCs/>
                <w:sz w:val="25"/>
                <w:szCs w:val="25"/>
              </w:rPr>
              <w:t xml:space="preserve">на предлагаемый им товар согласно Постановлению № 206, то участник в первом разделе предложения должен сделать </w:t>
            </w:r>
            <w:r w:rsidRPr="00B75757">
              <w:rPr>
                <w:b/>
                <w:bCs/>
                <w:i/>
                <w:sz w:val="25"/>
                <w:szCs w:val="25"/>
              </w:rPr>
              <w:t xml:space="preserve">заявление </w:t>
            </w:r>
            <w:r w:rsidRPr="00B75757">
              <w:rPr>
                <w:bCs/>
                <w:sz w:val="25"/>
                <w:szCs w:val="25"/>
              </w:rPr>
              <w:t xml:space="preserve">о предложении соответствующего товара и о представлении во втором разделе предложения документа, подтверждающего страну происхождения товара. В случае если участник предлагает товар, происходящий из Республики Беларусь, Республики Армения, Республики Казахстан, Кыргызской Республики и (или) Российской Федерации, вместе с тем документ, </w:t>
            </w:r>
            <w:r w:rsidRPr="00B75757">
              <w:rPr>
                <w:sz w:val="25"/>
                <w:szCs w:val="25"/>
              </w:rPr>
              <w:t xml:space="preserve">подтверждающий страну происхождения товара, </w:t>
            </w:r>
            <w:r w:rsidRPr="00B75757">
              <w:rPr>
                <w:bCs/>
                <w:sz w:val="25"/>
                <w:szCs w:val="25"/>
              </w:rPr>
              <w:t>на предлагаемый товар у такого участника отсутствует, то в первом разделе в спецификации участнику необходимо только указать страну происхождения товара (</w:t>
            </w:r>
            <w:r w:rsidRPr="00B75757">
              <w:rPr>
                <w:i/>
                <w:sz w:val="25"/>
                <w:szCs w:val="25"/>
              </w:rPr>
              <w:t>см. раздел III настоящих документов)</w:t>
            </w:r>
            <w:r w:rsidRPr="00B75757">
              <w:rPr>
                <w:bCs/>
                <w:i/>
                <w:sz w:val="25"/>
                <w:szCs w:val="25"/>
              </w:rPr>
              <w:t>.</w:t>
            </w:r>
          </w:p>
        </w:tc>
      </w:tr>
    </w:tbl>
    <w:p w:rsidR="0059593F" w:rsidRPr="003C686A" w:rsidRDefault="0059593F" w:rsidP="0059593F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</w:p>
    <w:p w:rsidR="000B2297" w:rsidRPr="003C686A" w:rsidRDefault="000B2297" w:rsidP="000B2297">
      <w:pPr>
        <w:jc w:val="center"/>
        <w:rPr>
          <w:b/>
          <w:sz w:val="25"/>
          <w:szCs w:val="25"/>
          <w:lang w:val="en-US"/>
        </w:rPr>
      </w:pPr>
      <w:r w:rsidRPr="003C686A">
        <w:rPr>
          <w:b/>
          <w:bCs/>
          <w:sz w:val="25"/>
          <w:szCs w:val="25"/>
        </w:rPr>
        <w:t>РАЗДЕЛ</w:t>
      </w:r>
      <w:r w:rsidRPr="003C686A">
        <w:rPr>
          <w:b/>
          <w:sz w:val="25"/>
          <w:szCs w:val="25"/>
        </w:rPr>
        <w:t xml:space="preserve"> II</w:t>
      </w:r>
    </w:p>
    <w:tbl>
      <w:tblPr>
        <w:tblW w:w="9609" w:type="dxa"/>
        <w:tblInd w:w="110" w:type="dxa"/>
        <w:tblLook w:val="04A0" w:firstRow="1" w:lastRow="0" w:firstColumn="1" w:lastColumn="0" w:noHBand="0" w:noVBand="1"/>
      </w:tblPr>
      <w:tblGrid>
        <w:gridCol w:w="4873"/>
        <w:gridCol w:w="4736"/>
      </w:tblGrid>
      <w:tr w:rsidR="000B2297" w:rsidRPr="003C686A" w:rsidTr="001745D1">
        <w:trPr>
          <w:trHeight w:val="255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3C686A" w:rsidRDefault="000B2297" w:rsidP="008E4176">
            <w:pPr>
              <w:ind w:firstLine="720"/>
              <w:rPr>
                <w:sz w:val="25"/>
                <w:szCs w:val="25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3C686A" w:rsidRDefault="000B2297" w:rsidP="008E4176">
            <w:pPr>
              <w:ind w:firstLine="720"/>
              <w:jc w:val="right"/>
              <w:rPr>
                <w:sz w:val="25"/>
                <w:szCs w:val="25"/>
              </w:rPr>
            </w:pPr>
          </w:p>
        </w:tc>
      </w:tr>
      <w:tr w:rsidR="000B2297" w:rsidRPr="003C686A" w:rsidTr="001745D1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297" w:rsidRPr="003C686A" w:rsidRDefault="000B2297" w:rsidP="008E4176">
            <w:pPr>
              <w:jc w:val="center"/>
              <w:rPr>
                <w:b/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>Сведения об участнике</w:t>
            </w:r>
          </w:p>
        </w:tc>
      </w:tr>
      <w:tr w:rsidR="000B2297" w:rsidRPr="003C686A" w:rsidTr="001745D1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</w:p>
        </w:tc>
      </w:tr>
      <w:tr w:rsidR="000B2297" w:rsidRPr="003C686A" w:rsidTr="001745D1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</w:p>
        </w:tc>
      </w:tr>
      <w:tr w:rsidR="000B2297" w:rsidRPr="003C686A" w:rsidTr="001745D1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 </w:t>
            </w:r>
          </w:p>
        </w:tc>
      </w:tr>
      <w:tr w:rsidR="000B2297" w:rsidRPr="003C686A" w:rsidTr="001745D1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901D82" w:rsidP="008E4176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ind w:firstLine="720"/>
              <w:rPr>
                <w:bCs/>
                <w:sz w:val="25"/>
                <w:szCs w:val="25"/>
              </w:rPr>
            </w:pPr>
          </w:p>
        </w:tc>
      </w:tr>
      <w:tr w:rsidR="000B2297" w:rsidRPr="003C686A" w:rsidTr="001745D1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3C686A" w:rsidRDefault="000B2297" w:rsidP="008E4176">
            <w:pPr>
              <w:ind w:firstLine="720"/>
              <w:jc w:val="center"/>
              <w:rPr>
                <w:bCs/>
                <w:sz w:val="25"/>
                <w:szCs w:val="25"/>
              </w:rPr>
            </w:pPr>
            <w:r w:rsidRPr="003C686A">
              <w:rPr>
                <w:b/>
                <w:bCs/>
                <w:sz w:val="25"/>
                <w:szCs w:val="25"/>
              </w:rPr>
              <w:t>Документы второго раздела предложения</w:t>
            </w:r>
          </w:p>
        </w:tc>
      </w:tr>
      <w:tr w:rsidR="000B2297" w:rsidRPr="003C686A" w:rsidTr="00582126">
        <w:trPr>
          <w:trHeight w:val="840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46" w:rsidRPr="003C686A" w:rsidRDefault="00A824B0" w:rsidP="00901D82">
            <w:pPr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Участник должен предоставить</w:t>
            </w:r>
            <w:r w:rsidR="00260146" w:rsidRPr="003C686A">
              <w:rPr>
                <w:bCs/>
                <w:sz w:val="25"/>
                <w:szCs w:val="25"/>
              </w:rPr>
              <w:t>:</w:t>
            </w:r>
          </w:p>
          <w:p w:rsidR="00A824B0" w:rsidRPr="009B4D39" w:rsidRDefault="00260146" w:rsidP="009B4D39">
            <w:pPr>
              <w:pStyle w:val="afa"/>
              <w:numPr>
                <w:ilvl w:val="0"/>
                <w:numId w:val="17"/>
              </w:numPr>
              <w:ind w:left="0" w:hanging="11"/>
              <w:rPr>
                <w:bCs/>
                <w:sz w:val="25"/>
                <w:szCs w:val="25"/>
              </w:rPr>
            </w:pPr>
            <w:r w:rsidRPr="009B4D39">
              <w:rPr>
                <w:bCs/>
                <w:sz w:val="25"/>
                <w:szCs w:val="25"/>
              </w:rPr>
              <w:t>Д</w:t>
            </w:r>
            <w:r w:rsidR="00A824B0" w:rsidRPr="009B4D39">
              <w:rPr>
                <w:bCs/>
                <w:sz w:val="25"/>
                <w:szCs w:val="25"/>
              </w:rPr>
              <w:t xml:space="preserve">окументы и (или) сведения, подтверждающие соответствие требованиям к участникам, </w:t>
            </w:r>
            <w:r w:rsidRPr="009B4D39">
              <w:rPr>
                <w:bCs/>
                <w:sz w:val="25"/>
                <w:szCs w:val="25"/>
              </w:rPr>
              <w:t>установленным согласно п</w:t>
            </w:r>
            <w:r w:rsidR="00E7515D" w:rsidRPr="009B4D39">
              <w:rPr>
                <w:bCs/>
                <w:sz w:val="25"/>
                <w:szCs w:val="25"/>
              </w:rPr>
              <w:t>.</w:t>
            </w:r>
            <w:r w:rsidRPr="009B4D39">
              <w:rPr>
                <w:bCs/>
                <w:sz w:val="25"/>
                <w:szCs w:val="25"/>
              </w:rPr>
              <w:t xml:space="preserve"> 2 ст</w:t>
            </w:r>
            <w:r w:rsidR="00E7515D" w:rsidRPr="009B4D39">
              <w:rPr>
                <w:bCs/>
                <w:sz w:val="25"/>
                <w:szCs w:val="25"/>
              </w:rPr>
              <w:t>.</w:t>
            </w:r>
            <w:r w:rsidRPr="009B4D39">
              <w:rPr>
                <w:bCs/>
                <w:sz w:val="25"/>
                <w:szCs w:val="25"/>
              </w:rPr>
              <w:t xml:space="preserve"> 16 Закона </w:t>
            </w:r>
            <w:r w:rsidR="00E7515D" w:rsidRPr="009B4D39">
              <w:rPr>
                <w:bCs/>
                <w:sz w:val="25"/>
                <w:szCs w:val="25"/>
              </w:rPr>
              <w:t>№ 419-З</w:t>
            </w:r>
            <w:r w:rsidR="00EB1CE1">
              <w:rPr>
                <w:bCs/>
                <w:sz w:val="25"/>
                <w:szCs w:val="25"/>
              </w:rPr>
              <w:t xml:space="preserve"> и</w:t>
            </w:r>
            <w:r w:rsidR="009B4D39" w:rsidRPr="009B4D39">
              <w:rPr>
                <w:bCs/>
                <w:sz w:val="25"/>
                <w:szCs w:val="25"/>
              </w:rPr>
              <w:t xml:space="preserve"> подп. 1.7 п. 1 постановления № 395</w:t>
            </w:r>
            <w:r w:rsidR="00A824B0" w:rsidRPr="009B4D39">
              <w:rPr>
                <w:bCs/>
                <w:sz w:val="25"/>
                <w:szCs w:val="25"/>
              </w:rPr>
              <w:t>:</w:t>
            </w:r>
          </w:p>
          <w:p w:rsidR="009957A8" w:rsidRPr="003C686A" w:rsidRDefault="008D515E" w:rsidP="009B31B0">
            <w:pPr>
              <w:pStyle w:val="afa"/>
              <w:numPr>
                <w:ilvl w:val="1"/>
                <w:numId w:val="17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документ</w:t>
            </w:r>
            <w:r w:rsidR="00E913BF" w:rsidRPr="003C686A">
              <w:rPr>
                <w:bCs/>
                <w:sz w:val="25"/>
                <w:szCs w:val="25"/>
              </w:rPr>
              <w:t>, подтверждающий регистрацию участника в стране его происхождения (</w:t>
            </w:r>
            <w:r w:rsidR="00B948B7" w:rsidRPr="003C686A">
              <w:rPr>
                <w:bCs/>
                <w:sz w:val="25"/>
                <w:szCs w:val="25"/>
              </w:rPr>
              <w:t>копию свидетельства</w:t>
            </w:r>
            <w:r w:rsidR="00E913BF" w:rsidRPr="003C686A">
              <w:rPr>
                <w:bCs/>
                <w:sz w:val="25"/>
                <w:szCs w:val="25"/>
              </w:rPr>
              <w:t xml:space="preserve"> о государственной регистрации участника либо выписку из торгового реестр</w:t>
            </w:r>
            <w:r w:rsidR="009C78D8" w:rsidRPr="003C686A">
              <w:rPr>
                <w:bCs/>
                <w:sz w:val="25"/>
                <w:szCs w:val="25"/>
              </w:rPr>
              <w:t>а страны регистрации участника);</w:t>
            </w:r>
          </w:p>
          <w:p w:rsidR="009C78D8" w:rsidRPr="003C686A" w:rsidRDefault="009C78D8" w:rsidP="009B31B0">
            <w:pPr>
              <w:pStyle w:val="afa"/>
              <w:numPr>
                <w:ilvl w:val="1"/>
                <w:numId w:val="17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- </w:t>
            </w:r>
            <w:r w:rsidR="00260146" w:rsidRPr="003C686A">
              <w:rPr>
                <w:rFonts w:eastAsiaTheme="minorHAnsi"/>
                <w:sz w:val="25"/>
                <w:szCs w:val="25"/>
                <w:lang w:eastAsia="en-US"/>
              </w:rPr>
              <w:t>у</w:t>
            </w:r>
            <w:r w:rsidR="005E591F" w:rsidRPr="003C686A">
              <w:rPr>
                <w:rFonts w:eastAsiaTheme="minorHAnsi"/>
                <w:sz w:val="25"/>
                <w:szCs w:val="25"/>
                <w:lang w:eastAsia="en-US"/>
              </w:rPr>
              <w:t>частник, являющий</w:t>
            </w:r>
            <w:r w:rsidRPr="003C686A">
              <w:rPr>
                <w:rFonts w:eastAsiaTheme="minorHAnsi"/>
                <w:sz w:val="25"/>
                <w:szCs w:val="25"/>
                <w:lang w:eastAsia="en-US"/>
              </w:rPr>
              <w:t>ся резидентом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Республики Беларусь</w:t>
            </w:r>
            <w:r w:rsidRPr="003C686A">
              <w:rPr>
                <w:rFonts w:eastAsiaTheme="minorHAnsi"/>
                <w:sz w:val="25"/>
                <w:szCs w:val="25"/>
                <w:lang w:eastAsia="en-US"/>
              </w:rPr>
              <w:t>,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-  заявление об отсутствии задолженности по уплате налогов, сборов (пошлин)</w:t>
            </w:r>
            <w:r w:rsidRPr="003C686A">
              <w:rPr>
                <w:rFonts w:eastAsiaTheme="minorHAnsi"/>
                <w:sz w:val="25"/>
                <w:szCs w:val="25"/>
                <w:lang w:eastAsia="en-US"/>
              </w:rPr>
              <w:t>, пеней на первое число месяца, предшествующего дню подачи предложения</w:t>
            </w:r>
            <w:r w:rsidR="00EF3F2A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по</w:t>
            </w:r>
            <w:r w:rsidR="007878FD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примерной</w:t>
            </w:r>
            <w:r w:rsidR="00EF3F2A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форме согласно Приложению 1</w:t>
            </w:r>
            <w:r w:rsidR="000E495C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к настоящим аукционным </w:t>
            </w:r>
            <w:r w:rsidR="0068662E" w:rsidRPr="003C686A">
              <w:rPr>
                <w:rFonts w:eastAsiaTheme="minorHAnsi"/>
                <w:sz w:val="25"/>
                <w:szCs w:val="25"/>
                <w:lang w:eastAsia="en-US"/>
              </w:rPr>
              <w:t>документам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. Комиссия заказчика </w:t>
            </w:r>
            <w:r w:rsidRPr="003C686A">
              <w:rPr>
                <w:rFonts w:eastAsiaTheme="minorHAnsi"/>
                <w:sz w:val="25"/>
                <w:szCs w:val="25"/>
                <w:lang w:eastAsia="en-US"/>
              </w:rPr>
              <w:t>проверяет такие сведения через официальный сайт Министерства по налогам и сборам в глобальной компьютерной сети Интернет;</w:t>
            </w:r>
          </w:p>
          <w:p w:rsidR="009C78D8" w:rsidRPr="003C686A" w:rsidRDefault="005E591F" w:rsidP="009B31B0">
            <w:pPr>
              <w:pStyle w:val="afa"/>
              <w:ind w:left="0"/>
              <w:rPr>
                <w:bCs/>
                <w:sz w:val="25"/>
                <w:szCs w:val="25"/>
              </w:rPr>
            </w:pPr>
            <w:r w:rsidRPr="003C686A">
              <w:rPr>
                <w:rFonts w:eastAsiaTheme="minorHAnsi"/>
                <w:sz w:val="25"/>
                <w:szCs w:val="25"/>
                <w:lang w:eastAsia="en-US"/>
              </w:rPr>
              <w:t>- участник, не являющий</w:t>
            </w:r>
            <w:r w:rsidR="009C78D8" w:rsidRPr="003C686A">
              <w:rPr>
                <w:rFonts w:eastAsiaTheme="minorHAnsi"/>
                <w:sz w:val="25"/>
                <w:szCs w:val="25"/>
                <w:lang w:eastAsia="en-US"/>
              </w:rPr>
              <w:t>ся резидентом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Республики Беларусь</w:t>
            </w:r>
            <w:r w:rsidR="009C78D8" w:rsidRPr="003C686A">
              <w:rPr>
                <w:rFonts w:eastAsiaTheme="minorHAnsi"/>
                <w:sz w:val="25"/>
                <w:szCs w:val="25"/>
                <w:lang w:eastAsia="en-US"/>
              </w:rPr>
              <w:t>,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– документ об отсутствии задолженности</w:t>
            </w:r>
            <w:r w:rsidR="009C78D8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 по уплате налогов, сборов (пошлин), пеней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, выданный уполномоченным органом в соответствии с законодательством страны, резидентом которой является </w:t>
            </w:r>
            <w:r w:rsidR="00722FC5" w:rsidRPr="003C686A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участник</w:t>
            </w:r>
            <w:r w:rsidR="009C78D8" w:rsidRPr="003C686A">
              <w:rPr>
                <w:rFonts w:eastAsiaTheme="minorHAnsi"/>
                <w:sz w:val="25"/>
                <w:szCs w:val="25"/>
                <w:lang w:eastAsia="en-US"/>
              </w:rPr>
              <w:t xml:space="preserve">, </w:t>
            </w:r>
            <w:r w:rsidR="009C78D8" w:rsidRPr="003C686A">
              <w:rPr>
                <w:bCs/>
                <w:sz w:val="25"/>
                <w:szCs w:val="25"/>
              </w:rPr>
              <w:t xml:space="preserve">не ранее чем на первое число месяца, предшествующего дню подачи предложения. </w:t>
            </w:r>
          </w:p>
          <w:p w:rsidR="008120CC" w:rsidRPr="003C686A" w:rsidRDefault="00A824B0" w:rsidP="009B31B0">
            <w:pPr>
              <w:pStyle w:val="afa"/>
              <w:ind w:left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</w:t>
            </w:r>
            <w:r w:rsidR="009C78D8" w:rsidRPr="003C686A">
              <w:rPr>
                <w:bCs/>
                <w:sz w:val="25"/>
                <w:szCs w:val="25"/>
              </w:rPr>
              <w:t>особности (в процедуре санации).</w:t>
            </w:r>
          </w:p>
          <w:p w:rsidR="005A0D04" w:rsidRDefault="008120CC" w:rsidP="009B31B0">
            <w:pPr>
              <w:pStyle w:val="afa"/>
              <w:numPr>
                <w:ilvl w:val="1"/>
                <w:numId w:val="17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з</w:t>
            </w:r>
            <w:r w:rsidR="00A824B0" w:rsidRPr="003C686A">
              <w:rPr>
                <w:bCs/>
                <w:sz w:val="25"/>
                <w:szCs w:val="25"/>
              </w:rPr>
              <w:t xml:space="preserve">аявление </w:t>
            </w:r>
            <w:r w:rsidR="009C78D8" w:rsidRPr="003C686A">
              <w:rPr>
                <w:bCs/>
                <w:sz w:val="25"/>
                <w:szCs w:val="25"/>
              </w:rPr>
              <w:t>о соответствии требованиям, установленным абз</w:t>
            </w:r>
            <w:r w:rsidRPr="003C686A">
              <w:rPr>
                <w:bCs/>
                <w:sz w:val="25"/>
                <w:szCs w:val="25"/>
              </w:rPr>
              <w:t xml:space="preserve">ацами </w:t>
            </w:r>
            <w:r w:rsidR="00F523B4" w:rsidRPr="003C686A">
              <w:rPr>
                <w:bCs/>
                <w:sz w:val="25"/>
                <w:szCs w:val="25"/>
              </w:rPr>
              <w:t>пятым</w:t>
            </w:r>
            <w:r w:rsidR="00A519F4" w:rsidRPr="003C686A">
              <w:rPr>
                <w:bCs/>
                <w:sz w:val="25"/>
                <w:szCs w:val="25"/>
              </w:rPr>
              <w:t xml:space="preserve">, седьмым </w:t>
            </w:r>
            <w:r w:rsidR="00B54E0B" w:rsidRPr="003C686A">
              <w:rPr>
                <w:bCs/>
                <w:sz w:val="25"/>
                <w:szCs w:val="25"/>
              </w:rPr>
              <w:t>– одиннадцатым,</w:t>
            </w:r>
            <w:r w:rsidR="00F523B4" w:rsidRPr="003C686A">
              <w:rPr>
                <w:bCs/>
                <w:sz w:val="25"/>
                <w:szCs w:val="25"/>
              </w:rPr>
              <w:t xml:space="preserve"> тринадцатым п</w:t>
            </w:r>
            <w:r w:rsidR="00E7515D" w:rsidRPr="003C686A">
              <w:rPr>
                <w:bCs/>
                <w:sz w:val="25"/>
                <w:szCs w:val="25"/>
              </w:rPr>
              <w:t>.</w:t>
            </w:r>
            <w:r w:rsidR="00F523B4" w:rsidRPr="003C686A">
              <w:rPr>
                <w:bCs/>
                <w:sz w:val="25"/>
                <w:szCs w:val="25"/>
              </w:rPr>
              <w:t xml:space="preserve"> 2 ст</w:t>
            </w:r>
            <w:r w:rsidR="00E7515D" w:rsidRPr="003C686A">
              <w:rPr>
                <w:bCs/>
                <w:sz w:val="25"/>
                <w:szCs w:val="25"/>
              </w:rPr>
              <w:t>.</w:t>
            </w:r>
            <w:r w:rsidRPr="003C686A">
              <w:rPr>
                <w:bCs/>
                <w:sz w:val="25"/>
                <w:szCs w:val="25"/>
              </w:rPr>
              <w:t xml:space="preserve"> 16 Закона </w:t>
            </w:r>
            <w:r w:rsidR="00E7515D" w:rsidRPr="003C686A">
              <w:rPr>
                <w:bCs/>
                <w:sz w:val="25"/>
                <w:szCs w:val="25"/>
              </w:rPr>
              <w:t>№ 419-З</w:t>
            </w:r>
            <w:r w:rsidRPr="003C686A">
              <w:rPr>
                <w:bCs/>
                <w:sz w:val="25"/>
                <w:szCs w:val="25"/>
              </w:rPr>
              <w:t xml:space="preserve"> по</w:t>
            </w:r>
            <w:r w:rsidR="007878FD" w:rsidRPr="003C686A">
              <w:rPr>
                <w:bCs/>
                <w:sz w:val="25"/>
                <w:szCs w:val="25"/>
              </w:rPr>
              <w:t xml:space="preserve"> примерной</w:t>
            </w:r>
            <w:r w:rsidRPr="003C686A">
              <w:rPr>
                <w:bCs/>
                <w:sz w:val="25"/>
                <w:szCs w:val="25"/>
              </w:rPr>
              <w:t xml:space="preserve"> форме </w:t>
            </w:r>
            <w:r w:rsidR="00EF3F2A" w:rsidRPr="003C686A">
              <w:rPr>
                <w:bCs/>
                <w:sz w:val="25"/>
                <w:szCs w:val="25"/>
              </w:rPr>
              <w:t>согласно Приложению 2</w:t>
            </w:r>
            <w:r w:rsidRPr="003C686A">
              <w:rPr>
                <w:bCs/>
                <w:sz w:val="25"/>
                <w:szCs w:val="25"/>
              </w:rPr>
              <w:t xml:space="preserve"> к настоящим аукционным документам</w:t>
            </w:r>
            <w:r w:rsidR="00A824B0" w:rsidRPr="003C686A">
              <w:rPr>
                <w:bCs/>
                <w:sz w:val="25"/>
                <w:szCs w:val="25"/>
              </w:rPr>
              <w:t>.</w:t>
            </w:r>
          </w:p>
          <w:p w:rsidR="009B4D39" w:rsidRDefault="009B4D39" w:rsidP="009B4D39">
            <w:pPr>
              <w:pStyle w:val="afa"/>
              <w:numPr>
                <w:ilvl w:val="1"/>
                <w:numId w:val="17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 xml:space="preserve">заявление о соответствии требованиям, установленным </w:t>
            </w:r>
            <w:r w:rsidR="0093781C">
              <w:rPr>
                <w:bCs/>
                <w:sz w:val="25"/>
                <w:szCs w:val="25"/>
              </w:rPr>
              <w:t>абзацами вторым - четвертым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B4D39">
              <w:rPr>
                <w:bCs/>
                <w:sz w:val="25"/>
                <w:szCs w:val="25"/>
              </w:rPr>
              <w:t>ч</w:t>
            </w:r>
            <w:r>
              <w:rPr>
                <w:bCs/>
                <w:sz w:val="25"/>
                <w:szCs w:val="25"/>
              </w:rPr>
              <w:t>. 3 подп. 1.7 п. 1 постановления №</w:t>
            </w:r>
            <w:r w:rsidRPr="009B4D39">
              <w:rPr>
                <w:bCs/>
                <w:sz w:val="25"/>
                <w:szCs w:val="25"/>
              </w:rPr>
              <w:t xml:space="preserve"> 395</w:t>
            </w:r>
            <w:r w:rsidRPr="003C686A">
              <w:rPr>
                <w:bCs/>
                <w:sz w:val="25"/>
                <w:szCs w:val="25"/>
              </w:rPr>
              <w:t xml:space="preserve"> по примерной форме согласно Прило</w:t>
            </w:r>
            <w:r>
              <w:rPr>
                <w:bCs/>
                <w:sz w:val="25"/>
                <w:szCs w:val="25"/>
              </w:rPr>
              <w:t>жению 3</w:t>
            </w:r>
            <w:r w:rsidRPr="003C686A">
              <w:rPr>
                <w:bCs/>
                <w:sz w:val="25"/>
                <w:szCs w:val="25"/>
              </w:rPr>
              <w:t xml:space="preserve"> к настоящим аукционным документам.</w:t>
            </w:r>
          </w:p>
          <w:p w:rsidR="00EB1CE1" w:rsidRPr="009B4D39" w:rsidRDefault="00EB1CE1" w:rsidP="00EB1CE1">
            <w:pPr>
              <w:pStyle w:val="afa"/>
              <w:ind w:left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1.5. </w:t>
            </w:r>
            <w:r w:rsidR="00913D6C">
              <w:rPr>
                <w:bCs/>
                <w:sz w:val="25"/>
                <w:szCs w:val="25"/>
              </w:rPr>
              <w:t>документ в соответствии с приложением 1-1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913D6C">
              <w:rPr>
                <w:bCs/>
                <w:sz w:val="25"/>
                <w:szCs w:val="25"/>
              </w:rPr>
              <w:t xml:space="preserve">к </w:t>
            </w:r>
            <w:r>
              <w:rPr>
                <w:bCs/>
                <w:sz w:val="25"/>
                <w:szCs w:val="25"/>
              </w:rPr>
              <w:t>по</w:t>
            </w:r>
            <w:r w:rsidR="00913D6C">
              <w:rPr>
                <w:bCs/>
                <w:sz w:val="25"/>
                <w:szCs w:val="25"/>
              </w:rPr>
              <w:t>становлению</w:t>
            </w:r>
            <w:r>
              <w:rPr>
                <w:bCs/>
                <w:sz w:val="25"/>
                <w:szCs w:val="25"/>
              </w:rPr>
              <w:t xml:space="preserve"> №</w:t>
            </w:r>
            <w:r w:rsidRPr="009B4D39">
              <w:rPr>
                <w:bCs/>
                <w:sz w:val="25"/>
                <w:szCs w:val="25"/>
              </w:rPr>
              <w:t xml:space="preserve"> 395</w:t>
            </w:r>
            <w:r w:rsidR="00913D6C">
              <w:rPr>
                <w:bCs/>
                <w:sz w:val="25"/>
                <w:szCs w:val="25"/>
              </w:rPr>
              <w:t>, подтверждающий</w:t>
            </w:r>
            <w:r w:rsidRPr="003C686A">
              <w:rPr>
                <w:bCs/>
                <w:sz w:val="25"/>
                <w:szCs w:val="25"/>
              </w:rPr>
              <w:t xml:space="preserve"> </w:t>
            </w:r>
            <w:r w:rsidR="00913D6C" w:rsidRPr="00913D6C">
              <w:rPr>
                <w:bCs/>
                <w:sz w:val="25"/>
                <w:szCs w:val="25"/>
              </w:rPr>
              <w:t>наличие опыта исполнения (с учетом правопреемства) договоров поставки продуктов питания более года до даты подачи предложения (получения от заказчика предложения о заключении договора при проведении процедуры закупки из одного источника)</w:t>
            </w:r>
            <w:r w:rsidR="00913D6C">
              <w:rPr>
                <w:bCs/>
                <w:sz w:val="25"/>
                <w:szCs w:val="25"/>
              </w:rPr>
              <w:t xml:space="preserve">: </w:t>
            </w:r>
            <w:r w:rsidRPr="00EB1CE1">
              <w:rPr>
                <w:bCs/>
                <w:sz w:val="25"/>
                <w:szCs w:val="25"/>
              </w:rPr>
              <w:t>реестр исполненных участником (с учетом правопреемства) договоров, предусматривающих поставку продуктов питания, содержащий в том числе сведения о заказчиках, предмете договора, сроках его исполнения. В указанном реестре должно быть не менее трех договоров, хотя бы по одному из которых поставка продуктов питания осуществлялась за пределами года до даты подачи предложения (получения от заказчика предложения о заключении договора при проведении процедуры закупки из одного источника)</w:t>
            </w:r>
            <w:r>
              <w:rPr>
                <w:bCs/>
                <w:sz w:val="25"/>
                <w:szCs w:val="25"/>
              </w:rPr>
              <w:t>.</w:t>
            </w:r>
          </w:p>
          <w:p w:rsidR="00335B1C" w:rsidRPr="003C686A" w:rsidRDefault="00335B1C" w:rsidP="00335B1C">
            <w:pPr>
              <w:pStyle w:val="afa"/>
              <w:numPr>
                <w:ilvl w:val="0"/>
                <w:numId w:val="17"/>
              </w:numPr>
              <w:ind w:left="0" w:firstLine="0"/>
              <w:rPr>
                <w:bCs/>
                <w:sz w:val="25"/>
                <w:szCs w:val="25"/>
              </w:rPr>
            </w:pPr>
            <w:r w:rsidRPr="003C686A">
              <w:rPr>
                <w:bCs/>
                <w:sz w:val="25"/>
                <w:szCs w:val="25"/>
              </w:rPr>
              <w:t>Документы, подтверждающие право на применение преференциальной поправки, если участник заявил о таком праве:</w:t>
            </w:r>
          </w:p>
          <w:p w:rsidR="00335B1C" w:rsidRPr="00B71C8D" w:rsidRDefault="00335B1C" w:rsidP="00335B1C">
            <w:pPr>
              <w:rPr>
                <w:bCs/>
                <w:i/>
                <w:sz w:val="25"/>
                <w:szCs w:val="25"/>
              </w:rPr>
            </w:pPr>
            <w:r w:rsidRPr="00B71C8D">
              <w:rPr>
                <w:bCs/>
                <w:i/>
                <w:sz w:val="25"/>
                <w:szCs w:val="25"/>
              </w:rPr>
              <w:t>в размере 15 процентов:</w:t>
            </w:r>
          </w:p>
          <w:p w:rsidR="00335B1C" w:rsidRPr="00B71C8D" w:rsidRDefault="00335B1C" w:rsidP="00335B1C">
            <w:pPr>
              <w:ind w:firstLine="628"/>
              <w:rPr>
                <w:bCs/>
                <w:sz w:val="25"/>
                <w:szCs w:val="25"/>
              </w:rPr>
            </w:pPr>
            <w:r w:rsidRPr="00B71C8D">
              <w:rPr>
                <w:bCs/>
                <w:sz w:val="25"/>
                <w:szCs w:val="25"/>
              </w:rPr>
              <w:t>для товаров, происходящих из Республики Беларусь и не включенных в перечень согласно приложению 1 к постановлению № 395, один из следующих документов:</w:t>
            </w:r>
          </w:p>
          <w:p w:rsidR="00335B1C" w:rsidRPr="00B71C8D" w:rsidRDefault="00335B1C" w:rsidP="00335B1C">
            <w:pPr>
              <w:rPr>
                <w:bCs/>
                <w:sz w:val="25"/>
                <w:szCs w:val="25"/>
              </w:rPr>
            </w:pPr>
            <w:r w:rsidRPr="00B71C8D">
              <w:rPr>
                <w:bCs/>
                <w:sz w:val="25"/>
                <w:szCs w:val="25"/>
              </w:rPr>
              <w:t>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      </w:r>
          </w:p>
          <w:p w:rsidR="00335B1C" w:rsidRPr="003C686A" w:rsidRDefault="00335B1C" w:rsidP="00335B1C">
            <w:pPr>
              <w:rPr>
                <w:bCs/>
                <w:sz w:val="25"/>
                <w:szCs w:val="25"/>
              </w:rPr>
            </w:pPr>
            <w:r w:rsidRPr="00B71C8D">
              <w:rPr>
                <w:bCs/>
                <w:sz w:val="25"/>
                <w:szCs w:val="25"/>
              </w:rPr>
              <w:t xml:space="preserve">- </w:t>
            </w:r>
            <w:r w:rsidR="00B71C8D" w:rsidRPr="00B71C8D">
              <w:rPr>
                <w:bCs/>
                <w:sz w:val="25"/>
                <w:szCs w:val="25"/>
              </w:rPr>
              <w:t xml:space="preserve">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</w:t>
            </w:r>
            <w:r w:rsidR="00DA4ABA">
              <w:rPr>
                <w:bCs/>
                <w:sz w:val="25"/>
                <w:szCs w:val="25"/>
              </w:rPr>
              <w:t>Беларусь от 17 декабря 2001 г. №</w:t>
            </w:r>
            <w:r w:rsidR="00B71C8D" w:rsidRPr="00B71C8D">
              <w:rPr>
                <w:bCs/>
                <w:sz w:val="25"/>
                <w:szCs w:val="25"/>
              </w:rPr>
              <w:t xml:space="preserve"> 1817</w:t>
            </w:r>
            <w:r w:rsidRPr="00B71C8D">
              <w:rPr>
                <w:bCs/>
                <w:sz w:val="25"/>
                <w:szCs w:val="25"/>
              </w:rPr>
              <w:t>;</w:t>
            </w:r>
          </w:p>
          <w:p w:rsidR="00335B1C" w:rsidRPr="00B71C8D" w:rsidRDefault="00335B1C" w:rsidP="00335B1C">
            <w:pPr>
              <w:ind w:firstLine="628"/>
              <w:rPr>
                <w:bCs/>
                <w:sz w:val="25"/>
                <w:szCs w:val="25"/>
              </w:rPr>
            </w:pPr>
            <w:r w:rsidRPr="00B71C8D">
              <w:rPr>
                <w:bCs/>
                <w:sz w:val="25"/>
                <w:szCs w:val="25"/>
              </w:rPr>
              <w:t>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Беларусь, кроме товаров, происходящих из государств - членов Евразийского экономического союза, включенных в приложение 1 к постановлению № 395:</w:t>
            </w:r>
          </w:p>
          <w:p w:rsidR="00335B1C" w:rsidRPr="00B71C8D" w:rsidRDefault="00335B1C" w:rsidP="00335B1C">
            <w:pPr>
              <w:rPr>
                <w:bCs/>
                <w:sz w:val="25"/>
                <w:szCs w:val="25"/>
              </w:rPr>
            </w:pPr>
            <w:r w:rsidRPr="00B71C8D">
              <w:rPr>
                <w:bCs/>
                <w:sz w:val="25"/>
                <w:szCs w:val="25"/>
              </w:rPr>
              <w:lastRenderedPageBreak/>
              <w:t xml:space="preserve">- </w:t>
            </w:r>
            <w:r w:rsidR="00B71C8D" w:rsidRPr="00B71C8D">
              <w:rPr>
                <w:bCs/>
                <w:sz w:val="25"/>
                <w:szCs w:val="25"/>
              </w:rPr>
              <w:t>заявление о том, что участник является производителем предлагаемых им товаров, а также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</w:t>
            </w:r>
            <w:r w:rsidRPr="00B71C8D">
              <w:rPr>
                <w:bCs/>
                <w:sz w:val="25"/>
                <w:szCs w:val="25"/>
              </w:rPr>
              <w:t>;</w:t>
            </w:r>
          </w:p>
          <w:p w:rsidR="00335B1C" w:rsidRPr="003F5E60" w:rsidRDefault="00335B1C" w:rsidP="00335B1C">
            <w:pPr>
              <w:rPr>
                <w:bCs/>
                <w:sz w:val="25"/>
                <w:szCs w:val="25"/>
              </w:rPr>
            </w:pPr>
            <w:r w:rsidRPr="003F5E60">
              <w:rPr>
                <w:bCs/>
                <w:i/>
                <w:sz w:val="25"/>
                <w:szCs w:val="25"/>
              </w:rPr>
              <w:t>в размере 25 процентов:</w:t>
            </w:r>
            <w:r w:rsidRPr="003F5E60">
              <w:rPr>
                <w:bCs/>
                <w:sz w:val="25"/>
                <w:szCs w:val="25"/>
              </w:rPr>
              <w:t xml:space="preserve"> </w:t>
            </w:r>
          </w:p>
          <w:p w:rsidR="00533D86" w:rsidRDefault="00335B1C" w:rsidP="00533D86">
            <w:pPr>
              <w:rPr>
                <w:bCs/>
                <w:sz w:val="25"/>
                <w:szCs w:val="25"/>
              </w:rPr>
            </w:pPr>
            <w:r w:rsidRPr="003F5E60">
              <w:rPr>
                <w:bCs/>
                <w:sz w:val="25"/>
                <w:szCs w:val="25"/>
              </w:rPr>
              <w:t xml:space="preserve">- </w:t>
            </w:r>
            <w:r w:rsidR="003F5E60" w:rsidRPr="003F5E60">
              <w:rPr>
                <w:bCs/>
                <w:sz w:val="25"/>
                <w:szCs w:val="25"/>
              </w:rPr>
              <w:t>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</w:t>
            </w:r>
            <w:r w:rsidRPr="003F5E60">
              <w:rPr>
                <w:bCs/>
                <w:sz w:val="25"/>
                <w:szCs w:val="25"/>
              </w:rPr>
              <w:t>.</w:t>
            </w:r>
          </w:p>
          <w:p w:rsidR="005431BC" w:rsidRDefault="005431BC" w:rsidP="005431BC">
            <w:pPr>
              <w:pStyle w:val="afa"/>
              <w:ind w:left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3. Иные документы и (или) сведения: </w:t>
            </w:r>
          </w:p>
          <w:p w:rsidR="005431BC" w:rsidRDefault="005431BC" w:rsidP="005431BC">
            <w:pPr>
              <w:pStyle w:val="afa"/>
              <w:ind w:left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3.1. Е</w:t>
            </w:r>
            <w:r w:rsidRPr="00FE4241">
              <w:rPr>
                <w:bCs/>
                <w:sz w:val="25"/>
                <w:szCs w:val="25"/>
              </w:rPr>
              <w:t xml:space="preserve">сли участник, предлагает товар, происходящий из Республики Армения, Республики Беларусь, Республики Казахстан, Кыргызской Республики и (или) Российской Федерации, и в первом разделе предложения сделал заявление о предложении </w:t>
            </w:r>
            <w:r>
              <w:rPr>
                <w:bCs/>
                <w:sz w:val="25"/>
                <w:szCs w:val="25"/>
              </w:rPr>
              <w:t>соответствующего</w:t>
            </w:r>
            <w:r w:rsidRPr="00FE4241">
              <w:rPr>
                <w:bCs/>
                <w:sz w:val="25"/>
                <w:szCs w:val="25"/>
              </w:rPr>
              <w:t xml:space="preserve"> товара и о представлении документа, подтверждающего страну происхождения товара, то во втором разделе </w:t>
            </w:r>
            <w:r>
              <w:rPr>
                <w:bCs/>
                <w:sz w:val="25"/>
                <w:szCs w:val="25"/>
              </w:rPr>
              <w:t xml:space="preserve">предложения должен предоставить: </w:t>
            </w:r>
          </w:p>
          <w:p w:rsidR="005431BC" w:rsidRPr="00CE48E7" w:rsidRDefault="005431BC" w:rsidP="005431BC">
            <w:pPr>
              <w:adjustRightInd w:val="0"/>
              <w:ind w:firstLine="628"/>
              <w:rPr>
                <w:sz w:val="25"/>
                <w:szCs w:val="25"/>
              </w:rPr>
            </w:pPr>
            <w:r w:rsidRPr="001C345F">
              <w:rPr>
                <w:sz w:val="25"/>
                <w:szCs w:val="25"/>
              </w:rPr>
              <w:t>для товаров, происходящих из Республики Беларусь, указанных в приложении 1</w:t>
            </w:r>
            <w:r>
              <w:rPr>
                <w:sz w:val="25"/>
                <w:szCs w:val="25"/>
              </w:rPr>
              <w:t xml:space="preserve"> к постановлению № 206 </w:t>
            </w:r>
            <w:r w:rsidRPr="001C345F">
              <w:rPr>
                <w:sz w:val="25"/>
                <w:szCs w:val="25"/>
              </w:rPr>
              <w:t xml:space="preserve">и не включенных в перечень согласно приложению </w:t>
            </w:r>
            <w:r>
              <w:rPr>
                <w:sz w:val="25"/>
                <w:szCs w:val="25"/>
              </w:rPr>
              <w:t>2 к постановлению № 206, один из следующих документов:</w:t>
            </w:r>
          </w:p>
          <w:p w:rsidR="005431BC" w:rsidRPr="00CE48E7" w:rsidRDefault="005431BC" w:rsidP="005431BC">
            <w:pPr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CE48E7">
              <w:rPr>
                <w:sz w:val="25"/>
                <w:szCs w:val="25"/>
              </w:rPr>
      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</w:t>
            </w:r>
            <w:r>
              <w:rPr>
                <w:sz w:val="25"/>
                <w:szCs w:val="25"/>
              </w:rPr>
              <w:t>го регулирования и торговли;</w:t>
            </w:r>
          </w:p>
          <w:p w:rsidR="005431BC" w:rsidRPr="00CE48E7" w:rsidRDefault="005431BC" w:rsidP="005431BC">
            <w:pPr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CE48E7">
              <w:rPr>
                <w:sz w:val="25"/>
                <w:szCs w:val="25"/>
              </w:rPr>
              <w:t>сертификат продукции собственного производства, 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к нему прилагается документ (договор, доверенность или иной документ), подтверждающий правомочие на использование таког</w:t>
            </w:r>
            <w:r>
              <w:rPr>
                <w:sz w:val="25"/>
                <w:szCs w:val="25"/>
              </w:rPr>
              <w:t>о сертификата участником;</w:t>
            </w:r>
          </w:p>
          <w:p w:rsidR="005431BC" w:rsidRDefault="005431BC" w:rsidP="005431BC">
            <w:pPr>
              <w:adjustRightInd w:val="0"/>
              <w:ind w:firstLine="628"/>
              <w:rPr>
                <w:sz w:val="25"/>
                <w:szCs w:val="25"/>
              </w:rPr>
            </w:pPr>
            <w:r w:rsidRPr="001C345F">
              <w:rPr>
                <w:sz w:val="25"/>
                <w:szCs w:val="25"/>
              </w:rPr>
              <w:t>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Беларусь, указанных в приложении 1</w:t>
            </w:r>
            <w:r>
              <w:rPr>
                <w:sz w:val="25"/>
                <w:szCs w:val="25"/>
              </w:rPr>
              <w:t xml:space="preserve"> к постановлению № 206</w:t>
            </w:r>
            <w:r w:rsidRPr="001C345F">
              <w:rPr>
                <w:sz w:val="25"/>
                <w:szCs w:val="25"/>
              </w:rPr>
              <w:t xml:space="preserve">, кроме товаров, происходящих из государств - членов </w:t>
            </w:r>
            <w:r w:rsidRPr="001C345F">
              <w:rPr>
                <w:sz w:val="25"/>
                <w:szCs w:val="25"/>
              </w:rPr>
              <w:lastRenderedPageBreak/>
              <w:t>Евразийского экономического с</w:t>
            </w:r>
            <w:r>
              <w:rPr>
                <w:sz w:val="25"/>
                <w:szCs w:val="25"/>
              </w:rPr>
              <w:t>оюза, включенных в приложение 2 к постановлению № 206:</w:t>
            </w:r>
          </w:p>
          <w:p w:rsidR="005431BC" w:rsidRPr="003C686A" w:rsidRDefault="005431BC" w:rsidP="005431BC">
            <w:pPr>
              <w:rPr>
                <w:bCs/>
                <w:sz w:val="25"/>
                <w:szCs w:val="25"/>
              </w:rPr>
            </w:pPr>
            <w:r w:rsidRPr="00CE48E7">
              <w:rPr>
                <w:sz w:val="25"/>
                <w:szCs w:val="25"/>
              </w:rPr>
              <w:t>-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</w:t>
            </w:r>
            <w:r>
              <w:rPr>
                <w:bCs/>
                <w:sz w:val="25"/>
                <w:szCs w:val="25"/>
              </w:rPr>
              <w:t xml:space="preserve"> (</w:t>
            </w:r>
            <w:r>
              <w:rPr>
                <w:i/>
                <w:sz w:val="25"/>
                <w:szCs w:val="25"/>
              </w:rPr>
              <w:t xml:space="preserve">см. раздел </w:t>
            </w:r>
            <w:r w:rsidRPr="00FE4241">
              <w:rPr>
                <w:i/>
                <w:sz w:val="25"/>
                <w:szCs w:val="25"/>
              </w:rPr>
              <w:t>III настоящих документов)</w:t>
            </w:r>
            <w:r w:rsidRPr="00FE4241">
              <w:rPr>
                <w:bCs/>
                <w:sz w:val="25"/>
                <w:szCs w:val="25"/>
              </w:rPr>
              <w:t>.</w:t>
            </w:r>
          </w:p>
        </w:tc>
      </w:tr>
    </w:tbl>
    <w:p w:rsidR="001745D1" w:rsidRPr="003C686A" w:rsidRDefault="001745D1" w:rsidP="001745D1">
      <w:pPr>
        <w:rPr>
          <w:b/>
          <w:color w:val="FF0000"/>
          <w:sz w:val="25"/>
          <w:szCs w:val="25"/>
          <w:lang w:eastAsia="en-US"/>
        </w:rPr>
      </w:pPr>
    </w:p>
    <w:p w:rsidR="001745D1" w:rsidRPr="003C686A" w:rsidRDefault="004A354D" w:rsidP="001745D1">
      <w:pPr>
        <w:rPr>
          <w:sz w:val="25"/>
          <w:szCs w:val="25"/>
        </w:rPr>
      </w:pPr>
      <w:r w:rsidRPr="003C686A">
        <w:rPr>
          <w:b/>
          <w:sz w:val="25"/>
          <w:szCs w:val="25"/>
          <w:lang w:val="en-US" w:eastAsia="en-US"/>
        </w:rPr>
        <w:t>X</w:t>
      </w:r>
      <w:r w:rsidR="001745D1" w:rsidRPr="003C686A">
        <w:rPr>
          <w:b/>
          <w:sz w:val="25"/>
          <w:szCs w:val="25"/>
          <w:lang w:eastAsia="en-US"/>
        </w:rPr>
        <w:t>. Договор</w:t>
      </w:r>
      <w:r w:rsidRPr="003C686A">
        <w:rPr>
          <w:b/>
          <w:sz w:val="25"/>
          <w:szCs w:val="25"/>
          <w:lang w:eastAsia="en-US"/>
        </w:rPr>
        <w:t>:</w:t>
      </w:r>
    </w:p>
    <w:p w:rsidR="001745D1" w:rsidRPr="003C686A" w:rsidRDefault="001745D1" w:rsidP="001745D1">
      <w:pPr>
        <w:rPr>
          <w:sz w:val="25"/>
          <w:szCs w:val="25"/>
          <w:lang w:eastAsia="en-US"/>
        </w:rPr>
      </w:pPr>
    </w:p>
    <w:p w:rsidR="001745D1" w:rsidRPr="003C686A" w:rsidRDefault="001745D1" w:rsidP="001745D1">
      <w:pPr>
        <w:rPr>
          <w:sz w:val="25"/>
          <w:szCs w:val="25"/>
        </w:rPr>
      </w:pPr>
      <w:r w:rsidRPr="003C686A">
        <w:rPr>
          <w:sz w:val="25"/>
          <w:szCs w:val="25"/>
          <w:lang w:eastAsia="en-US"/>
        </w:rPr>
        <w:t xml:space="preserve">Согласно </w:t>
      </w:r>
      <w:r w:rsidR="009F3BB9">
        <w:rPr>
          <w:sz w:val="25"/>
          <w:szCs w:val="25"/>
          <w:lang w:eastAsia="en-US"/>
        </w:rPr>
        <w:t>Приложению 4</w:t>
      </w:r>
      <w:r w:rsidR="00410CB8" w:rsidRPr="003C686A">
        <w:rPr>
          <w:sz w:val="25"/>
          <w:szCs w:val="25"/>
          <w:lang w:eastAsia="en-US"/>
        </w:rPr>
        <w:t>.</w:t>
      </w:r>
    </w:p>
    <w:p w:rsidR="00B13399" w:rsidRDefault="00B13399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A37C6" w:rsidRDefault="001A37C6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A37C6" w:rsidRDefault="001A37C6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A37C6" w:rsidRDefault="001A37C6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A37C6" w:rsidRDefault="001A37C6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A37C6" w:rsidRDefault="001A37C6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B13399" w:rsidRDefault="00B13399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BC058A" w:rsidRDefault="00BC058A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B13399" w:rsidRDefault="00B13399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B13399" w:rsidRDefault="00B13399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B13399" w:rsidRDefault="00B13399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5431BC" w:rsidRPr="003C686A" w:rsidRDefault="005431BC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val="en-US" w:eastAsia="en-US"/>
        </w:rPr>
      </w:pPr>
    </w:p>
    <w:p w:rsidR="00194C8B" w:rsidRPr="003C686A" w:rsidRDefault="00194C8B" w:rsidP="00ED03DC">
      <w:pPr>
        <w:autoSpaceDE/>
        <w:autoSpaceDN/>
        <w:spacing w:after="200" w:line="276" w:lineRule="auto"/>
        <w:jc w:val="left"/>
        <w:rPr>
          <w:b/>
          <w:sz w:val="25"/>
          <w:szCs w:val="25"/>
          <w:lang w:eastAsia="en-US"/>
        </w:rPr>
      </w:pPr>
    </w:p>
    <w:p w:rsidR="008D515E" w:rsidRPr="003C686A" w:rsidRDefault="008D515E" w:rsidP="008D515E">
      <w:pPr>
        <w:pStyle w:val="1"/>
        <w:ind w:left="7371"/>
        <w:rPr>
          <w:sz w:val="25"/>
          <w:szCs w:val="25"/>
        </w:rPr>
      </w:pPr>
      <w:r w:rsidRPr="003C686A">
        <w:rPr>
          <w:sz w:val="25"/>
          <w:szCs w:val="25"/>
        </w:rPr>
        <w:lastRenderedPageBreak/>
        <w:t>Приложение 1</w:t>
      </w:r>
    </w:p>
    <w:p w:rsidR="008D515E" w:rsidRPr="003C686A" w:rsidRDefault="008D515E" w:rsidP="008D515E">
      <w:pPr>
        <w:ind w:left="7371"/>
        <w:rPr>
          <w:sz w:val="25"/>
          <w:szCs w:val="25"/>
        </w:rPr>
      </w:pPr>
      <w:r w:rsidRPr="003C686A">
        <w:rPr>
          <w:sz w:val="25"/>
          <w:szCs w:val="25"/>
        </w:rPr>
        <w:t>к аукционным документам</w:t>
      </w:r>
    </w:p>
    <w:p w:rsidR="008D515E" w:rsidRPr="003C686A" w:rsidRDefault="008D515E" w:rsidP="008D515E">
      <w:pPr>
        <w:suppressAutoHyphens/>
        <w:adjustRightInd w:val="0"/>
        <w:rPr>
          <w:b/>
          <w:sz w:val="25"/>
          <w:szCs w:val="25"/>
        </w:rPr>
      </w:pPr>
    </w:p>
    <w:p w:rsidR="008D515E" w:rsidRPr="003C686A" w:rsidRDefault="008D515E" w:rsidP="008D51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8D515E" w:rsidRPr="003C686A" w:rsidRDefault="008D515E" w:rsidP="008D515E">
      <w:pPr>
        <w:rPr>
          <w:sz w:val="25"/>
          <w:szCs w:val="25"/>
        </w:rPr>
      </w:pPr>
    </w:p>
    <w:p w:rsidR="008D515E" w:rsidRPr="003C686A" w:rsidRDefault="008D515E" w:rsidP="008D515E">
      <w:pPr>
        <w:rPr>
          <w:sz w:val="25"/>
          <w:szCs w:val="25"/>
        </w:rPr>
      </w:pPr>
    </w:p>
    <w:p w:rsidR="008D515E" w:rsidRPr="003C686A" w:rsidRDefault="008D515E" w:rsidP="008D515E">
      <w:pPr>
        <w:rPr>
          <w:sz w:val="25"/>
          <w:szCs w:val="25"/>
        </w:rPr>
      </w:pPr>
    </w:p>
    <w:p w:rsidR="008D515E" w:rsidRPr="003C686A" w:rsidRDefault="008D515E" w:rsidP="008D515E">
      <w:pPr>
        <w:adjustRightInd w:val="0"/>
        <w:jc w:val="center"/>
        <w:rPr>
          <w:b/>
          <w:color w:val="000000"/>
          <w:sz w:val="25"/>
          <w:szCs w:val="25"/>
        </w:rPr>
      </w:pPr>
      <w:r w:rsidRPr="003C686A">
        <w:rPr>
          <w:b/>
          <w:color w:val="000000"/>
          <w:sz w:val="25"/>
          <w:szCs w:val="25"/>
        </w:rPr>
        <w:t>ЗАЯВЛЕНИЕ</w:t>
      </w:r>
    </w:p>
    <w:p w:rsidR="008D515E" w:rsidRPr="003C686A" w:rsidRDefault="008D515E" w:rsidP="008D515E">
      <w:pPr>
        <w:adjustRightInd w:val="0"/>
        <w:rPr>
          <w:color w:val="000000"/>
          <w:sz w:val="25"/>
          <w:szCs w:val="25"/>
        </w:rPr>
      </w:pPr>
    </w:p>
    <w:p w:rsidR="008D515E" w:rsidRPr="003C686A" w:rsidRDefault="008D515E" w:rsidP="008D515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color w:val="000000"/>
          <w:sz w:val="25"/>
          <w:szCs w:val="25"/>
        </w:rPr>
        <w:t xml:space="preserve">Участник _______________________________________________________ заявляет, </w:t>
      </w:r>
      <w:r w:rsidRPr="003C686A">
        <w:rPr>
          <w:rFonts w:ascii="Times New Roman" w:hAnsi="Times New Roman" w:cs="Times New Roman"/>
          <w:sz w:val="25"/>
          <w:szCs w:val="25"/>
        </w:rPr>
        <w:t>что он</w:t>
      </w:r>
    </w:p>
    <w:p w:rsidR="008D515E" w:rsidRPr="003C686A" w:rsidRDefault="000E495C" w:rsidP="000E495C">
      <w:pPr>
        <w:widowControl w:val="0"/>
        <w:adjustRightInd w:val="0"/>
        <w:ind w:firstLine="567"/>
        <w:rPr>
          <w:i/>
          <w:color w:val="000000"/>
          <w:sz w:val="18"/>
          <w:szCs w:val="18"/>
        </w:rPr>
      </w:pPr>
      <w:r w:rsidRPr="003C686A">
        <w:rPr>
          <w:color w:val="000000"/>
          <w:sz w:val="18"/>
          <w:szCs w:val="18"/>
        </w:rPr>
        <w:t xml:space="preserve">                                                               </w:t>
      </w:r>
      <w:r w:rsidR="008D515E" w:rsidRPr="003C686A">
        <w:rPr>
          <w:color w:val="000000"/>
          <w:sz w:val="18"/>
          <w:szCs w:val="18"/>
        </w:rPr>
        <w:t>(</w:t>
      </w:r>
      <w:r w:rsidR="008D515E" w:rsidRPr="003C686A">
        <w:rPr>
          <w:i/>
          <w:color w:val="000000"/>
          <w:sz w:val="18"/>
          <w:szCs w:val="18"/>
        </w:rPr>
        <w:t xml:space="preserve">наименование </w:t>
      </w:r>
      <w:r w:rsidR="006B314B" w:rsidRPr="003C686A">
        <w:rPr>
          <w:i/>
          <w:color w:val="000000"/>
          <w:sz w:val="18"/>
          <w:szCs w:val="18"/>
        </w:rPr>
        <w:t>участника</w:t>
      </w:r>
      <w:r w:rsidR="008D515E" w:rsidRPr="003C686A">
        <w:rPr>
          <w:i/>
          <w:color w:val="000000"/>
          <w:sz w:val="18"/>
          <w:szCs w:val="18"/>
        </w:rPr>
        <w:t>)</w:t>
      </w:r>
    </w:p>
    <w:p w:rsidR="008D515E" w:rsidRPr="003C686A" w:rsidRDefault="008D515E" w:rsidP="008D515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3C686A">
        <w:rPr>
          <w:rFonts w:ascii="Times New Roman" w:hAnsi="Times New Roman" w:cs="Times New Roman"/>
          <w:sz w:val="25"/>
          <w:szCs w:val="25"/>
        </w:rPr>
        <w:t xml:space="preserve">по состоянию на 1-е число месяца, предшествующего дню подачи его предложения, задолженности по уплате налогов, сборов (пошлин), </w:t>
      </w:r>
      <w:r w:rsidRPr="003C686A">
        <w:rPr>
          <w:rFonts w:ascii="Times New Roman" w:hAnsi="Times New Roman" w:cs="Times New Roman"/>
          <w:color w:val="000000"/>
          <w:sz w:val="25"/>
          <w:szCs w:val="25"/>
        </w:rPr>
        <w:t>пеней</w:t>
      </w:r>
      <w:r w:rsidRPr="003C686A">
        <w:rPr>
          <w:rFonts w:ascii="Times New Roman" w:hAnsi="Times New Roman" w:cs="Times New Roman"/>
          <w:sz w:val="25"/>
          <w:szCs w:val="25"/>
        </w:rPr>
        <w:t xml:space="preserve"> не имеет.</w:t>
      </w:r>
    </w:p>
    <w:p w:rsidR="008D515E" w:rsidRPr="003C686A" w:rsidRDefault="008D515E" w:rsidP="008D515E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sz w:val="25"/>
          <w:szCs w:val="25"/>
        </w:rPr>
      </w:pPr>
    </w:p>
    <w:p w:rsidR="000E495C" w:rsidRPr="003C686A" w:rsidRDefault="00044B07" w:rsidP="00044B07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  <w:r w:rsidRPr="003C686A">
        <w:rPr>
          <w:sz w:val="25"/>
          <w:szCs w:val="25"/>
        </w:rPr>
        <w:t>________________________</w:t>
      </w:r>
      <w:r w:rsidR="00397E78" w:rsidRPr="003C686A">
        <w:rPr>
          <w:sz w:val="25"/>
          <w:szCs w:val="25"/>
        </w:rPr>
        <w:t xml:space="preserve">  </w:t>
      </w:r>
      <w:r w:rsidR="008D515E" w:rsidRPr="003C686A">
        <w:rPr>
          <w:sz w:val="25"/>
          <w:szCs w:val="25"/>
        </w:rPr>
        <w:t xml:space="preserve">________________________   </w:t>
      </w:r>
      <w:r w:rsidR="000E495C" w:rsidRPr="003C686A">
        <w:rPr>
          <w:sz w:val="25"/>
          <w:szCs w:val="25"/>
        </w:rPr>
        <w:t xml:space="preserve">     __________________________</w:t>
      </w:r>
    </w:p>
    <w:p w:rsidR="008D515E" w:rsidRPr="003C686A" w:rsidRDefault="00044B07" w:rsidP="00044B07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i/>
          <w:sz w:val="25"/>
          <w:szCs w:val="25"/>
        </w:rPr>
      </w:pPr>
      <w:r w:rsidRPr="003C686A">
        <w:rPr>
          <w:i/>
          <w:sz w:val="25"/>
          <w:szCs w:val="25"/>
        </w:rPr>
        <w:t>должность</w:t>
      </w:r>
      <w:r w:rsidR="000E495C" w:rsidRPr="003C686A">
        <w:rPr>
          <w:i/>
          <w:sz w:val="25"/>
          <w:szCs w:val="25"/>
        </w:rPr>
        <w:t xml:space="preserve"> </w:t>
      </w:r>
      <w:r w:rsidR="000E495C" w:rsidRPr="003C686A">
        <w:rPr>
          <w:sz w:val="25"/>
          <w:szCs w:val="25"/>
        </w:rPr>
        <w:t xml:space="preserve">                                       </w:t>
      </w:r>
      <w:r w:rsidR="000E495C" w:rsidRPr="003C686A">
        <w:rPr>
          <w:i/>
          <w:sz w:val="25"/>
          <w:szCs w:val="25"/>
        </w:rPr>
        <w:t>подпись                                             ФИО</w:t>
      </w:r>
      <w:r w:rsidR="008D515E" w:rsidRPr="003C686A">
        <w:rPr>
          <w:i/>
          <w:sz w:val="25"/>
          <w:szCs w:val="25"/>
        </w:rPr>
        <w:br w:type="page"/>
      </w:r>
    </w:p>
    <w:p w:rsidR="00585E32" w:rsidRPr="003C686A" w:rsidRDefault="00585E32" w:rsidP="00585E32">
      <w:pPr>
        <w:pStyle w:val="1"/>
        <w:ind w:left="7371"/>
        <w:jc w:val="left"/>
        <w:rPr>
          <w:sz w:val="25"/>
          <w:szCs w:val="25"/>
        </w:rPr>
      </w:pPr>
      <w:r w:rsidRPr="003C686A">
        <w:rPr>
          <w:sz w:val="25"/>
          <w:szCs w:val="25"/>
        </w:rPr>
        <w:lastRenderedPageBreak/>
        <w:t>Приложение 2</w:t>
      </w:r>
    </w:p>
    <w:p w:rsidR="00585E32" w:rsidRPr="003C686A" w:rsidRDefault="00585E32" w:rsidP="00585E32">
      <w:pPr>
        <w:ind w:left="7371"/>
        <w:rPr>
          <w:sz w:val="25"/>
          <w:szCs w:val="25"/>
        </w:rPr>
      </w:pPr>
      <w:r w:rsidRPr="003C686A">
        <w:rPr>
          <w:sz w:val="25"/>
          <w:szCs w:val="25"/>
        </w:rPr>
        <w:t>к аукционным документам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5"/>
          <w:szCs w:val="25"/>
        </w:rPr>
      </w:pP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5"/>
          <w:szCs w:val="25"/>
        </w:rPr>
      </w:pP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585E32" w:rsidRPr="003C686A" w:rsidRDefault="00585E32" w:rsidP="00585E32">
      <w:pPr>
        <w:rPr>
          <w:sz w:val="25"/>
          <w:szCs w:val="25"/>
        </w:rPr>
      </w:pPr>
    </w:p>
    <w:p w:rsidR="00585E32" w:rsidRPr="003C686A" w:rsidRDefault="00585E32" w:rsidP="00585E32">
      <w:pPr>
        <w:rPr>
          <w:sz w:val="25"/>
          <w:szCs w:val="25"/>
        </w:rPr>
      </w:pP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  <w:r w:rsidRPr="003C686A">
        <w:rPr>
          <w:b/>
          <w:color w:val="000000"/>
          <w:sz w:val="25"/>
          <w:szCs w:val="25"/>
        </w:rPr>
        <w:t>ЗАЯВЛЕНИЕ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>Участник ______________________________________________________ заявляет, что:</w:t>
      </w:r>
    </w:p>
    <w:p w:rsidR="00585E32" w:rsidRPr="003C686A" w:rsidRDefault="00585E32" w:rsidP="00585E3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18"/>
          <w:szCs w:val="18"/>
        </w:rPr>
      </w:pPr>
      <w:r w:rsidRPr="003C686A">
        <w:rPr>
          <w:color w:val="000000"/>
          <w:sz w:val="18"/>
          <w:szCs w:val="18"/>
        </w:rPr>
        <w:t>(</w:t>
      </w:r>
      <w:r w:rsidRPr="003C686A">
        <w:rPr>
          <w:i/>
          <w:color w:val="000000"/>
          <w:sz w:val="18"/>
          <w:szCs w:val="18"/>
        </w:rPr>
        <w:t>наименование участника)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>- он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>- он и его работники не оказывали заказчику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 xml:space="preserve">- он не является заказчиком проводимой процедуры государственной закупки </w:t>
      </w:r>
      <w:r w:rsidRPr="003C686A">
        <w:rPr>
          <w:i/>
          <w:color w:val="000000"/>
          <w:sz w:val="25"/>
          <w:szCs w:val="25"/>
        </w:rPr>
        <w:t>(для юридического лица или индивидуального предпринимателя)</w:t>
      </w:r>
      <w:r w:rsidRPr="003C686A">
        <w:rPr>
          <w:color w:val="000000"/>
          <w:sz w:val="25"/>
          <w:szCs w:val="25"/>
        </w:rPr>
        <w:t>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 xml:space="preserve">- он не является работником заказчика </w:t>
      </w:r>
      <w:r w:rsidRPr="003C686A">
        <w:rPr>
          <w:i/>
          <w:color w:val="000000"/>
          <w:sz w:val="25"/>
          <w:szCs w:val="25"/>
        </w:rPr>
        <w:t>(для физического лица)</w:t>
      </w:r>
      <w:r w:rsidRPr="003C686A">
        <w:rPr>
          <w:color w:val="000000"/>
          <w:sz w:val="25"/>
          <w:szCs w:val="25"/>
        </w:rPr>
        <w:t>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 xml:space="preserve">- он не находится в процессе ликвидации, реорганизации (за исключением потенциального участника, к которому присоединяется другое юридическое лицо), или в стадии прекращения деятельности </w:t>
      </w:r>
      <w:r w:rsidRPr="003C686A">
        <w:rPr>
          <w:i/>
          <w:color w:val="000000"/>
          <w:sz w:val="25"/>
          <w:szCs w:val="25"/>
        </w:rPr>
        <w:t>(для юридического лица или индивидуального предпринимателя)</w:t>
      </w:r>
      <w:r w:rsidRPr="003C686A">
        <w:rPr>
          <w:color w:val="000000"/>
          <w:sz w:val="25"/>
          <w:szCs w:val="25"/>
        </w:rPr>
        <w:t>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  <w:r w:rsidRPr="003C686A">
        <w:rPr>
          <w:color w:val="000000"/>
          <w:sz w:val="25"/>
          <w:szCs w:val="25"/>
        </w:rPr>
        <w:t>- в отношении него не возбуждено производство по делу об экономической несостоятельности (банкротстве</w:t>
      </w:r>
      <w:r w:rsidRPr="003C686A">
        <w:rPr>
          <w:sz w:val="25"/>
          <w:szCs w:val="25"/>
        </w:rPr>
        <w:t xml:space="preserve">). Данное требование не распространяется на участника, находящегося в процедуре экономической несостоятельности (банкротства), применяемой в целях восстановления платежеспособности (в процедуре санации) </w:t>
      </w:r>
      <w:r w:rsidRPr="003C686A">
        <w:rPr>
          <w:i/>
          <w:color w:val="000000"/>
          <w:sz w:val="25"/>
          <w:szCs w:val="25"/>
        </w:rPr>
        <w:t>(для юридического лица или индивидуального предпринимателя)</w:t>
      </w:r>
      <w:r w:rsidRPr="003C686A">
        <w:rPr>
          <w:sz w:val="25"/>
          <w:szCs w:val="25"/>
        </w:rPr>
        <w:t>;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>- он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</w: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585E32" w:rsidRPr="003C686A" w:rsidRDefault="00585E32" w:rsidP="00585E32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  <w:r w:rsidRPr="003C686A">
        <w:rPr>
          <w:sz w:val="25"/>
          <w:szCs w:val="25"/>
        </w:rPr>
        <w:t>________________________  ________________________        __________________________</w:t>
      </w:r>
    </w:p>
    <w:p w:rsidR="00585E32" w:rsidRPr="008D515E" w:rsidRDefault="00585E32" w:rsidP="00585E32">
      <w:pPr>
        <w:rPr>
          <w:b/>
          <w:color w:val="FF0000"/>
          <w:sz w:val="25"/>
          <w:szCs w:val="25"/>
          <w:lang w:eastAsia="en-US"/>
        </w:rPr>
      </w:pPr>
      <w:r w:rsidRPr="003C686A">
        <w:rPr>
          <w:i/>
          <w:sz w:val="25"/>
          <w:szCs w:val="25"/>
        </w:rPr>
        <w:t xml:space="preserve">             должность </w:t>
      </w:r>
      <w:r w:rsidRPr="003C686A">
        <w:rPr>
          <w:sz w:val="25"/>
          <w:szCs w:val="25"/>
        </w:rPr>
        <w:t xml:space="preserve">                                       </w:t>
      </w:r>
      <w:r w:rsidRPr="003C686A">
        <w:rPr>
          <w:i/>
          <w:sz w:val="25"/>
          <w:szCs w:val="25"/>
        </w:rPr>
        <w:t>подпись                                             ФИО</w:t>
      </w:r>
    </w:p>
    <w:p w:rsidR="00FF0D7F" w:rsidRDefault="00FF0D7F" w:rsidP="00830E6C">
      <w:pPr>
        <w:pStyle w:val="1"/>
        <w:ind w:left="7371"/>
        <w:jc w:val="right"/>
        <w:rPr>
          <w:b/>
          <w:color w:val="FF0000"/>
          <w:sz w:val="25"/>
          <w:szCs w:val="25"/>
          <w:lang w:eastAsia="en-US"/>
        </w:rPr>
      </w:pPr>
    </w:p>
    <w:p w:rsidR="00830E6C" w:rsidRDefault="00830E6C">
      <w:pPr>
        <w:autoSpaceDE/>
        <w:autoSpaceDN/>
        <w:spacing w:after="200" w:line="276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830E6C" w:rsidRPr="003C686A" w:rsidRDefault="00830E6C" w:rsidP="00830E6C">
      <w:pPr>
        <w:pStyle w:val="1"/>
        <w:ind w:left="7371"/>
        <w:jc w:val="lef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3</w:t>
      </w:r>
    </w:p>
    <w:p w:rsidR="00830E6C" w:rsidRPr="003C686A" w:rsidRDefault="00830E6C" w:rsidP="00830E6C">
      <w:pPr>
        <w:ind w:left="7371"/>
        <w:rPr>
          <w:sz w:val="25"/>
          <w:szCs w:val="25"/>
        </w:rPr>
      </w:pPr>
      <w:r w:rsidRPr="003C686A">
        <w:rPr>
          <w:sz w:val="25"/>
          <w:szCs w:val="25"/>
        </w:rPr>
        <w:t>к аукционным документам</w:t>
      </w: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5"/>
          <w:szCs w:val="25"/>
        </w:rPr>
      </w:pPr>
    </w:p>
    <w:p w:rsidR="00830E6C" w:rsidRPr="003C686A" w:rsidRDefault="00830E6C" w:rsidP="00830E6C">
      <w:pPr>
        <w:rPr>
          <w:sz w:val="25"/>
          <w:szCs w:val="25"/>
        </w:rPr>
      </w:pPr>
    </w:p>
    <w:p w:rsidR="00830E6C" w:rsidRPr="003C686A" w:rsidRDefault="00830E6C" w:rsidP="00830E6C">
      <w:pPr>
        <w:rPr>
          <w:sz w:val="25"/>
          <w:szCs w:val="25"/>
        </w:rPr>
      </w:pP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5"/>
          <w:szCs w:val="25"/>
        </w:rPr>
      </w:pPr>
      <w:r w:rsidRPr="003C686A">
        <w:rPr>
          <w:b/>
          <w:color w:val="000000"/>
          <w:sz w:val="25"/>
          <w:szCs w:val="25"/>
        </w:rPr>
        <w:t>ЗАЯВЛЕНИЕ</w:t>
      </w: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3C686A">
        <w:rPr>
          <w:color w:val="000000"/>
          <w:sz w:val="25"/>
          <w:szCs w:val="25"/>
        </w:rPr>
        <w:t>Участник ______________________________________________________ заявляет, что:</w:t>
      </w:r>
    </w:p>
    <w:p w:rsidR="00830E6C" w:rsidRDefault="00830E6C" w:rsidP="00830E6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i/>
          <w:color w:val="000000"/>
          <w:sz w:val="18"/>
          <w:szCs w:val="18"/>
        </w:rPr>
      </w:pPr>
      <w:r w:rsidRPr="003C686A">
        <w:rPr>
          <w:color w:val="000000"/>
          <w:sz w:val="18"/>
          <w:szCs w:val="18"/>
        </w:rPr>
        <w:t>(</w:t>
      </w:r>
      <w:r w:rsidRPr="003C686A">
        <w:rPr>
          <w:i/>
          <w:color w:val="000000"/>
          <w:sz w:val="18"/>
          <w:szCs w:val="18"/>
        </w:rPr>
        <w:t>наименование участника)</w:t>
      </w:r>
    </w:p>
    <w:p w:rsidR="00830E6C" w:rsidRPr="00830E6C" w:rsidRDefault="00830E6C" w:rsidP="00830E6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18"/>
          <w:szCs w:val="18"/>
        </w:rPr>
      </w:pPr>
    </w:p>
    <w:p w:rsidR="00830E6C" w:rsidRPr="00830E6C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r w:rsidRPr="00830E6C">
        <w:rPr>
          <w:color w:val="000000"/>
          <w:sz w:val="25"/>
          <w:szCs w:val="25"/>
        </w:rPr>
        <w:t xml:space="preserve">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</w:t>
      </w:r>
      <w:r w:rsidR="00571803">
        <w:rPr>
          <w:color w:val="000000"/>
          <w:sz w:val="25"/>
          <w:szCs w:val="25"/>
        </w:rPr>
        <w:t>считается подвергавшим</w:t>
      </w:r>
      <w:r w:rsidRPr="00830E6C">
        <w:rPr>
          <w:color w:val="000000"/>
          <w:sz w:val="25"/>
          <w:szCs w:val="25"/>
        </w:rPr>
        <w:t>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</w:r>
    </w:p>
    <w:p w:rsidR="00830E6C" w:rsidRPr="00830E6C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830E6C" w:rsidRPr="00830E6C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r w:rsidR="00571803" w:rsidRPr="00830E6C">
        <w:rPr>
          <w:color w:val="000000"/>
          <w:sz w:val="25"/>
          <w:szCs w:val="25"/>
        </w:rPr>
        <w:t>у участника процедуры государственной закупки - физического лица</w:t>
      </w:r>
      <w:r w:rsidR="00571803">
        <w:rPr>
          <w:color w:val="000000"/>
          <w:sz w:val="25"/>
          <w:szCs w:val="25"/>
        </w:rPr>
        <w:t xml:space="preserve">, </w:t>
      </w:r>
      <w:r w:rsidRPr="00830E6C">
        <w:rPr>
          <w:color w:val="000000"/>
          <w:sz w:val="25"/>
          <w:szCs w:val="25"/>
        </w:rPr>
        <w:t xml:space="preserve">в том числе индивидуального предпринимателя, </w:t>
      </w:r>
      <w:r w:rsidR="00571803">
        <w:rPr>
          <w:color w:val="000000"/>
          <w:sz w:val="25"/>
          <w:szCs w:val="25"/>
        </w:rPr>
        <w:t>отсутствует не снятая или не погашенная</w:t>
      </w:r>
      <w:r w:rsidRPr="00830E6C">
        <w:rPr>
          <w:color w:val="000000"/>
          <w:sz w:val="25"/>
          <w:szCs w:val="25"/>
        </w:rPr>
        <w:t xml:space="preserve"> в</w:t>
      </w:r>
      <w:r w:rsidR="00571803">
        <w:rPr>
          <w:color w:val="000000"/>
          <w:sz w:val="25"/>
          <w:szCs w:val="25"/>
        </w:rPr>
        <w:t xml:space="preserve"> установленном порядке судимость </w:t>
      </w:r>
      <w:r w:rsidRPr="00830E6C">
        <w:rPr>
          <w:color w:val="000000"/>
          <w:sz w:val="25"/>
          <w:szCs w:val="25"/>
        </w:rPr>
        <w:t>за преступления, предусмотренные в статьях 209 - 212, 216, 235, 243 - 243-3, 424 - 426, 429 - 432 и 455 Уголовного кодекса Республики Беларусь;</w:t>
      </w:r>
    </w:p>
    <w:p w:rsidR="00830E6C" w:rsidRPr="00830E6C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</w:t>
      </w:r>
      <w:r w:rsidRPr="00830E6C">
        <w:rPr>
          <w:color w:val="000000"/>
          <w:sz w:val="25"/>
          <w:szCs w:val="25"/>
        </w:rPr>
        <w:t xml:space="preserve">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</w:t>
      </w:r>
      <w:r w:rsidR="00571803">
        <w:rPr>
          <w:color w:val="000000"/>
          <w:sz w:val="25"/>
          <w:szCs w:val="25"/>
        </w:rPr>
        <w:t>отсутствует не снятая или не погашенная</w:t>
      </w:r>
      <w:r w:rsidRPr="00830E6C">
        <w:rPr>
          <w:color w:val="000000"/>
          <w:sz w:val="25"/>
          <w:szCs w:val="25"/>
        </w:rPr>
        <w:t xml:space="preserve"> в</w:t>
      </w:r>
      <w:r w:rsidR="00571803">
        <w:rPr>
          <w:color w:val="000000"/>
          <w:sz w:val="25"/>
          <w:szCs w:val="25"/>
        </w:rPr>
        <w:t xml:space="preserve"> установленном порядке судимость</w:t>
      </w:r>
      <w:r w:rsidRPr="00830E6C">
        <w:rPr>
          <w:color w:val="000000"/>
          <w:sz w:val="25"/>
          <w:szCs w:val="25"/>
        </w:rPr>
        <w:t xml:space="preserve"> за преступления, предусмотренные в статьях 209 - 212, 216, 235, 243 - 243-3, 424 - 426, 429 - 432 и 455 Уголовного кодекса Республики Беларусь.</w:t>
      </w:r>
    </w:p>
    <w:p w:rsidR="00830E6C" w:rsidRPr="003C686A" w:rsidRDefault="00830E6C" w:rsidP="00830E6C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  <w:r w:rsidRPr="003C686A">
        <w:rPr>
          <w:sz w:val="25"/>
          <w:szCs w:val="25"/>
        </w:rPr>
        <w:t>________________________  ________________________        __________________________</w:t>
      </w:r>
    </w:p>
    <w:p w:rsidR="00830E6C" w:rsidRPr="008D515E" w:rsidRDefault="00830E6C" w:rsidP="00830E6C">
      <w:pPr>
        <w:rPr>
          <w:b/>
          <w:color w:val="FF0000"/>
          <w:sz w:val="25"/>
          <w:szCs w:val="25"/>
          <w:lang w:eastAsia="en-US"/>
        </w:rPr>
      </w:pPr>
      <w:r w:rsidRPr="003C686A">
        <w:rPr>
          <w:i/>
          <w:sz w:val="25"/>
          <w:szCs w:val="25"/>
        </w:rPr>
        <w:t xml:space="preserve">             должность </w:t>
      </w:r>
      <w:r w:rsidRPr="003C686A">
        <w:rPr>
          <w:sz w:val="25"/>
          <w:szCs w:val="25"/>
        </w:rPr>
        <w:t xml:space="preserve">                                       </w:t>
      </w:r>
      <w:r w:rsidRPr="003C686A">
        <w:rPr>
          <w:i/>
          <w:sz w:val="25"/>
          <w:szCs w:val="25"/>
        </w:rPr>
        <w:t>подпись                                             ФИО</w:t>
      </w:r>
    </w:p>
    <w:p w:rsidR="00830E6C" w:rsidRPr="00830E6C" w:rsidRDefault="00830E6C" w:rsidP="00830E6C">
      <w:pPr>
        <w:rPr>
          <w:lang w:eastAsia="en-US"/>
        </w:rPr>
      </w:pPr>
    </w:p>
    <w:sectPr w:rsidR="00830E6C" w:rsidRPr="00830E6C" w:rsidSect="003B077A">
      <w:pgSz w:w="11907" w:h="16840" w:code="9"/>
      <w:pgMar w:top="1134" w:right="850" w:bottom="1134" w:left="1134" w:header="397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A0" w:rsidRDefault="00B977A0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977A0" w:rsidRDefault="00B977A0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A0" w:rsidRDefault="00B977A0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977A0" w:rsidRDefault="00B977A0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265B0B"/>
    <w:multiLevelType w:val="hybridMultilevel"/>
    <w:tmpl w:val="6C0E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A2769"/>
    <w:multiLevelType w:val="multilevel"/>
    <w:tmpl w:val="BF86F2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2E34DA8"/>
    <w:multiLevelType w:val="multilevel"/>
    <w:tmpl w:val="752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F80B1E"/>
    <w:multiLevelType w:val="multilevel"/>
    <w:tmpl w:val="28B4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32655F"/>
    <w:multiLevelType w:val="hybridMultilevel"/>
    <w:tmpl w:val="94200970"/>
    <w:lvl w:ilvl="0" w:tplc="84DEA48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A3EBE"/>
    <w:multiLevelType w:val="multilevel"/>
    <w:tmpl w:val="4132A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92650C"/>
    <w:multiLevelType w:val="multilevel"/>
    <w:tmpl w:val="7752091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17" w15:restartNumberingAfterBreak="0">
    <w:nsid w:val="6D9E14C8"/>
    <w:multiLevelType w:val="hybridMultilevel"/>
    <w:tmpl w:val="7A0218C0"/>
    <w:lvl w:ilvl="0" w:tplc="D28017B4">
      <w:start w:val="1"/>
      <w:numFmt w:val="decimal"/>
      <w:lvlText w:val="%1)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D1037"/>
    <w:multiLevelType w:val="hybridMultilevel"/>
    <w:tmpl w:val="718C91EA"/>
    <w:lvl w:ilvl="0" w:tplc="07DAB74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6D42"/>
    <w:multiLevelType w:val="multilevel"/>
    <w:tmpl w:val="7830443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A6"/>
    <w:rsid w:val="0000272D"/>
    <w:rsid w:val="000103AF"/>
    <w:rsid w:val="00010E4B"/>
    <w:rsid w:val="0001137F"/>
    <w:rsid w:val="0001392B"/>
    <w:rsid w:val="00013E18"/>
    <w:rsid w:val="0001406F"/>
    <w:rsid w:val="0001525F"/>
    <w:rsid w:val="00017BD3"/>
    <w:rsid w:val="000223AB"/>
    <w:rsid w:val="00022820"/>
    <w:rsid w:val="00023C86"/>
    <w:rsid w:val="00023D2D"/>
    <w:rsid w:val="0002419C"/>
    <w:rsid w:val="000302F1"/>
    <w:rsid w:val="000312DB"/>
    <w:rsid w:val="00031684"/>
    <w:rsid w:val="00041319"/>
    <w:rsid w:val="0004372E"/>
    <w:rsid w:val="00043A9F"/>
    <w:rsid w:val="00044B07"/>
    <w:rsid w:val="00044E4F"/>
    <w:rsid w:val="00047EF2"/>
    <w:rsid w:val="00050B21"/>
    <w:rsid w:val="000541DF"/>
    <w:rsid w:val="00054A9B"/>
    <w:rsid w:val="00055C92"/>
    <w:rsid w:val="00057F02"/>
    <w:rsid w:val="0006048E"/>
    <w:rsid w:val="000635DA"/>
    <w:rsid w:val="00064125"/>
    <w:rsid w:val="00066BB3"/>
    <w:rsid w:val="000707A6"/>
    <w:rsid w:val="00071E47"/>
    <w:rsid w:val="00072EE1"/>
    <w:rsid w:val="000765AC"/>
    <w:rsid w:val="00080021"/>
    <w:rsid w:val="00081497"/>
    <w:rsid w:val="00081B87"/>
    <w:rsid w:val="00081E6B"/>
    <w:rsid w:val="00084893"/>
    <w:rsid w:val="0008512A"/>
    <w:rsid w:val="00090719"/>
    <w:rsid w:val="0009198E"/>
    <w:rsid w:val="00096D98"/>
    <w:rsid w:val="0009788F"/>
    <w:rsid w:val="000A347A"/>
    <w:rsid w:val="000A37C9"/>
    <w:rsid w:val="000A3C93"/>
    <w:rsid w:val="000A4CA0"/>
    <w:rsid w:val="000A6908"/>
    <w:rsid w:val="000B1D67"/>
    <w:rsid w:val="000B2297"/>
    <w:rsid w:val="000B2B9F"/>
    <w:rsid w:val="000B34DC"/>
    <w:rsid w:val="000B4530"/>
    <w:rsid w:val="000B4783"/>
    <w:rsid w:val="000B6B94"/>
    <w:rsid w:val="000B7C27"/>
    <w:rsid w:val="000C04DF"/>
    <w:rsid w:val="000C088B"/>
    <w:rsid w:val="000C0AD1"/>
    <w:rsid w:val="000C0FF3"/>
    <w:rsid w:val="000C17E9"/>
    <w:rsid w:val="000C2095"/>
    <w:rsid w:val="000C2699"/>
    <w:rsid w:val="000D073E"/>
    <w:rsid w:val="000D4730"/>
    <w:rsid w:val="000D4CB8"/>
    <w:rsid w:val="000D55EA"/>
    <w:rsid w:val="000D5743"/>
    <w:rsid w:val="000D5ECA"/>
    <w:rsid w:val="000D7F2B"/>
    <w:rsid w:val="000E0182"/>
    <w:rsid w:val="000E0659"/>
    <w:rsid w:val="000E495C"/>
    <w:rsid w:val="000E4AF6"/>
    <w:rsid w:val="000E5F13"/>
    <w:rsid w:val="000F6819"/>
    <w:rsid w:val="000F7313"/>
    <w:rsid w:val="000F7B1C"/>
    <w:rsid w:val="000F7B38"/>
    <w:rsid w:val="000F7F6D"/>
    <w:rsid w:val="000F7FF6"/>
    <w:rsid w:val="00100909"/>
    <w:rsid w:val="00102299"/>
    <w:rsid w:val="00104C59"/>
    <w:rsid w:val="00104C5E"/>
    <w:rsid w:val="00106284"/>
    <w:rsid w:val="00106CB3"/>
    <w:rsid w:val="0011038A"/>
    <w:rsid w:val="00111DE5"/>
    <w:rsid w:val="00112EF1"/>
    <w:rsid w:val="00113F5F"/>
    <w:rsid w:val="00114432"/>
    <w:rsid w:val="00115DDD"/>
    <w:rsid w:val="00116343"/>
    <w:rsid w:val="001167CA"/>
    <w:rsid w:val="0011709E"/>
    <w:rsid w:val="00124907"/>
    <w:rsid w:val="00127614"/>
    <w:rsid w:val="001319A7"/>
    <w:rsid w:val="00132AA2"/>
    <w:rsid w:val="00134EEF"/>
    <w:rsid w:val="00141A65"/>
    <w:rsid w:val="00143260"/>
    <w:rsid w:val="0014351E"/>
    <w:rsid w:val="0014532B"/>
    <w:rsid w:val="00146695"/>
    <w:rsid w:val="00150191"/>
    <w:rsid w:val="00150311"/>
    <w:rsid w:val="0015032F"/>
    <w:rsid w:val="00151E15"/>
    <w:rsid w:val="00153053"/>
    <w:rsid w:val="001540F4"/>
    <w:rsid w:val="001556DC"/>
    <w:rsid w:val="00155EF9"/>
    <w:rsid w:val="00155F85"/>
    <w:rsid w:val="001563AA"/>
    <w:rsid w:val="00157862"/>
    <w:rsid w:val="00160906"/>
    <w:rsid w:val="0016127B"/>
    <w:rsid w:val="001624B1"/>
    <w:rsid w:val="001632F1"/>
    <w:rsid w:val="001646EF"/>
    <w:rsid w:val="00165325"/>
    <w:rsid w:val="00165625"/>
    <w:rsid w:val="001656C1"/>
    <w:rsid w:val="00166518"/>
    <w:rsid w:val="001717A0"/>
    <w:rsid w:val="00171A0A"/>
    <w:rsid w:val="00173171"/>
    <w:rsid w:val="00173340"/>
    <w:rsid w:val="00173492"/>
    <w:rsid w:val="00173974"/>
    <w:rsid w:val="00173BE1"/>
    <w:rsid w:val="001745D1"/>
    <w:rsid w:val="00174797"/>
    <w:rsid w:val="00175CB8"/>
    <w:rsid w:val="00176273"/>
    <w:rsid w:val="00181334"/>
    <w:rsid w:val="001825B5"/>
    <w:rsid w:val="0018309D"/>
    <w:rsid w:val="00183867"/>
    <w:rsid w:val="00184AE6"/>
    <w:rsid w:val="00184BEB"/>
    <w:rsid w:val="001903A6"/>
    <w:rsid w:val="001909FA"/>
    <w:rsid w:val="001914BF"/>
    <w:rsid w:val="00192558"/>
    <w:rsid w:val="00193B4B"/>
    <w:rsid w:val="001944F9"/>
    <w:rsid w:val="00194C8B"/>
    <w:rsid w:val="00194E31"/>
    <w:rsid w:val="00195B23"/>
    <w:rsid w:val="00196D61"/>
    <w:rsid w:val="00197584"/>
    <w:rsid w:val="00197870"/>
    <w:rsid w:val="001A0D1F"/>
    <w:rsid w:val="001A0FEC"/>
    <w:rsid w:val="001A37C6"/>
    <w:rsid w:val="001B13D7"/>
    <w:rsid w:val="001B15D4"/>
    <w:rsid w:val="001B183B"/>
    <w:rsid w:val="001B3AEC"/>
    <w:rsid w:val="001B555C"/>
    <w:rsid w:val="001B6F5B"/>
    <w:rsid w:val="001C0D7D"/>
    <w:rsid w:val="001C11A7"/>
    <w:rsid w:val="001C3570"/>
    <w:rsid w:val="001C663E"/>
    <w:rsid w:val="001D15CB"/>
    <w:rsid w:val="001D1604"/>
    <w:rsid w:val="001D3F75"/>
    <w:rsid w:val="001D79E9"/>
    <w:rsid w:val="001D7E78"/>
    <w:rsid w:val="001E3306"/>
    <w:rsid w:val="001E44CC"/>
    <w:rsid w:val="001E47A0"/>
    <w:rsid w:val="001F0124"/>
    <w:rsid w:val="001F1731"/>
    <w:rsid w:val="001F1C77"/>
    <w:rsid w:val="001F307C"/>
    <w:rsid w:val="001F36E4"/>
    <w:rsid w:val="001F5503"/>
    <w:rsid w:val="001F707E"/>
    <w:rsid w:val="002016A8"/>
    <w:rsid w:val="00204853"/>
    <w:rsid w:val="002048A6"/>
    <w:rsid w:val="00205450"/>
    <w:rsid w:val="00205CF7"/>
    <w:rsid w:val="0020673D"/>
    <w:rsid w:val="00206B39"/>
    <w:rsid w:val="00207E31"/>
    <w:rsid w:val="002104B9"/>
    <w:rsid w:val="00212F8C"/>
    <w:rsid w:val="002179C8"/>
    <w:rsid w:val="00220CB4"/>
    <w:rsid w:val="00222B2B"/>
    <w:rsid w:val="00225DB2"/>
    <w:rsid w:val="00226C64"/>
    <w:rsid w:val="00227B37"/>
    <w:rsid w:val="00230F46"/>
    <w:rsid w:val="00235CDE"/>
    <w:rsid w:val="00235DB3"/>
    <w:rsid w:val="00236E85"/>
    <w:rsid w:val="002379B8"/>
    <w:rsid w:val="002449DF"/>
    <w:rsid w:val="00251262"/>
    <w:rsid w:val="0025228C"/>
    <w:rsid w:val="00252C93"/>
    <w:rsid w:val="002530DE"/>
    <w:rsid w:val="00255158"/>
    <w:rsid w:val="00256674"/>
    <w:rsid w:val="00257810"/>
    <w:rsid w:val="00260146"/>
    <w:rsid w:val="002607C9"/>
    <w:rsid w:val="002660B7"/>
    <w:rsid w:val="00266C34"/>
    <w:rsid w:val="002709B4"/>
    <w:rsid w:val="00270CED"/>
    <w:rsid w:val="00271BF0"/>
    <w:rsid w:val="002730FF"/>
    <w:rsid w:val="002736A0"/>
    <w:rsid w:val="00273A13"/>
    <w:rsid w:val="00275397"/>
    <w:rsid w:val="00275D38"/>
    <w:rsid w:val="0028089A"/>
    <w:rsid w:val="00281BC5"/>
    <w:rsid w:val="002853B4"/>
    <w:rsid w:val="00285C50"/>
    <w:rsid w:val="00286212"/>
    <w:rsid w:val="00287C7C"/>
    <w:rsid w:val="00290012"/>
    <w:rsid w:val="00291A98"/>
    <w:rsid w:val="00295E58"/>
    <w:rsid w:val="002A1519"/>
    <w:rsid w:val="002A16B9"/>
    <w:rsid w:val="002A2B2F"/>
    <w:rsid w:val="002A31B5"/>
    <w:rsid w:val="002A6B05"/>
    <w:rsid w:val="002A7649"/>
    <w:rsid w:val="002B356E"/>
    <w:rsid w:val="002B55BF"/>
    <w:rsid w:val="002B6C0F"/>
    <w:rsid w:val="002B773F"/>
    <w:rsid w:val="002B7D58"/>
    <w:rsid w:val="002C4484"/>
    <w:rsid w:val="002C4D84"/>
    <w:rsid w:val="002C676E"/>
    <w:rsid w:val="002D0712"/>
    <w:rsid w:val="002D1660"/>
    <w:rsid w:val="002D1F0C"/>
    <w:rsid w:val="002D4D46"/>
    <w:rsid w:val="002D566C"/>
    <w:rsid w:val="002D6E11"/>
    <w:rsid w:val="002D78F0"/>
    <w:rsid w:val="002D7C3B"/>
    <w:rsid w:val="002E0865"/>
    <w:rsid w:val="002E0C7D"/>
    <w:rsid w:val="002E1B20"/>
    <w:rsid w:val="002E3F68"/>
    <w:rsid w:val="002E4B2E"/>
    <w:rsid w:val="002F0651"/>
    <w:rsid w:val="002F7B1E"/>
    <w:rsid w:val="002F7C4C"/>
    <w:rsid w:val="002F7CF7"/>
    <w:rsid w:val="0030132C"/>
    <w:rsid w:val="00301AE9"/>
    <w:rsid w:val="00302DFD"/>
    <w:rsid w:val="00304EBB"/>
    <w:rsid w:val="0030734E"/>
    <w:rsid w:val="0031098A"/>
    <w:rsid w:val="00310D31"/>
    <w:rsid w:val="00310EBD"/>
    <w:rsid w:val="00312FBA"/>
    <w:rsid w:val="00314086"/>
    <w:rsid w:val="00314467"/>
    <w:rsid w:val="00315AD6"/>
    <w:rsid w:val="00320641"/>
    <w:rsid w:val="00320FF1"/>
    <w:rsid w:val="0032172E"/>
    <w:rsid w:val="00321A3D"/>
    <w:rsid w:val="00323135"/>
    <w:rsid w:val="003247E6"/>
    <w:rsid w:val="00324964"/>
    <w:rsid w:val="00325A25"/>
    <w:rsid w:val="003269D9"/>
    <w:rsid w:val="0033056F"/>
    <w:rsid w:val="00331A9E"/>
    <w:rsid w:val="003322E5"/>
    <w:rsid w:val="00332624"/>
    <w:rsid w:val="00332FA0"/>
    <w:rsid w:val="00335087"/>
    <w:rsid w:val="00335655"/>
    <w:rsid w:val="00335B1C"/>
    <w:rsid w:val="00335F14"/>
    <w:rsid w:val="00340033"/>
    <w:rsid w:val="00340871"/>
    <w:rsid w:val="00345E0B"/>
    <w:rsid w:val="00346688"/>
    <w:rsid w:val="003468EE"/>
    <w:rsid w:val="00347EA5"/>
    <w:rsid w:val="003522EA"/>
    <w:rsid w:val="0036041E"/>
    <w:rsid w:val="00360EAA"/>
    <w:rsid w:val="003626AB"/>
    <w:rsid w:val="003638DA"/>
    <w:rsid w:val="00363EBF"/>
    <w:rsid w:val="003644DE"/>
    <w:rsid w:val="003667E9"/>
    <w:rsid w:val="0037007D"/>
    <w:rsid w:val="003715B7"/>
    <w:rsid w:val="003725CD"/>
    <w:rsid w:val="003746CC"/>
    <w:rsid w:val="00375112"/>
    <w:rsid w:val="00375BAC"/>
    <w:rsid w:val="00376EA7"/>
    <w:rsid w:val="00377F13"/>
    <w:rsid w:val="00382610"/>
    <w:rsid w:val="0038556F"/>
    <w:rsid w:val="003857AC"/>
    <w:rsid w:val="0038650A"/>
    <w:rsid w:val="0038750D"/>
    <w:rsid w:val="0038756D"/>
    <w:rsid w:val="003908D4"/>
    <w:rsid w:val="003917CB"/>
    <w:rsid w:val="0039188C"/>
    <w:rsid w:val="00391C77"/>
    <w:rsid w:val="00391C8C"/>
    <w:rsid w:val="003933DA"/>
    <w:rsid w:val="00393FC0"/>
    <w:rsid w:val="00394144"/>
    <w:rsid w:val="00394F42"/>
    <w:rsid w:val="00395911"/>
    <w:rsid w:val="0039754E"/>
    <w:rsid w:val="00397E78"/>
    <w:rsid w:val="003A0ED6"/>
    <w:rsid w:val="003A14A3"/>
    <w:rsid w:val="003A2481"/>
    <w:rsid w:val="003A4BBE"/>
    <w:rsid w:val="003A5699"/>
    <w:rsid w:val="003A6229"/>
    <w:rsid w:val="003A7304"/>
    <w:rsid w:val="003B077A"/>
    <w:rsid w:val="003B21AE"/>
    <w:rsid w:val="003B3ADA"/>
    <w:rsid w:val="003B4829"/>
    <w:rsid w:val="003B5E89"/>
    <w:rsid w:val="003B5F63"/>
    <w:rsid w:val="003B65F8"/>
    <w:rsid w:val="003B6AEC"/>
    <w:rsid w:val="003B7257"/>
    <w:rsid w:val="003C07C1"/>
    <w:rsid w:val="003C0A48"/>
    <w:rsid w:val="003C2089"/>
    <w:rsid w:val="003C2C90"/>
    <w:rsid w:val="003C31ED"/>
    <w:rsid w:val="003C3F16"/>
    <w:rsid w:val="003C5B20"/>
    <w:rsid w:val="003C686A"/>
    <w:rsid w:val="003D00C8"/>
    <w:rsid w:val="003D191D"/>
    <w:rsid w:val="003D3279"/>
    <w:rsid w:val="003D6545"/>
    <w:rsid w:val="003D719B"/>
    <w:rsid w:val="003D7704"/>
    <w:rsid w:val="003D7933"/>
    <w:rsid w:val="003D7E9F"/>
    <w:rsid w:val="003E2844"/>
    <w:rsid w:val="003E32E5"/>
    <w:rsid w:val="003E349F"/>
    <w:rsid w:val="003E3798"/>
    <w:rsid w:val="003E60CB"/>
    <w:rsid w:val="003F31D4"/>
    <w:rsid w:val="003F4998"/>
    <w:rsid w:val="003F5685"/>
    <w:rsid w:val="003F5859"/>
    <w:rsid w:val="003F5C22"/>
    <w:rsid w:val="003F5E60"/>
    <w:rsid w:val="003F6BD6"/>
    <w:rsid w:val="003F6DDF"/>
    <w:rsid w:val="00400476"/>
    <w:rsid w:val="0040178B"/>
    <w:rsid w:val="00401FCB"/>
    <w:rsid w:val="00405596"/>
    <w:rsid w:val="004073F4"/>
    <w:rsid w:val="00410470"/>
    <w:rsid w:val="00410CB8"/>
    <w:rsid w:val="00413FAE"/>
    <w:rsid w:val="00415A1C"/>
    <w:rsid w:val="0041628E"/>
    <w:rsid w:val="0041643E"/>
    <w:rsid w:val="00424C18"/>
    <w:rsid w:val="00426CB6"/>
    <w:rsid w:val="004278BD"/>
    <w:rsid w:val="00427E9F"/>
    <w:rsid w:val="0043058E"/>
    <w:rsid w:val="00430D67"/>
    <w:rsid w:val="00431497"/>
    <w:rsid w:val="00436A35"/>
    <w:rsid w:val="00437012"/>
    <w:rsid w:val="00441104"/>
    <w:rsid w:val="004418E1"/>
    <w:rsid w:val="0044470D"/>
    <w:rsid w:val="00447852"/>
    <w:rsid w:val="00447F08"/>
    <w:rsid w:val="0045134C"/>
    <w:rsid w:val="00451404"/>
    <w:rsid w:val="00451700"/>
    <w:rsid w:val="00452104"/>
    <w:rsid w:val="0045235D"/>
    <w:rsid w:val="00452D92"/>
    <w:rsid w:val="00452E23"/>
    <w:rsid w:val="00453A75"/>
    <w:rsid w:val="00454B12"/>
    <w:rsid w:val="004557BC"/>
    <w:rsid w:val="00457F22"/>
    <w:rsid w:val="00461CDF"/>
    <w:rsid w:val="004627C0"/>
    <w:rsid w:val="00462C15"/>
    <w:rsid w:val="00462DEF"/>
    <w:rsid w:val="0046331B"/>
    <w:rsid w:val="00465A2A"/>
    <w:rsid w:val="0046648D"/>
    <w:rsid w:val="0046744E"/>
    <w:rsid w:val="00467BAA"/>
    <w:rsid w:val="00470642"/>
    <w:rsid w:val="00470C83"/>
    <w:rsid w:val="00471070"/>
    <w:rsid w:val="00475B1F"/>
    <w:rsid w:val="00477302"/>
    <w:rsid w:val="004774D5"/>
    <w:rsid w:val="004775E7"/>
    <w:rsid w:val="004776A3"/>
    <w:rsid w:val="00483338"/>
    <w:rsid w:val="00484765"/>
    <w:rsid w:val="004857DA"/>
    <w:rsid w:val="00490874"/>
    <w:rsid w:val="00491FC7"/>
    <w:rsid w:val="00494EAE"/>
    <w:rsid w:val="00495203"/>
    <w:rsid w:val="004953A5"/>
    <w:rsid w:val="00495B10"/>
    <w:rsid w:val="004A05CA"/>
    <w:rsid w:val="004A2A6B"/>
    <w:rsid w:val="004A354D"/>
    <w:rsid w:val="004A4D04"/>
    <w:rsid w:val="004A5F7F"/>
    <w:rsid w:val="004A6ACE"/>
    <w:rsid w:val="004B0F6B"/>
    <w:rsid w:val="004B57E2"/>
    <w:rsid w:val="004B69C0"/>
    <w:rsid w:val="004C05B4"/>
    <w:rsid w:val="004C1C5A"/>
    <w:rsid w:val="004C1CFD"/>
    <w:rsid w:val="004C25EC"/>
    <w:rsid w:val="004C3CBC"/>
    <w:rsid w:val="004C6C3B"/>
    <w:rsid w:val="004D02DC"/>
    <w:rsid w:val="004D13F3"/>
    <w:rsid w:val="004D158A"/>
    <w:rsid w:val="004D4582"/>
    <w:rsid w:val="004D4E64"/>
    <w:rsid w:val="004D53C2"/>
    <w:rsid w:val="004D642F"/>
    <w:rsid w:val="004E0AB9"/>
    <w:rsid w:val="004E1783"/>
    <w:rsid w:val="004E5DAB"/>
    <w:rsid w:val="004E6A35"/>
    <w:rsid w:val="004E6D7C"/>
    <w:rsid w:val="004E7231"/>
    <w:rsid w:val="004E7376"/>
    <w:rsid w:val="004F04FA"/>
    <w:rsid w:val="004F3D62"/>
    <w:rsid w:val="004F3D98"/>
    <w:rsid w:val="004F4796"/>
    <w:rsid w:val="004F61B7"/>
    <w:rsid w:val="00500E17"/>
    <w:rsid w:val="005010BF"/>
    <w:rsid w:val="00501B70"/>
    <w:rsid w:val="00504F94"/>
    <w:rsid w:val="00505962"/>
    <w:rsid w:val="00506209"/>
    <w:rsid w:val="00507596"/>
    <w:rsid w:val="005102A0"/>
    <w:rsid w:val="00510647"/>
    <w:rsid w:val="00510CC0"/>
    <w:rsid w:val="0051433F"/>
    <w:rsid w:val="00515C8D"/>
    <w:rsid w:val="00516C15"/>
    <w:rsid w:val="00520E72"/>
    <w:rsid w:val="00524003"/>
    <w:rsid w:val="00525AB3"/>
    <w:rsid w:val="00526F60"/>
    <w:rsid w:val="00530DEF"/>
    <w:rsid w:val="005318C0"/>
    <w:rsid w:val="005319DC"/>
    <w:rsid w:val="00533D86"/>
    <w:rsid w:val="0053564F"/>
    <w:rsid w:val="00535929"/>
    <w:rsid w:val="005359EC"/>
    <w:rsid w:val="00536BBA"/>
    <w:rsid w:val="00537105"/>
    <w:rsid w:val="00537165"/>
    <w:rsid w:val="005431BC"/>
    <w:rsid w:val="00543376"/>
    <w:rsid w:val="00544544"/>
    <w:rsid w:val="0055231E"/>
    <w:rsid w:val="0055497B"/>
    <w:rsid w:val="0055542A"/>
    <w:rsid w:val="00556C99"/>
    <w:rsid w:val="0056017E"/>
    <w:rsid w:val="00562927"/>
    <w:rsid w:val="0056395C"/>
    <w:rsid w:val="00565902"/>
    <w:rsid w:val="00570504"/>
    <w:rsid w:val="0057174E"/>
    <w:rsid w:val="00571803"/>
    <w:rsid w:val="00571E63"/>
    <w:rsid w:val="00573B72"/>
    <w:rsid w:val="00573FF1"/>
    <w:rsid w:val="00574723"/>
    <w:rsid w:val="00574996"/>
    <w:rsid w:val="00574FA2"/>
    <w:rsid w:val="005766A5"/>
    <w:rsid w:val="005774F8"/>
    <w:rsid w:val="00582126"/>
    <w:rsid w:val="00582881"/>
    <w:rsid w:val="00582A9F"/>
    <w:rsid w:val="005843FC"/>
    <w:rsid w:val="00585D34"/>
    <w:rsid w:val="00585E32"/>
    <w:rsid w:val="00586D32"/>
    <w:rsid w:val="005900F8"/>
    <w:rsid w:val="00592463"/>
    <w:rsid w:val="00592A83"/>
    <w:rsid w:val="00595018"/>
    <w:rsid w:val="0059536E"/>
    <w:rsid w:val="0059593F"/>
    <w:rsid w:val="005A0BA1"/>
    <w:rsid w:val="005A0D04"/>
    <w:rsid w:val="005A1527"/>
    <w:rsid w:val="005A1A53"/>
    <w:rsid w:val="005A446E"/>
    <w:rsid w:val="005A54E5"/>
    <w:rsid w:val="005A64E3"/>
    <w:rsid w:val="005A6902"/>
    <w:rsid w:val="005A6FC1"/>
    <w:rsid w:val="005A75CB"/>
    <w:rsid w:val="005B1892"/>
    <w:rsid w:val="005B1FBB"/>
    <w:rsid w:val="005B1FD0"/>
    <w:rsid w:val="005B2193"/>
    <w:rsid w:val="005B36D6"/>
    <w:rsid w:val="005B433A"/>
    <w:rsid w:val="005B4602"/>
    <w:rsid w:val="005B7D3E"/>
    <w:rsid w:val="005C0232"/>
    <w:rsid w:val="005C1A5F"/>
    <w:rsid w:val="005C29D8"/>
    <w:rsid w:val="005C3123"/>
    <w:rsid w:val="005C5363"/>
    <w:rsid w:val="005D00EC"/>
    <w:rsid w:val="005D0653"/>
    <w:rsid w:val="005D0A14"/>
    <w:rsid w:val="005D5AEE"/>
    <w:rsid w:val="005D771F"/>
    <w:rsid w:val="005D7824"/>
    <w:rsid w:val="005E378A"/>
    <w:rsid w:val="005E3C82"/>
    <w:rsid w:val="005E4F1D"/>
    <w:rsid w:val="005E52CC"/>
    <w:rsid w:val="005E591F"/>
    <w:rsid w:val="005E7A75"/>
    <w:rsid w:val="005F0E94"/>
    <w:rsid w:val="005F34C2"/>
    <w:rsid w:val="005F6042"/>
    <w:rsid w:val="005F6B52"/>
    <w:rsid w:val="00600151"/>
    <w:rsid w:val="00601DFE"/>
    <w:rsid w:val="00601EBF"/>
    <w:rsid w:val="0060465E"/>
    <w:rsid w:val="00607DE8"/>
    <w:rsid w:val="00607EBA"/>
    <w:rsid w:val="006134D3"/>
    <w:rsid w:val="0061552B"/>
    <w:rsid w:val="00622AEB"/>
    <w:rsid w:val="00623AF9"/>
    <w:rsid w:val="006257CA"/>
    <w:rsid w:val="00626AE1"/>
    <w:rsid w:val="00627BD8"/>
    <w:rsid w:val="00632263"/>
    <w:rsid w:val="00633FD0"/>
    <w:rsid w:val="00634E58"/>
    <w:rsid w:val="00636DA8"/>
    <w:rsid w:val="00637642"/>
    <w:rsid w:val="006405E7"/>
    <w:rsid w:val="006409BA"/>
    <w:rsid w:val="00641B18"/>
    <w:rsid w:val="00641D16"/>
    <w:rsid w:val="0064286F"/>
    <w:rsid w:val="006455F1"/>
    <w:rsid w:val="006509AC"/>
    <w:rsid w:val="006519C7"/>
    <w:rsid w:val="00651B79"/>
    <w:rsid w:val="00652A00"/>
    <w:rsid w:val="00652C11"/>
    <w:rsid w:val="00652E43"/>
    <w:rsid w:val="0065446C"/>
    <w:rsid w:val="00656262"/>
    <w:rsid w:val="00663901"/>
    <w:rsid w:val="00671786"/>
    <w:rsid w:val="00671F96"/>
    <w:rsid w:val="006724A9"/>
    <w:rsid w:val="0067268B"/>
    <w:rsid w:val="006742BF"/>
    <w:rsid w:val="00677D7B"/>
    <w:rsid w:val="006814F0"/>
    <w:rsid w:val="00682070"/>
    <w:rsid w:val="00683D9A"/>
    <w:rsid w:val="006843CB"/>
    <w:rsid w:val="00685404"/>
    <w:rsid w:val="0068662E"/>
    <w:rsid w:val="00686714"/>
    <w:rsid w:val="00687803"/>
    <w:rsid w:val="00690103"/>
    <w:rsid w:val="00692B13"/>
    <w:rsid w:val="00694F9F"/>
    <w:rsid w:val="00695333"/>
    <w:rsid w:val="006958F5"/>
    <w:rsid w:val="006963D1"/>
    <w:rsid w:val="006968B9"/>
    <w:rsid w:val="006A737D"/>
    <w:rsid w:val="006B03BC"/>
    <w:rsid w:val="006B10DB"/>
    <w:rsid w:val="006B309B"/>
    <w:rsid w:val="006B314B"/>
    <w:rsid w:val="006B7C49"/>
    <w:rsid w:val="006C3FFC"/>
    <w:rsid w:val="006D3844"/>
    <w:rsid w:val="006D408E"/>
    <w:rsid w:val="006D4295"/>
    <w:rsid w:val="006D5374"/>
    <w:rsid w:val="006D5A0E"/>
    <w:rsid w:val="006E189F"/>
    <w:rsid w:val="006E3CE6"/>
    <w:rsid w:val="006E4177"/>
    <w:rsid w:val="006E4291"/>
    <w:rsid w:val="006E4838"/>
    <w:rsid w:val="006E6512"/>
    <w:rsid w:val="006E6855"/>
    <w:rsid w:val="006E7824"/>
    <w:rsid w:val="006E7ED3"/>
    <w:rsid w:val="006F276F"/>
    <w:rsid w:val="006F4497"/>
    <w:rsid w:val="006F4C9E"/>
    <w:rsid w:val="006F55C9"/>
    <w:rsid w:val="006F5DC2"/>
    <w:rsid w:val="006F5DDB"/>
    <w:rsid w:val="006F607D"/>
    <w:rsid w:val="007007B9"/>
    <w:rsid w:val="00700823"/>
    <w:rsid w:val="00700BE9"/>
    <w:rsid w:val="007071D6"/>
    <w:rsid w:val="00707286"/>
    <w:rsid w:val="00707531"/>
    <w:rsid w:val="007106BA"/>
    <w:rsid w:val="00715C67"/>
    <w:rsid w:val="00715EEE"/>
    <w:rsid w:val="00721271"/>
    <w:rsid w:val="00722FC5"/>
    <w:rsid w:val="00724399"/>
    <w:rsid w:val="007246EF"/>
    <w:rsid w:val="00724A2B"/>
    <w:rsid w:val="00730660"/>
    <w:rsid w:val="00730CE5"/>
    <w:rsid w:val="007314AF"/>
    <w:rsid w:val="00732B95"/>
    <w:rsid w:val="00742359"/>
    <w:rsid w:val="00744E5F"/>
    <w:rsid w:val="007463A8"/>
    <w:rsid w:val="00746B9E"/>
    <w:rsid w:val="007477CF"/>
    <w:rsid w:val="00750507"/>
    <w:rsid w:val="00750A89"/>
    <w:rsid w:val="007531C3"/>
    <w:rsid w:val="007550F1"/>
    <w:rsid w:val="00756B82"/>
    <w:rsid w:val="00757567"/>
    <w:rsid w:val="00764865"/>
    <w:rsid w:val="00764B7E"/>
    <w:rsid w:val="007651DD"/>
    <w:rsid w:val="00770124"/>
    <w:rsid w:val="007761B9"/>
    <w:rsid w:val="00782AEA"/>
    <w:rsid w:val="00782D48"/>
    <w:rsid w:val="0078321D"/>
    <w:rsid w:val="00784311"/>
    <w:rsid w:val="007847A9"/>
    <w:rsid w:val="00786019"/>
    <w:rsid w:val="00786323"/>
    <w:rsid w:val="00787158"/>
    <w:rsid w:val="007878FD"/>
    <w:rsid w:val="00791BA7"/>
    <w:rsid w:val="007925D6"/>
    <w:rsid w:val="00793DAB"/>
    <w:rsid w:val="00795DC7"/>
    <w:rsid w:val="007A053F"/>
    <w:rsid w:val="007A25D8"/>
    <w:rsid w:val="007A2D2D"/>
    <w:rsid w:val="007A3F99"/>
    <w:rsid w:val="007A451F"/>
    <w:rsid w:val="007A56F6"/>
    <w:rsid w:val="007B0824"/>
    <w:rsid w:val="007B1098"/>
    <w:rsid w:val="007B14B1"/>
    <w:rsid w:val="007B1643"/>
    <w:rsid w:val="007B3DCA"/>
    <w:rsid w:val="007B53C7"/>
    <w:rsid w:val="007B71F7"/>
    <w:rsid w:val="007C0B8F"/>
    <w:rsid w:val="007C23DE"/>
    <w:rsid w:val="007C24E4"/>
    <w:rsid w:val="007C4182"/>
    <w:rsid w:val="007C43DB"/>
    <w:rsid w:val="007C5168"/>
    <w:rsid w:val="007C5625"/>
    <w:rsid w:val="007C5E4F"/>
    <w:rsid w:val="007C6833"/>
    <w:rsid w:val="007D0836"/>
    <w:rsid w:val="007D1490"/>
    <w:rsid w:val="007D1AB7"/>
    <w:rsid w:val="007D509F"/>
    <w:rsid w:val="007D573B"/>
    <w:rsid w:val="007D6A32"/>
    <w:rsid w:val="007D6E1B"/>
    <w:rsid w:val="007D7DE1"/>
    <w:rsid w:val="007E35A1"/>
    <w:rsid w:val="007E4769"/>
    <w:rsid w:val="007E5BDC"/>
    <w:rsid w:val="007F4185"/>
    <w:rsid w:val="007F53A1"/>
    <w:rsid w:val="007F706D"/>
    <w:rsid w:val="007F728A"/>
    <w:rsid w:val="007F72B8"/>
    <w:rsid w:val="00800997"/>
    <w:rsid w:val="00803566"/>
    <w:rsid w:val="00803646"/>
    <w:rsid w:val="00805EBF"/>
    <w:rsid w:val="008068CB"/>
    <w:rsid w:val="008120CC"/>
    <w:rsid w:val="00814F74"/>
    <w:rsid w:val="00815AEE"/>
    <w:rsid w:val="008179B6"/>
    <w:rsid w:val="00820343"/>
    <w:rsid w:val="008206B7"/>
    <w:rsid w:val="0082596C"/>
    <w:rsid w:val="00825D03"/>
    <w:rsid w:val="00826934"/>
    <w:rsid w:val="00830E6C"/>
    <w:rsid w:val="00831161"/>
    <w:rsid w:val="00833650"/>
    <w:rsid w:val="00834107"/>
    <w:rsid w:val="00841867"/>
    <w:rsid w:val="00841DA3"/>
    <w:rsid w:val="00842A4E"/>
    <w:rsid w:val="00843EE2"/>
    <w:rsid w:val="00846112"/>
    <w:rsid w:val="00852172"/>
    <w:rsid w:val="0085288E"/>
    <w:rsid w:val="0085380A"/>
    <w:rsid w:val="008558C0"/>
    <w:rsid w:val="00856F87"/>
    <w:rsid w:val="0086040B"/>
    <w:rsid w:val="008613D5"/>
    <w:rsid w:val="00864271"/>
    <w:rsid w:val="00866D1D"/>
    <w:rsid w:val="0087059E"/>
    <w:rsid w:val="00870B08"/>
    <w:rsid w:val="00871248"/>
    <w:rsid w:val="00871B44"/>
    <w:rsid w:val="008746B4"/>
    <w:rsid w:val="00876703"/>
    <w:rsid w:val="0087690D"/>
    <w:rsid w:val="0088071A"/>
    <w:rsid w:val="00880C58"/>
    <w:rsid w:val="00882E9B"/>
    <w:rsid w:val="00882EF6"/>
    <w:rsid w:val="00885160"/>
    <w:rsid w:val="008870E0"/>
    <w:rsid w:val="00887752"/>
    <w:rsid w:val="00890789"/>
    <w:rsid w:val="00892A11"/>
    <w:rsid w:val="00895561"/>
    <w:rsid w:val="0089565B"/>
    <w:rsid w:val="00896052"/>
    <w:rsid w:val="008969EE"/>
    <w:rsid w:val="008A1662"/>
    <w:rsid w:val="008A1845"/>
    <w:rsid w:val="008A358C"/>
    <w:rsid w:val="008A7CEB"/>
    <w:rsid w:val="008B06C3"/>
    <w:rsid w:val="008B1A95"/>
    <w:rsid w:val="008B289C"/>
    <w:rsid w:val="008B4E8B"/>
    <w:rsid w:val="008B50EE"/>
    <w:rsid w:val="008B5486"/>
    <w:rsid w:val="008B5E32"/>
    <w:rsid w:val="008B5E95"/>
    <w:rsid w:val="008B6E19"/>
    <w:rsid w:val="008C3F62"/>
    <w:rsid w:val="008C6122"/>
    <w:rsid w:val="008C6D92"/>
    <w:rsid w:val="008C7347"/>
    <w:rsid w:val="008C7B83"/>
    <w:rsid w:val="008D044C"/>
    <w:rsid w:val="008D515E"/>
    <w:rsid w:val="008D5888"/>
    <w:rsid w:val="008D5E7F"/>
    <w:rsid w:val="008E1056"/>
    <w:rsid w:val="008E164F"/>
    <w:rsid w:val="008E1BB0"/>
    <w:rsid w:val="008E1EDD"/>
    <w:rsid w:val="008E2FF6"/>
    <w:rsid w:val="008E31FB"/>
    <w:rsid w:val="008E4176"/>
    <w:rsid w:val="008E4918"/>
    <w:rsid w:val="008E6874"/>
    <w:rsid w:val="008E6F5F"/>
    <w:rsid w:val="008E7689"/>
    <w:rsid w:val="008E77D3"/>
    <w:rsid w:val="008E7975"/>
    <w:rsid w:val="008E7A34"/>
    <w:rsid w:val="008E7A63"/>
    <w:rsid w:val="008F013D"/>
    <w:rsid w:val="008F0926"/>
    <w:rsid w:val="008F19C2"/>
    <w:rsid w:val="008F3947"/>
    <w:rsid w:val="008F4060"/>
    <w:rsid w:val="008F4115"/>
    <w:rsid w:val="008F67EE"/>
    <w:rsid w:val="00900E44"/>
    <w:rsid w:val="009014F5"/>
    <w:rsid w:val="00901D82"/>
    <w:rsid w:val="00903A22"/>
    <w:rsid w:val="00906C44"/>
    <w:rsid w:val="00911C60"/>
    <w:rsid w:val="0091345A"/>
    <w:rsid w:val="00913D6C"/>
    <w:rsid w:val="00914E0A"/>
    <w:rsid w:val="009210DE"/>
    <w:rsid w:val="0092172E"/>
    <w:rsid w:val="00921FEB"/>
    <w:rsid w:val="00924AF1"/>
    <w:rsid w:val="00924EA3"/>
    <w:rsid w:val="0092507F"/>
    <w:rsid w:val="00926ECB"/>
    <w:rsid w:val="0093141F"/>
    <w:rsid w:val="00935193"/>
    <w:rsid w:val="009371B9"/>
    <w:rsid w:val="0093750B"/>
    <w:rsid w:val="0093781C"/>
    <w:rsid w:val="00937AC4"/>
    <w:rsid w:val="00937DEB"/>
    <w:rsid w:val="00942BAA"/>
    <w:rsid w:val="00944248"/>
    <w:rsid w:val="009464D7"/>
    <w:rsid w:val="009500C5"/>
    <w:rsid w:val="009504D9"/>
    <w:rsid w:val="00950699"/>
    <w:rsid w:val="009514A0"/>
    <w:rsid w:val="0095288D"/>
    <w:rsid w:val="009557D0"/>
    <w:rsid w:val="00955ADF"/>
    <w:rsid w:val="00955D32"/>
    <w:rsid w:val="009613D0"/>
    <w:rsid w:val="0096181E"/>
    <w:rsid w:val="00962D39"/>
    <w:rsid w:val="00963DB2"/>
    <w:rsid w:val="00966F67"/>
    <w:rsid w:val="00970A8C"/>
    <w:rsid w:val="00971874"/>
    <w:rsid w:val="00973D73"/>
    <w:rsid w:val="0097462C"/>
    <w:rsid w:val="0097497F"/>
    <w:rsid w:val="00975440"/>
    <w:rsid w:val="00982145"/>
    <w:rsid w:val="00982D68"/>
    <w:rsid w:val="009849B7"/>
    <w:rsid w:val="00991898"/>
    <w:rsid w:val="00993D74"/>
    <w:rsid w:val="009957A8"/>
    <w:rsid w:val="009A14B3"/>
    <w:rsid w:val="009A23F6"/>
    <w:rsid w:val="009A30D3"/>
    <w:rsid w:val="009A355D"/>
    <w:rsid w:val="009A5250"/>
    <w:rsid w:val="009A66B6"/>
    <w:rsid w:val="009A70AE"/>
    <w:rsid w:val="009A7BEA"/>
    <w:rsid w:val="009B31B0"/>
    <w:rsid w:val="009B3A72"/>
    <w:rsid w:val="009B4CCD"/>
    <w:rsid w:val="009B4D39"/>
    <w:rsid w:val="009C12C5"/>
    <w:rsid w:val="009C2323"/>
    <w:rsid w:val="009C26DE"/>
    <w:rsid w:val="009C28FB"/>
    <w:rsid w:val="009C31D0"/>
    <w:rsid w:val="009C3BFE"/>
    <w:rsid w:val="009C4D3B"/>
    <w:rsid w:val="009C6171"/>
    <w:rsid w:val="009C64B6"/>
    <w:rsid w:val="009C78D8"/>
    <w:rsid w:val="009D3CFB"/>
    <w:rsid w:val="009D4638"/>
    <w:rsid w:val="009D5BAC"/>
    <w:rsid w:val="009D63C5"/>
    <w:rsid w:val="009D7D1F"/>
    <w:rsid w:val="009E03EC"/>
    <w:rsid w:val="009E3547"/>
    <w:rsid w:val="009E46B1"/>
    <w:rsid w:val="009E4DD4"/>
    <w:rsid w:val="009E611C"/>
    <w:rsid w:val="009E7A1F"/>
    <w:rsid w:val="009F3BB9"/>
    <w:rsid w:val="009F3CA0"/>
    <w:rsid w:val="009F40D2"/>
    <w:rsid w:val="009F6BB6"/>
    <w:rsid w:val="009F7029"/>
    <w:rsid w:val="00A00942"/>
    <w:rsid w:val="00A00C50"/>
    <w:rsid w:val="00A00E2E"/>
    <w:rsid w:val="00A03F7E"/>
    <w:rsid w:val="00A05122"/>
    <w:rsid w:val="00A10BB2"/>
    <w:rsid w:val="00A118A2"/>
    <w:rsid w:val="00A12596"/>
    <w:rsid w:val="00A126E4"/>
    <w:rsid w:val="00A140F1"/>
    <w:rsid w:val="00A17D29"/>
    <w:rsid w:val="00A203E0"/>
    <w:rsid w:val="00A21BC0"/>
    <w:rsid w:val="00A228E5"/>
    <w:rsid w:val="00A24D34"/>
    <w:rsid w:val="00A25475"/>
    <w:rsid w:val="00A25763"/>
    <w:rsid w:val="00A26029"/>
    <w:rsid w:val="00A3068A"/>
    <w:rsid w:val="00A33599"/>
    <w:rsid w:val="00A33FE6"/>
    <w:rsid w:val="00A347E1"/>
    <w:rsid w:val="00A360CC"/>
    <w:rsid w:val="00A36386"/>
    <w:rsid w:val="00A36842"/>
    <w:rsid w:val="00A41D1C"/>
    <w:rsid w:val="00A42329"/>
    <w:rsid w:val="00A42A3F"/>
    <w:rsid w:val="00A432F7"/>
    <w:rsid w:val="00A44488"/>
    <w:rsid w:val="00A463FC"/>
    <w:rsid w:val="00A47694"/>
    <w:rsid w:val="00A519F4"/>
    <w:rsid w:val="00A51D0B"/>
    <w:rsid w:val="00A525D5"/>
    <w:rsid w:val="00A530D5"/>
    <w:rsid w:val="00A54BF3"/>
    <w:rsid w:val="00A557EC"/>
    <w:rsid w:val="00A57144"/>
    <w:rsid w:val="00A57B7C"/>
    <w:rsid w:val="00A6047D"/>
    <w:rsid w:val="00A61A08"/>
    <w:rsid w:val="00A62726"/>
    <w:rsid w:val="00A62AD9"/>
    <w:rsid w:val="00A67F3E"/>
    <w:rsid w:val="00A714E8"/>
    <w:rsid w:val="00A71588"/>
    <w:rsid w:val="00A7176D"/>
    <w:rsid w:val="00A74630"/>
    <w:rsid w:val="00A75159"/>
    <w:rsid w:val="00A76E36"/>
    <w:rsid w:val="00A7700A"/>
    <w:rsid w:val="00A81064"/>
    <w:rsid w:val="00A81233"/>
    <w:rsid w:val="00A824B0"/>
    <w:rsid w:val="00A857FC"/>
    <w:rsid w:val="00A85CBB"/>
    <w:rsid w:val="00A878DE"/>
    <w:rsid w:val="00A87DF9"/>
    <w:rsid w:val="00A906F5"/>
    <w:rsid w:val="00A908B8"/>
    <w:rsid w:val="00A90953"/>
    <w:rsid w:val="00A91AC3"/>
    <w:rsid w:val="00A93E94"/>
    <w:rsid w:val="00A9616F"/>
    <w:rsid w:val="00A96255"/>
    <w:rsid w:val="00A9799E"/>
    <w:rsid w:val="00AA1609"/>
    <w:rsid w:val="00AA242B"/>
    <w:rsid w:val="00AA2D5A"/>
    <w:rsid w:val="00AA2F0B"/>
    <w:rsid w:val="00AA6C62"/>
    <w:rsid w:val="00AB1AE9"/>
    <w:rsid w:val="00AB1AEC"/>
    <w:rsid w:val="00AB2277"/>
    <w:rsid w:val="00AB2489"/>
    <w:rsid w:val="00AB2C71"/>
    <w:rsid w:val="00AB63EE"/>
    <w:rsid w:val="00AB699C"/>
    <w:rsid w:val="00AC0094"/>
    <w:rsid w:val="00AC1C86"/>
    <w:rsid w:val="00AC4C19"/>
    <w:rsid w:val="00AC4C60"/>
    <w:rsid w:val="00AC4FB5"/>
    <w:rsid w:val="00AC5B65"/>
    <w:rsid w:val="00AD06E1"/>
    <w:rsid w:val="00AD1BDA"/>
    <w:rsid w:val="00AD1CA8"/>
    <w:rsid w:val="00AD46C9"/>
    <w:rsid w:val="00AD6F83"/>
    <w:rsid w:val="00AE0737"/>
    <w:rsid w:val="00AE1F32"/>
    <w:rsid w:val="00AE2191"/>
    <w:rsid w:val="00AE21EB"/>
    <w:rsid w:val="00AE28A0"/>
    <w:rsid w:val="00AE2CCA"/>
    <w:rsid w:val="00AE4AA1"/>
    <w:rsid w:val="00AE56E7"/>
    <w:rsid w:val="00AE7F09"/>
    <w:rsid w:val="00AF163E"/>
    <w:rsid w:val="00AF6F68"/>
    <w:rsid w:val="00B02012"/>
    <w:rsid w:val="00B037D1"/>
    <w:rsid w:val="00B06432"/>
    <w:rsid w:val="00B07581"/>
    <w:rsid w:val="00B11D57"/>
    <w:rsid w:val="00B13399"/>
    <w:rsid w:val="00B14291"/>
    <w:rsid w:val="00B15931"/>
    <w:rsid w:val="00B16142"/>
    <w:rsid w:val="00B16C15"/>
    <w:rsid w:val="00B17A08"/>
    <w:rsid w:val="00B2066B"/>
    <w:rsid w:val="00B21EBE"/>
    <w:rsid w:val="00B24034"/>
    <w:rsid w:val="00B24865"/>
    <w:rsid w:val="00B270C1"/>
    <w:rsid w:val="00B277D6"/>
    <w:rsid w:val="00B31FA0"/>
    <w:rsid w:val="00B352A9"/>
    <w:rsid w:val="00B35686"/>
    <w:rsid w:val="00B373EF"/>
    <w:rsid w:val="00B4167B"/>
    <w:rsid w:val="00B4241B"/>
    <w:rsid w:val="00B437C5"/>
    <w:rsid w:val="00B438A5"/>
    <w:rsid w:val="00B44930"/>
    <w:rsid w:val="00B473F5"/>
    <w:rsid w:val="00B52ACF"/>
    <w:rsid w:val="00B53E95"/>
    <w:rsid w:val="00B54E0B"/>
    <w:rsid w:val="00B570D2"/>
    <w:rsid w:val="00B572FE"/>
    <w:rsid w:val="00B57B3D"/>
    <w:rsid w:val="00B57FA5"/>
    <w:rsid w:val="00B6024D"/>
    <w:rsid w:val="00B60939"/>
    <w:rsid w:val="00B620D2"/>
    <w:rsid w:val="00B63782"/>
    <w:rsid w:val="00B6381F"/>
    <w:rsid w:val="00B71C8D"/>
    <w:rsid w:val="00B7272E"/>
    <w:rsid w:val="00B72745"/>
    <w:rsid w:val="00B7352C"/>
    <w:rsid w:val="00B7354A"/>
    <w:rsid w:val="00B7602C"/>
    <w:rsid w:val="00B77BE9"/>
    <w:rsid w:val="00B77DF1"/>
    <w:rsid w:val="00B81B94"/>
    <w:rsid w:val="00B81C40"/>
    <w:rsid w:val="00B84C8C"/>
    <w:rsid w:val="00B87405"/>
    <w:rsid w:val="00B87A9D"/>
    <w:rsid w:val="00B903D3"/>
    <w:rsid w:val="00B948B7"/>
    <w:rsid w:val="00B94DB8"/>
    <w:rsid w:val="00B96A37"/>
    <w:rsid w:val="00B977A0"/>
    <w:rsid w:val="00BA197A"/>
    <w:rsid w:val="00BA1AB8"/>
    <w:rsid w:val="00BA2BF3"/>
    <w:rsid w:val="00BA3267"/>
    <w:rsid w:val="00BA40C6"/>
    <w:rsid w:val="00BA5789"/>
    <w:rsid w:val="00BB1823"/>
    <w:rsid w:val="00BB5B62"/>
    <w:rsid w:val="00BC058A"/>
    <w:rsid w:val="00BC05A5"/>
    <w:rsid w:val="00BC1A2D"/>
    <w:rsid w:val="00BC1D44"/>
    <w:rsid w:val="00BC3569"/>
    <w:rsid w:val="00BC36DC"/>
    <w:rsid w:val="00BC379C"/>
    <w:rsid w:val="00BC582B"/>
    <w:rsid w:val="00BC58C4"/>
    <w:rsid w:val="00BC62F1"/>
    <w:rsid w:val="00BC6E0F"/>
    <w:rsid w:val="00BC6E3E"/>
    <w:rsid w:val="00BC738D"/>
    <w:rsid w:val="00BD0E61"/>
    <w:rsid w:val="00BD12BD"/>
    <w:rsid w:val="00BD163C"/>
    <w:rsid w:val="00BD2444"/>
    <w:rsid w:val="00BD3679"/>
    <w:rsid w:val="00BE2C76"/>
    <w:rsid w:val="00BE43C7"/>
    <w:rsid w:val="00BE682A"/>
    <w:rsid w:val="00BF0068"/>
    <w:rsid w:val="00BF03FD"/>
    <w:rsid w:val="00BF0AD1"/>
    <w:rsid w:val="00BF0B42"/>
    <w:rsid w:val="00BF2D34"/>
    <w:rsid w:val="00BF307B"/>
    <w:rsid w:val="00BF3AD1"/>
    <w:rsid w:val="00BF5FA7"/>
    <w:rsid w:val="00BF64B6"/>
    <w:rsid w:val="00BF6A8D"/>
    <w:rsid w:val="00BF6DF8"/>
    <w:rsid w:val="00C0045C"/>
    <w:rsid w:val="00C0090B"/>
    <w:rsid w:val="00C01862"/>
    <w:rsid w:val="00C01929"/>
    <w:rsid w:val="00C02163"/>
    <w:rsid w:val="00C0330A"/>
    <w:rsid w:val="00C03376"/>
    <w:rsid w:val="00C03F0C"/>
    <w:rsid w:val="00C10562"/>
    <w:rsid w:val="00C11FDE"/>
    <w:rsid w:val="00C127BB"/>
    <w:rsid w:val="00C158AD"/>
    <w:rsid w:val="00C21095"/>
    <w:rsid w:val="00C21399"/>
    <w:rsid w:val="00C22F20"/>
    <w:rsid w:val="00C2533D"/>
    <w:rsid w:val="00C2554E"/>
    <w:rsid w:val="00C257E9"/>
    <w:rsid w:val="00C2668F"/>
    <w:rsid w:val="00C26C27"/>
    <w:rsid w:val="00C26E6D"/>
    <w:rsid w:val="00C27B82"/>
    <w:rsid w:val="00C27CB5"/>
    <w:rsid w:val="00C3077E"/>
    <w:rsid w:val="00C32853"/>
    <w:rsid w:val="00C33420"/>
    <w:rsid w:val="00C34B51"/>
    <w:rsid w:val="00C36254"/>
    <w:rsid w:val="00C36623"/>
    <w:rsid w:val="00C36F83"/>
    <w:rsid w:val="00C4080F"/>
    <w:rsid w:val="00C408DD"/>
    <w:rsid w:val="00C41155"/>
    <w:rsid w:val="00C41ABE"/>
    <w:rsid w:val="00C423C2"/>
    <w:rsid w:val="00C4653C"/>
    <w:rsid w:val="00C52A37"/>
    <w:rsid w:val="00C52B08"/>
    <w:rsid w:val="00C54C94"/>
    <w:rsid w:val="00C550AA"/>
    <w:rsid w:val="00C5520F"/>
    <w:rsid w:val="00C55EB6"/>
    <w:rsid w:val="00C55FF5"/>
    <w:rsid w:val="00C56EAC"/>
    <w:rsid w:val="00C5770E"/>
    <w:rsid w:val="00C57DA0"/>
    <w:rsid w:val="00C60305"/>
    <w:rsid w:val="00C61990"/>
    <w:rsid w:val="00C635DB"/>
    <w:rsid w:val="00C64BD4"/>
    <w:rsid w:val="00C65DF4"/>
    <w:rsid w:val="00C73E3D"/>
    <w:rsid w:val="00C743F5"/>
    <w:rsid w:val="00C7658D"/>
    <w:rsid w:val="00C77461"/>
    <w:rsid w:val="00C81BE0"/>
    <w:rsid w:val="00C83746"/>
    <w:rsid w:val="00C83EBB"/>
    <w:rsid w:val="00C83F33"/>
    <w:rsid w:val="00C84D13"/>
    <w:rsid w:val="00C86339"/>
    <w:rsid w:val="00C93E96"/>
    <w:rsid w:val="00C97D88"/>
    <w:rsid w:val="00CA054E"/>
    <w:rsid w:val="00CA070D"/>
    <w:rsid w:val="00CA3C90"/>
    <w:rsid w:val="00CA438C"/>
    <w:rsid w:val="00CA52FE"/>
    <w:rsid w:val="00CA6D45"/>
    <w:rsid w:val="00CA7FCF"/>
    <w:rsid w:val="00CB02EB"/>
    <w:rsid w:val="00CB08C5"/>
    <w:rsid w:val="00CB1B97"/>
    <w:rsid w:val="00CB363C"/>
    <w:rsid w:val="00CB51C4"/>
    <w:rsid w:val="00CB5C1C"/>
    <w:rsid w:val="00CB72C0"/>
    <w:rsid w:val="00CC2D1E"/>
    <w:rsid w:val="00CC3FB5"/>
    <w:rsid w:val="00CC556B"/>
    <w:rsid w:val="00CD1DFA"/>
    <w:rsid w:val="00CD1EAC"/>
    <w:rsid w:val="00CD2407"/>
    <w:rsid w:val="00CD3EE2"/>
    <w:rsid w:val="00CD6B95"/>
    <w:rsid w:val="00CD782E"/>
    <w:rsid w:val="00CD7A2C"/>
    <w:rsid w:val="00CE04A9"/>
    <w:rsid w:val="00CE0B2A"/>
    <w:rsid w:val="00CE2C92"/>
    <w:rsid w:val="00CE639A"/>
    <w:rsid w:val="00CE709B"/>
    <w:rsid w:val="00CF20C9"/>
    <w:rsid w:val="00CF24AB"/>
    <w:rsid w:val="00CF2783"/>
    <w:rsid w:val="00CF4A59"/>
    <w:rsid w:val="00CF601F"/>
    <w:rsid w:val="00CF67FE"/>
    <w:rsid w:val="00CF689B"/>
    <w:rsid w:val="00CF6BAD"/>
    <w:rsid w:val="00CF7AE5"/>
    <w:rsid w:val="00D0047D"/>
    <w:rsid w:val="00D04EB7"/>
    <w:rsid w:val="00D05FB6"/>
    <w:rsid w:val="00D06208"/>
    <w:rsid w:val="00D072AB"/>
    <w:rsid w:val="00D076C2"/>
    <w:rsid w:val="00D10476"/>
    <w:rsid w:val="00D10BBE"/>
    <w:rsid w:val="00D119D5"/>
    <w:rsid w:val="00D13B00"/>
    <w:rsid w:val="00D156F0"/>
    <w:rsid w:val="00D15B8C"/>
    <w:rsid w:val="00D1765E"/>
    <w:rsid w:val="00D21643"/>
    <w:rsid w:val="00D21E00"/>
    <w:rsid w:val="00D21EA1"/>
    <w:rsid w:val="00D23595"/>
    <w:rsid w:val="00D2483D"/>
    <w:rsid w:val="00D24B9F"/>
    <w:rsid w:val="00D271AE"/>
    <w:rsid w:val="00D3108C"/>
    <w:rsid w:val="00D3532A"/>
    <w:rsid w:val="00D36557"/>
    <w:rsid w:val="00D372A9"/>
    <w:rsid w:val="00D40F89"/>
    <w:rsid w:val="00D41F7F"/>
    <w:rsid w:val="00D43463"/>
    <w:rsid w:val="00D44C76"/>
    <w:rsid w:val="00D45527"/>
    <w:rsid w:val="00D479B3"/>
    <w:rsid w:val="00D51C90"/>
    <w:rsid w:val="00D52249"/>
    <w:rsid w:val="00D57951"/>
    <w:rsid w:val="00D57DF9"/>
    <w:rsid w:val="00D57F64"/>
    <w:rsid w:val="00D6324E"/>
    <w:rsid w:val="00D64011"/>
    <w:rsid w:val="00D64806"/>
    <w:rsid w:val="00D66833"/>
    <w:rsid w:val="00D66E62"/>
    <w:rsid w:val="00D701D4"/>
    <w:rsid w:val="00D706CE"/>
    <w:rsid w:val="00D75883"/>
    <w:rsid w:val="00D76F5D"/>
    <w:rsid w:val="00D770BC"/>
    <w:rsid w:val="00D7770A"/>
    <w:rsid w:val="00D778AD"/>
    <w:rsid w:val="00D77E8D"/>
    <w:rsid w:val="00D83FD2"/>
    <w:rsid w:val="00D84465"/>
    <w:rsid w:val="00D84565"/>
    <w:rsid w:val="00D84D3A"/>
    <w:rsid w:val="00D9128C"/>
    <w:rsid w:val="00D916CE"/>
    <w:rsid w:val="00D92013"/>
    <w:rsid w:val="00D94C6D"/>
    <w:rsid w:val="00D94E53"/>
    <w:rsid w:val="00D950B4"/>
    <w:rsid w:val="00D95812"/>
    <w:rsid w:val="00D96789"/>
    <w:rsid w:val="00DA1B11"/>
    <w:rsid w:val="00DA39D8"/>
    <w:rsid w:val="00DA3DC8"/>
    <w:rsid w:val="00DA3FF0"/>
    <w:rsid w:val="00DA4ABA"/>
    <w:rsid w:val="00DA6B37"/>
    <w:rsid w:val="00DA736B"/>
    <w:rsid w:val="00DC01EF"/>
    <w:rsid w:val="00DC43F7"/>
    <w:rsid w:val="00DD0030"/>
    <w:rsid w:val="00DD4B7C"/>
    <w:rsid w:val="00DE3525"/>
    <w:rsid w:val="00DE4048"/>
    <w:rsid w:val="00DE4F03"/>
    <w:rsid w:val="00DE5B22"/>
    <w:rsid w:val="00DF12E8"/>
    <w:rsid w:val="00DF4953"/>
    <w:rsid w:val="00DF6104"/>
    <w:rsid w:val="00DF658F"/>
    <w:rsid w:val="00DF7945"/>
    <w:rsid w:val="00E01703"/>
    <w:rsid w:val="00E018E0"/>
    <w:rsid w:val="00E07156"/>
    <w:rsid w:val="00E10184"/>
    <w:rsid w:val="00E106F9"/>
    <w:rsid w:val="00E115DB"/>
    <w:rsid w:val="00E12451"/>
    <w:rsid w:val="00E13EC0"/>
    <w:rsid w:val="00E15329"/>
    <w:rsid w:val="00E21C7C"/>
    <w:rsid w:val="00E22133"/>
    <w:rsid w:val="00E23701"/>
    <w:rsid w:val="00E251F1"/>
    <w:rsid w:val="00E271CA"/>
    <w:rsid w:val="00E276B4"/>
    <w:rsid w:val="00E31658"/>
    <w:rsid w:val="00E31950"/>
    <w:rsid w:val="00E360B8"/>
    <w:rsid w:val="00E40C6F"/>
    <w:rsid w:val="00E40D3D"/>
    <w:rsid w:val="00E41987"/>
    <w:rsid w:val="00E4770A"/>
    <w:rsid w:val="00E500B4"/>
    <w:rsid w:val="00E504E8"/>
    <w:rsid w:val="00E52B0D"/>
    <w:rsid w:val="00E556F1"/>
    <w:rsid w:val="00E55919"/>
    <w:rsid w:val="00E56220"/>
    <w:rsid w:val="00E7062D"/>
    <w:rsid w:val="00E706C5"/>
    <w:rsid w:val="00E73810"/>
    <w:rsid w:val="00E73A1F"/>
    <w:rsid w:val="00E74329"/>
    <w:rsid w:val="00E7515D"/>
    <w:rsid w:val="00E763A4"/>
    <w:rsid w:val="00E76B27"/>
    <w:rsid w:val="00E86557"/>
    <w:rsid w:val="00E8768F"/>
    <w:rsid w:val="00E877CD"/>
    <w:rsid w:val="00E913BF"/>
    <w:rsid w:val="00E91DBE"/>
    <w:rsid w:val="00E92609"/>
    <w:rsid w:val="00E95699"/>
    <w:rsid w:val="00E957C8"/>
    <w:rsid w:val="00E968AD"/>
    <w:rsid w:val="00E97060"/>
    <w:rsid w:val="00E971D2"/>
    <w:rsid w:val="00EA36B3"/>
    <w:rsid w:val="00EA3C45"/>
    <w:rsid w:val="00EA631A"/>
    <w:rsid w:val="00EA6E6D"/>
    <w:rsid w:val="00EB002D"/>
    <w:rsid w:val="00EB1CE1"/>
    <w:rsid w:val="00EB3A2A"/>
    <w:rsid w:val="00EB3C33"/>
    <w:rsid w:val="00EB4A6A"/>
    <w:rsid w:val="00EB4D61"/>
    <w:rsid w:val="00EB614B"/>
    <w:rsid w:val="00EB6862"/>
    <w:rsid w:val="00EB7384"/>
    <w:rsid w:val="00EB7775"/>
    <w:rsid w:val="00EC0A78"/>
    <w:rsid w:val="00EC1380"/>
    <w:rsid w:val="00EC3772"/>
    <w:rsid w:val="00EC4C19"/>
    <w:rsid w:val="00ED03DC"/>
    <w:rsid w:val="00ED220A"/>
    <w:rsid w:val="00ED3008"/>
    <w:rsid w:val="00ED3F0C"/>
    <w:rsid w:val="00ED4245"/>
    <w:rsid w:val="00ED5B93"/>
    <w:rsid w:val="00ED739D"/>
    <w:rsid w:val="00EE0A6B"/>
    <w:rsid w:val="00EE2484"/>
    <w:rsid w:val="00EE61D6"/>
    <w:rsid w:val="00EE6332"/>
    <w:rsid w:val="00EE667D"/>
    <w:rsid w:val="00EE733D"/>
    <w:rsid w:val="00EE734A"/>
    <w:rsid w:val="00EF1007"/>
    <w:rsid w:val="00EF1E35"/>
    <w:rsid w:val="00EF3F2A"/>
    <w:rsid w:val="00F01CB8"/>
    <w:rsid w:val="00F02FFF"/>
    <w:rsid w:val="00F05436"/>
    <w:rsid w:val="00F05485"/>
    <w:rsid w:val="00F05D60"/>
    <w:rsid w:val="00F10CE7"/>
    <w:rsid w:val="00F10DF8"/>
    <w:rsid w:val="00F11679"/>
    <w:rsid w:val="00F17598"/>
    <w:rsid w:val="00F21C51"/>
    <w:rsid w:val="00F224FE"/>
    <w:rsid w:val="00F22DD9"/>
    <w:rsid w:val="00F258D1"/>
    <w:rsid w:val="00F25BAE"/>
    <w:rsid w:val="00F26026"/>
    <w:rsid w:val="00F306C9"/>
    <w:rsid w:val="00F3144E"/>
    <w:rsid w:val="00F31843"/>
    <w:rsid w:val="00F3483C"/>
    <w:rsid w:val="00F34ADF"/>
    <w:rsid w:val="00F373F4"/>
    <w:rsid w:val="00F37A0C"/>
    <w:rsid w:val="00F417A6"/>
    <w:rsid w:val="00F421E2"/>
    <w:rsid w:val="00F42569"/>
    <w:rsid w:val="00F43AD3"/>
    <w:rsid w:val="00F46231"/>
    <w:rsid w:val="00F503C4"/>
    <w:rsid w:val="00F51E93"/>
    <w:rsid w:val="00F523B4"/>
    <w:rsid w:val="00F52409"/>
    <w:rsid w:val="00F52603"/>
    <w:rsid w:val="00F527AA"/>
    <w:rsid w:val="00F53417"/>
    <w:rsid w:val="00F5447F"/>
    <w:rsid w:val="00F5455E"/>
    <w:rsid w:val="00F54BAB"/>
    <w:rsid w:val="00F56200"/>
    <w:rsid w:val="00F57634"/>
    <w:rsid w:val="00F60945"/>
    <w:rsid w:val="00F6144B"/>
    <w:rsid w:val="00F637DD"/>
    <w:rsid w:val="00F67231"/>
    <w:rsid w:val="00F725C7"/>
    <w:rsid w:val="00F761A1"/>
    <w:rsid w:val="00F7648D"/>
    <w:rsid w:val="00F766B6"/>
    <w:rsid w:val="00F76B59"/>
    <w:rsid w:val="00F8317F"/>
    <w:rsid w:val="00F84061"/>
    <w:rsid w:val="00F844D0"/>
    <w:rsid w:val="00F90429"/>
    <w:rsid w:val="00F90F3B"/>
    <w:rsid w:val="00F95F33"/>
    <w:rsid w:val="00F97217"/>
    <w:rsid w:val="00FA238E"/>
    <w:rsid w:val="00FA78A3"/>
    <w:rsid w:val="00FA7E13"/>
    <w:rsid w:val="00FB0334"/>
    <w:rsid w:val="00FB07B1"/>
    <w:rsid w:val="00FB103F"/>
    <w:rsid w:val="00FB2125"/>
    <w:rsid w:val="00FB49DD"/>
    <w:rsid w:val="00FB5F11"/>
    <w:rsid w:val="00FB6E57"/>
    <w:rsid w:val="00FB77FE"/>
    <w:rsid w:val="00FC09C8"/>
    <w:rsid w:val="00FC16B8"/>
    <w:rsid w:val="00FC1911"/>
    <w:rsid w:val="00FC2692"/>
    <w:rsid w:val="00FC3D35"/>
    <w:rsid w:val="00FC3EE9"/>
    <w:rsid w:val="00FC4449"/>
    <w:rsid w:val="00FC5711"/>
    <w:rsid w:val="00FC6C5A"/>
    <w:rsid w:val="00FC6FBB"/>
    <w:rsid w:val="00FD0FCB"/>
    <w:rsid w:val="00FD0FF6"/>
    <w:rsid w:val="00FD294A"/>
    <w:rsid w:val="00FD3AC1"/>
    <w:rsid w:val="00FD6B4C"/>
    <w:rsid w:val="00FD77D4"/>
    <w:rsid w:val="00FD7EBC"/>
    <w:rsid w:val="00FE0577"/>
    <w:rsid w:val="00FE5301"/>
    <w:rsid w:val="00FE652F"/>
    <w:rsid w:val="00FF0B99"/>
    <w:rsid w:val="00FF0D7F"/>
    <w:rsid w:val="00FF1274"/>
    <w:rsid w:val="00FF1459"/>
    <w:rsid w:val="00FF3A80"/>
    <w:rsid w:val="00FF46F6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58A09-3E35-45D3-8D38-EB3643E3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E7689"/>
    <w:pPr>
      <w:keepNext/>
      <w:autoSpaceDE/>
      <w:autoSpaceDN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rPr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6">
    <w:name w:val="Table Grid"/>
    <w:basedOn w:val="a1"/>
    <w:uiPriority w:val="5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A2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E7689"/>
    <w:rPr>
      <w:sz w:val="30"/>
      <w:szCs w:val="20"/>
    </w:rPr>
  </w:style>
  <w:style w:type="paragraph" w:customStyle="1" w:styleId="11">
    <w:name w:val="Абзац списка1"/>
    <w:basedOn w:val="a"/>
    <w:rsid w:val="008F013D"/>
    <w:pPr>
      <w:autoSpaceDE/>
      <w:autoSpaceDN/>
      <w:ind w:left="720"/>
      <w:contextualSpacing/>
      <w:jc w:val="left"/>
    </w:pPr>
    <w:rPr>
      <w:rFonts w:eastAsia="Calibri"/>
      <w:sz w:val="24"/>
      <w:szCs w:val="24"/>
    </w:rPr>
  </w:style>
  <w:style w:type="character" w:styleId="af7">
    <w:name w:val="Hyperlink"/>
    <w:basedOn w:val="a0"/>
    <w:uiPriority w:val="99"/>
    <w:unhideWhenUsed/>
    <w:rsid w:val="000B2297"/>
    <w:rPr>
      <w:color w:val="0000FF" w:themeColor="hyperlink"/>
      <w:u w:val="single"/>
    </w:rPr>
  </w:style>
  <w:style w:type="character" w:styleId="af8">
    <w:name w:val="Placeholder Text"/>
    <w:basedOn w:val="a0"/>
    <w:uiPriority w:val="99"/>
    <w:semiHidden/>
    <w:rsid w:val="008E4176"/>
    <w:rPr>
      <w:color w:val="808080"/>
    </w:rPr>
  </w:style>
  <w:style w:type="character" w:customStyle="1" w:styleId="apple-converted-space">
    <w:name w:val="apple-converted-space"/>
    <w:basedOn w:val="a0"/>
    <w:rsid w:val="00AD1BDA"/>
  </w:style>
  <w:style w:type="character" w:styleId="af9">
    <w:name w:val="Emphasis"/>
    <w:basedOn w:val="a0"/>
    <w:uiPriority w:val="20"/>
    <w:qFormat/>
    <w:rsid w:val="00AD1BDA"/>
    <w:rPr>
      <w:i/>
      <w:iCs/>
    </w:rPr>
  </w:style>
  <w:style w:type="paragraph" w:styleId="afa">
    <w:name w:val="List Paragraph"/>
    <w:basedOn w:val="a"/>
    <w:uiPriority w:val="99"/>
    <w:qFormat/>
    <w:rsid w:val="00BA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09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4615878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270495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9608827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0467590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71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0F20-CC66-4CBB-8CAA-2953E24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12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27801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cp:revision>65</cp:revision>
  <cp:lastPrinted>2017-02-06T10:50:00Z</cp:lastPrinted>
  <dcterms:created xsi:type="dcterms:W3CDTF">2021-09-09T12:16:00Z</dcterms:created>
  <dcterms:modified xsi:type="dcterms:W3CDTF">2023-05-16T09:26:00Z</dcterms:modified>
</cp:coreProperties>
</file>