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20A5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проведенной ОАО «БМРЦ»</w:t>
      </w:r>
    </w:p>
    <w:p w:rsidR="007D00B7" w:rsidRPr="003232FD" w:rsidRDefault="007D00B7" w:rsidP="006535B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</w:t>
      </w:r>
      <w:r w:rsidR="00AB0C6E" w:rsidRPr="007155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6C6C5D" w:rsidRPr="006C6C5D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AU20210920226061 (2021-930873)</w:t>
      </w:r>
      <w:r w:rsidR="00AB0C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C6C5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закупку</w:t>
      </w:r>
      <w:r w:rsidR="00F67428" w:rsidRPr="00F674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C6C5D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6C6C5D" w:rsidRPr="006C6C5D">
        <w:rPr>
          <w:rFonts w:ascii="Times New Roman" w:eastAsia="Times New Roman" w:hAnsi="Times New Roman" w:cs="Times New Roman"/>
          <w:sz w:val="30"/>
          <w:szCs w:val="30"/>
          <w:lang w:eastAsia="ru-RU"/>
        </w:rPr>
        <w:t>еисключительны</w:t>
      </w:r>
      <w:r w:rsidR="006C6C5D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6C6C5D" w:rsidRPr="006C6C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имущественны</w:t>
      </w:r>
      <w:r w:rsidR="006C6C5D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6C6C5D" w:rsidRPr="006C6C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 на получение доступа к технической поддержке от производителя программного обеспечения IBM</w:t>
      </w:r>
      <w:r w:rsid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32FD" w:rsidRDefault="003232FD" w:rsidP="006535B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32FD">
        <w:rPr>
          <w:rFonts w:ascii="Times New Roman" w:hAnsi="Times New Roman" w:cs="Times New Roman"/>
          <w:sz w:val="30"/>
          <w:szCs w:val="30"/>
        </w:rPr>
        <w:t>Сведения об участниках электронного аукциона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6C6C5D" w:rsidRDefault="006C6C5D" w:rsidP="006535B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6C5D">
        <w:rPr>
          <w:rFonts w:ascii="Times New Roman" w:hAnsi="Times New Roman" w:cs="Times New Roman"/>
          <w:sz w:val="30"/>
          <w:szCs w:val="30"/>
        </w:rPr>
        <w:t>O20211004268175</w:t>
      </w:r>
      <w:r w:rsidR="00AB0C6E" w:rsidRPr="006C6C5D">
        <w:rPr>
          <w:rFonts w:ascii="Times New Roman" w:hAnsi="Times New Roman" w:cs="Times New Roman"/>
          <w:sz w:val="30"/>
          <w:szCs w:val="30"/>
        </w:rPr>
        <w:t xml:space="preserve"> – </w:t>
      </w:r>
      <w:r w:rsidR="00F67428" w:rsidRPr="006C6C5D">
        <w:rPr>
          <w:rFonts w:ascii="Times New Roman" w:hAnsi="Times New Roman" w:cs="Times New Roman"/>
          <w:sz w:val="30"/>
          <w:szCs w:val="30"/>
        </w:rPr>
        <w:t xml:space="preserve">предложение участника отклонено </w:t>
      </w:r>
      <w:r w:rsidRPr="006C6C5D">
        <w:rPr>
          <w:rFonts w:ascii="Times New Roman" w:hAnsi="Times New Roman" w:cs="Times New Roman"/>
          <w:sz w:val="30"/>
          <w:szCs w:val="30"/>
        </w:rPr>
        <w:t>на основании</w:t>
      </w:r>
      <w:r w:rsidRPr="006C6C5D">
        <w:rPr>
          <w:rFonts w:ascii="Times New Roman" w:hAnsi="Times New Roman" w:cs="Times New Roman"/>
          <w:sz w:val="30"/>
          <w:szCs w:val="30"/>
        </w:rPr>
        <w:t xml:space="preserve"> </w:t>
      </w:r>
      <w:r w:rsidRPr="006C6C5D">
        <w:rPr>
          <w:rFonts w:ascii="Times New Roman" w:hAnsi="Times New Roman" w:cs="Times New Roman"/>
          <w:sz w:val="30"/>
          <w:szCs w:val="30"/>
        </w:rPr>
        <w:t>пункта два, абзаца семь пункта одиннадцать аукционных документов</w:t>
      </w:r>
      <w:r w:rsidR="00F67428" w:rsidRPr="006C6C5D">
        <w:rPr>
          <w:rFonts w:ascii="Times New Roman" w:hAnsi="Times New Roman" w:cs="Times New Roman"/>
          <w:sz w:val="30"/>
          <w:szCs w:val="30"/>
        </w:rPr>
        <w:t xml:space="preserve"> </w:t>
      </w:r>
      <w:r w:rsidRPr="006C6C5D">
        <w:rPr>
          <w:rFonts w:ascii="Times New Roman" w:hAnsi="Times New Roman" w:cs="Times New Roman"/>
          <w:sz w:val="30"/>
          <w:szCs w:val="30"/>
        </w:rPr>
        <w:t>от 20.09.2021 № 38-09/4964</w:t>
      </w:r>
      <w:r w:rsidRPr="006C6C5D">
        <w:rPr>
          <w:rFonts w:ascii="Times New Roman" w:hAnsi="Times New Roman" w:cs="Times New Roman"/>
          <w:sz w:val="30"/>
          <w:szCs w:val="30"/>
        </w:rPr>
        <w:t>, а именно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C6C5D">
        <w:rPr>
          <w:rFonts w:ascii="Times New Roman" w:hAnsi="Times New Roman" w:cs="Times New Roman"/>
          <w:sz w:val="30"/>
          <w:szCs w:val="30"/>
        </w:rPr>
        <w:t xml:space="preserve"> </w:t>
      </w:r>
      <w:r w:rsidRPr="006C6C5D">
        <w:rPr>
          <w:rFonts w:ascii="Times New Roman" w:hAnsi="Times New Roman" w:cs="Times New Roman"/>
          <w:sz w:val="30"/>
          <w:szCs w:val="30"/>
        </w:rPr>
        <w:t xml:space="preserve">срок </w:t>
      </w:r>
      <w:r w:rsidRPr="006C6C5D">
        <w:rPr>
          <w:rFonts w:ascii="Times New Roman" w:hAnsi="Times New Roman" w:cs="Times New Roman"/>
          <w:sz w:val="30"/>
          <w:szCs w:val="30"/>
        </w:rPr>
        <w:t>действия предложения должен составлять не менее 60 (шестидесяти) календарных</w:t>
      </w:r>
      <w:r w:rsidRPr="006C6C5D">
        <w:rPr>
          <w:rFonts w:ascii="Times New Roman" w:hAnsi="Times New Roman" w:cs="Times New Roman"/>
          <w:sz w:val="30"/>
          <w:szCs w:val="30"/>
        </w:rPr>
        <w:t xml:space="preserve"> </w:t>
      </w:r>
      <w:r w:rsidRPr="006C6C5D">
        <w:rPr>
          <w:rFonts w:ascii="Times New Roman" w:hAnsi="Times New Roman" w:cs="Times New Roman"/>
          <w:sz w:val="30"/>
          <w:szCs w:val="30"/>
        </w:rPr>
        <w:t>дней от даты истечения срока для подготовки и подачи предложений</w:t>
      </w:r>
      <w:r w:rsidRPr="006C6C5D">
        <w:rPr>
          <w:rFonts w:ascii="Times New Roman" w:hAnsi="Times New Roman" w:cs="Times New Roman"/>
          <w:sz w:val="30"/>
          <w:szCs w:val="30"/>
        </w:rPr>
        <w:t xml:space="preserve"> и </w:t>
      </w:r>
      <w:r w:rsidRPr="006C6C5D">
        <w:rPr>
          <w:rFonts w:ascii="Times New Roman" w:hAnsi="Times New Roman" w:cs="Times New Roman"/>
          <w:sz w:val="30"/>
          <w:szCs w:val="30"/>
        </w:rPr>
        <w:t>установлены требования к документам (сведениям) которые должны быть</w:t>
      </w:r>
      <w:r w:rsidRPr="006C6C5D">
        <w:rPr>
          <w:rFonts w:ascii="Times New Roman" w:hAnsi="Times New Roman" w:cs="Times New Roman"/>
          <w:sz w:val="30"/>
          <w:szCs w:val="30"/>
        </w:rPr>
        <w:t xml:space="preserve"> </w:t>
      </w:r>
      <w:r w:rsidRPr="006C6C5D">
        <w:rPr>
          <w:rFonts w:ascii="Times New Roman" w:hAnsi="Times New Roman" w:cs="Times New Roman"/>
          <w:sz w:val="30"/>
          <w:szCs w:val="30"/>
        </w:rPr>
        <w:t xml:space="preserve">представлены участниками в первом разделе предложения. </w:t>
      </w:r>
    </w:p>
    <w:p w:rsidR="00F67428" w:rsidRPr="006535BE" w:rsidRDefault="006C6C5D" w:rsidP="006535B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6C5D">
        <w:rPr>
          <w:rFonts w:ascii="Times New Roman" w:hAnsi="Times New Roman" w:cs="Times New Roman"/>
          <w:sz w:val="30"/>
          <w:szCs w:val="30"/>
        </w:rPr>
        <w:t>O20211004268147</w:t>
      </w:r>
      <w:r>
        <w:rPr>
          <w:rFonts w:ascii="Times New Roman" w:hAnsi="Times New Roman" w:cs="Times New Roman"/>
          <w:sz w:val="30"/>
          <w:szCs w:val="30"/>
        </w:rPr>
        <w:t xml:space="preserve"> з</w:t>
      </w:r>
      <w:r w:rsidRPr="006C6C5D">
        <w:rPr>
          <w:rFonts w:ascii="Times New Roman" w:hAnsi="Times New Roman" w:cs="Times New Roman"/>
          <w:sz w:val="30"/>
          <w:szCs w:val="30"/>
        </w:rPr>
        <w:t xml:space="preserve">акрытое акционерное общество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C6C5D">
        <w:rPr>
          <w:rFonts w:ascii="Times New Roman" w:hAnsi="Times New Roman" w:cs="Times New Roman"/>
          <w:sz w:val="30"/>
          <w:szCs w:val="30"/>
        </w:rPr>
        <w:t>ЭКСПЛОРЕР</w:t>
      </w:r>
      <w:r>
        <w:rPr>
          <w:rFonts w:ascii="Times New Roman" w:hAnsi="Times New Roman" w:cs="Times New Roman"/>
          <w:sz w:val="30"/>
          <w:szCs w:val="30"/>
        </w:rPr>
        <w:t>»</w:t>
      </w:r>
      <w:r w:rsidR="006535BE">
        <w:rPr>
          <w:rFonts w:ascii="Times New Roman" w:hAnsi="Times New Roman" w:cs="Times New Roman"/>
          <w:sz w:val="30"/>
          <w:szCs w:val="30"/>
        </w:rPr>
        <w:t xml:space="preserve"> </w:t>
      </w:r>
      <w:r w:rsidR="006535BE" w:rsidRPr="006C6C5D">
        <w:rPr>
          <w:rFonts w:ascii="Times New Roman" w:hAnsi="Times New Roman" w:cs="Times New Roman"/>
          <w:sz w:val="30"/>
          <w:szCs w:val="30"/>
        </w:rPr>
        <w:t xml:space="preserve">– </w:t>
      </w:r>
      <w:r w:rsidR="006535BE" w:rsidRPr="006535BE">
        <w:rPr>
          <w:rFonts w:ascii="Times New Roman" w:hAnsi="Times New Roman" w:cs="Times New Roman"/>
          <w:sz w:val="30"/>
          <w:szCs w:val="30"/>
        </w:rPr>
        <w:t>участник,</w:t>
      </w:r>
      <w:r w:rsidRPr="006535BE">
        <w:rPr>
          <w:rFonts w:ascii="Times New Roman" w:hAnsi="Times New Roman" w:cs="Times New Roman"/>
          <w:sz w:val="30"/>
          <w:szCs w:val="30"/>
        </w:rPr>
        <w:t xml:space="preserve"> </w:t>
      </w:r>
      <w:r w:rsidR="006535BE" w:rsidRPr="006535BE">
        <w:rPr>
          <w:rFonts w:ascii="Times New Roman" w:hAnsi="Times New Roman" w:cs="Times New Roman"/>
          <w:sz w:val="30"/>
          <w:szCs w:val="30"/>
        </w:rPr>
        <w:t xml:space="preserve">сделавший </w:t>
      </w:r>
      <w:r w:rsidR="006535BE">
        <w:rPr>
          <w:rFonts w:ascii="Times New Roman" w:hAnsi="Times New Roman" w:cs="Times New Roman"/>
          <w:sz w:val="30"/>
          <w:szCs w:val="30"/>
        </w:rPr>
        <w:t xml:space="preserve">в ходе торгов </w:t>
      </w:r>
      <w:r w:rsidR="006535BE" w:rsidRPr="006535BE">
        <w:rPr>
          <w:rFonts w:ascii="Times New Roman" w:hAnsi="Times New Roman" w:cs="Times New Roman"/>
          <w:sz w:val="30"/>
          <w:szCs w:val="30"/>
        </w:rPr>
        <w:t>последнюю</w:t>
      </w:r>
      <w:r w:rsidR="006535BE">
        <w:rPr>
          <w:rFonts w:ascii="Times New Roman" w:hAnsi="Times New Roman" w:cs="Times New Roman"/>
          <w:sz w:val="30"/>
          <w:szCs w:val="30"/>
        </w:rPr>
        <w:t xml:space="preserve"> ставку</w:t>
      </w:r>
      <w:r w:rsidR="006535BE" w:rsidRPr="006535BE">
        <w:rPr>
          <w:rFonts w:ascii="Times New Roman" w:hAnsi="Times New Roman" w:cs="Times New Roman"/>
          <w:sz w:val="30"/>
          <w:szCs w:val="30"/>
        </w:rPr>
        <w:t>.</w:t>
      </w:r>
    </w:p>
    <w:p w:rsidR="006C6C5D" w:rsidRPr="006C6C5D" w:rsidRDefault="006C6C5D" w:rsidP="006535B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6C5D">
        <w:rPr>
          <w:rFonts w:ascii="Times New Roman" w:hAnsi="Times New Roman" w:cs="Times New Roman"/>
          <w:sz w:val="30"/>
          <w:szCs w:val="30"/>
        </w:rPr>
        <w:t>O20211004268064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6C6C5D">
        <w:rPr>
          <w:rFonts w:ascii="Times New Roman" w:hAnsi="Times New Roman" w:cs="Times New Roman"/>
          <w:sz w:val="30"/>
          <w:szCs w:val="30"/>
        </w:rPr>
        <w:t xml:space="preserve">бщество с дополнительной ответственностью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C6C5D">
        <w:rPr>
          <w:rFonts w:ascii="Times New Roman" w:hAnsi="Times New Roman" w:cs="Times New Roman"/>
          <w:sz w:val="30"/>
          <w:szCs w:val="30"/>
        </w:rPr>
        <w:t>Абсолют Интернет Системс</w:t>
      </w:r>
      <w:r>
        <w:rPr>
          <w:rFonts w:ascii="Times New Roman" w:hAnsi="Times New Roman" w:cs="Times New Roman"/>
          <w:sz w:val="30"/>
          <w:szCs w:val="30"/>
        </w:rPr>
        <w:t xml:space="preserve">»», </w:t>
      </w:r>
      <w:r w:rsidR="006535BE">
        <w:rPr>
          <w:rFonts w:ascii="Times New Roman" w:hAnsi="Times New Roman" w:cs="Times New Roman"/>
          <w:sz w:val="30"/>
          <w:szCs w:val="30"/>
        </w:rPr>
        <w:t xml:space="preserve">заключен договор от 596/329/Д от 28.10.2021 на сумму </w:t>
      </w:r>
      <w:r w:rsidR="006535BE" w:rsidRPr="006535BE">
        <w:rPr>
          <w:rFonts w:ascii="Times New Roman" w:hAnsi="Times New Roman" w:cs="Times New Roman"/>
          <w:sz w:val="30"/>
          <w:szCs w:val="30"/>
        </w:rPr>
        <w:t>91</w:t>
      </w:r>
      <w:r w:rsidR="006535BE">
        <w:rPr>
          <w:rFonts w:ascii="Times New Roman" w:hAnsi="Times New Roman" w:cs="Times New Roman"/>
          <w:sz w:val="30"/>
          <w:szCs w:val="30"/>
        </w:rPr>
        <w:t> </w:t>
      </w:r>
      <w:r w:rsidR="006535BE" w:rsidRPr="006535BE">
        <w:rPr>
          <w:rFonts w:ascii="Times New Roman" w:hAnsi="Times New Roman" w:cs="Times New Roman"/>
          <w:sz w:val="30"/>
          <w:szCs w:val="30"/>
        </w:rPr>
        <w:t>699,92 (</w:t>
      </w:r>
      <w:r w:rsidR="006535BE">
        <w:rPr>
          <w:rFonts w:ascii="Times New Roman" w:hAnsi="Times New Roman" w:cs="Times New Roman"/>
          <w:sz w:val="30"/>
          <w:szCs w:val="30"/>
        </w:rPr>
        <w:t>д</w:t>
      </w:r>
      <w:r w:rsidR="006535BE" w:rsidRPr="006535BE">
        <w:rPr>
          <w:rFonts w:ascii="Times New Roman" w:hAnsi="Times New Roman" w:cs="Times New Roman"/>
          <w:sz w:val="30"/>
          <w:szCs w:val="30"/>
        </w:rPr>
        <w:t>евяносто одна тысяча шестьсот девяносто девять) белорусских рублей 92 копейки, в том числе НДС 20% - 15 283,32 (Пятнадцать тысяч двести восемьдесят три) белорусских рубля 32 копейки</w:t>
      </w:r>
      <w:r w:rsidR="006535BE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6535B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6535BE">
        <w:rPr>
          <w:rFonts w:ascii="Times New Roman" w:hAnsi="Times New Roman" w:cs="Times New Roman"/>
          <w:sz w:val="30"/>
          <w:szCs w:val="30"/>
        </w:rPr>
        <w:t xml:space="preserve"> нет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9A2A09">
      <w:pPr>
        <w:pStyle w:val="a3"/>
        <w:spacing w:after="0" w:line="36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6535BE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021FDF">
        <w:rPr>
          <w:rFonts w:ascii="Times New Roman" w:hAnsi="Times New Roman" w:cs="Times New Roman"/>
          <w:sz w:val="30"/>
          <w:szCs w:val="30"/>
        </w:rPr>
        <w:t xml:space="preserve">пециалист </w:t>
      </w:r>
      <w:r>
        <w:rPr>
          <w:rFonts w:ascii="Times New Roman" w:hAnsi="Times New Roman" w:cs="Times New Roman"/>
          <w:sz w:val="30"/>
          <w:szCs w:val="30"/>
        </w:rPr>
        <w:t>1 категории</w:t>
      </w:r>
    </w:p>
    <w:p w:rsidR="007D00B7" w:rsidRPr="007D00B7" w:rsidRDefault="009A2A09" w:rsidP="0053298F">
      <w:pPr>
        <w:pStyle w:val="a3"/>
        <w:spacing w:after="0" w:line="280" w:lineRule="exact"/>
        <w:ind w:left="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6535BE">
        <w:rPr>
          <w:rFonts w:ascii="Times New Roman" w:hAnsi="Times New Roman" w:cs="Times New Roman"/>
          <w:sz w:val="30"/>
          <w:szCs w:val="30"/>
        </w:rPr>
        <w:t>Э.Е.Х</w:t>
      </w:r>
      <w:bookmarkStart w:id="0" w:name="_GoBack"/>
      <w:bookmarkEnd w:id="0"/>
      <w:r w:rsidR="006535BE">
        <w:rPr>
          <w:rFonts w:ascii="Times New Roman" w:hAnsi="Times New Roman" w:cs="Times New Roman"/>
          <w:sz w:val="30"/>
          <w:szCs w:val="30"/>
        </w:rPr>
        <w:t>ромова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25B08"/>
    <w:rsid w:val="00064F4A"/>
    <w:rsid w:val="000A4808"/>
    <w:rsid w:val="000A4AF4"/>
    <w:rsid w:val="000F484A"/>
    <w:rsid w:val="0019163B"/>
    <w:rsid w:val="002021E9"/>
    <w:rsid w:val="002A3769"/>
    <w:rsid w:val="003232FD"/>
    <w:rsid w:val="00330EB8"/>
    <w:rsid w:val="0036795D"/>
    <w:rsid w:val="00391D22"/>
    <w:rsid w:val="003A04EC"/>
    <w:rsid w:val="003C472F"/>
    <w:rsid w:val="003C6ED1"/>
    <w:rsid w:val="004216AC"/>
    <w:rsid w:val="00422EA9"/>
    <w:rsid w:val="00442D95"/>
    <w:rsid w:val="0044740F"/>
    <w:rsid w:val="0048331F"/>
    <w:rsid w:val="00501285"/>
    <w:rsid w:val="0053298F"/>
    <w:rsid w:val="005A7227"/>
    <w:rsid w:val="005C64C7"/>
    <w:rsid w:val="00616186"/>
    <w:rsid w:val="00645A91"/>
    <w:rsid w:val="006535BE"/>
    <w:rsid w:val="006C314D"/>
    <w:rsid w:val="006C6C5D"/>
    <w:rsid w:val="006F6867"/>
    <w:rsid w:val="00703BF5"/>
    <w:rsid w:val="00705913"/>
    <w:rsid w:val="007129A2"/>
    <w:rsid w:val="007366BD"/>
    <w:rsid w:val="00785A27"/>
    <w:rsid w:val="007D00B7"/>
    <w:rsid w:val="00827F89"/>
    <w:rsid w:val="00863E28"/>
    <w:rsid w:val="008D5266"/>
    <w:rsid w:val="00907951"/>
    <w:rsid w:val="009225F2"/>
    <w:rsid w:val="00991927"/>
    <w:rsid w:val="009A2A09"/>
    <w:rsid w:val="00A26B09"/>
    <w:rsid w:val="00A60A7E"/>
    <w:rsid w:val="00A60E70"/>
    <w:rsid w:val="00A6541F"/>
    <w:rsid w:val="00A75CE7"/>
    <w:rsid w:val="00A96BAC"/>
    <w:rsid w:val="00AA0CF0"/>
    <w:rsid w:val="00AB0C6E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BD7212"/>
    <w:rsid w:val="00C22A14"/>
    <w:rsid w:val="00C27EE9"/>
    <w:rsid w:val="00CA2244"/>
    <w:rsid w:val="00D21462"/>
    <w:rsid w:val="00D32C9A"/>
    <w:rsid w:val="00D63988"/>
    <w:rsid w:val="00E43448"/>
    <w:rsid w:val="00E93ACE"/>
    <w:rsid w:val="00EB33F3"/>
    <w:rsid w:val="00EE601F"/>
    <w:rsid w:val="00F33D4E"/>
    <w:rsid w:val="00F67428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D279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7</cp:revision>
  <cp:lastPrinted>2020-12-02T08:08:00Z</cp:lastPrinted>
  <dcterms:created xsi:type="dcterms:W3CDTF">2021-09-14T06:52:00Z</dcterms:created>
  <dcterms:modified xsi:type="dcterms:W3CDTF">2021-11-02T08:12:00Z</dcterms:modified>
</cp:coreProperties>
</file>