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07" w:rsidRDefault="00557707" w:rsidP="00092083">
      <w:pPr>
        <w:ind w:left="567" w:hanging="283"/>
        <w:jc w:val="center"/>
        <w:rPr>
          <w:b/>
        </w:rPr>
      </w:pPr>
    </w:p>
    <w:p w:rsidR="008E3FDE" w:rsidRPr="00E20143" w:rsidRDefault="008E3FDE" w:rsidP="00092083">
      <w:pPr>
        <w:ind w:left="567" w:hanging="283"/>
        <w:jc w:val="center"/>
        <w:rPr>
          <w:b/>
        </w:rPr>
      </w:pPr>
      <w:r w:rsidRPr="00E20143">
        <w:rPr>
          <w:b/>
        </w:rPr>
        <w:t>Д О Г О В О Р   № ____</w:t>
      </w:r>
    </w:p>
    <w:p w:rsidR="008E3FDE" w:rsidRPr="00E20143" w:rsidRDefault="008E3FDE" w:rsidP="00092083">
      <w:pPr>
        <w:ind w:left="567" w:hanging="283"/>
        <w:jc w:val="center"/>
        <w:rPr>
          <w:b/>
        </w:rPr>
      </w:pPr>
    </w:p>
    <w:p w:rsidR="008E3FDE" w:rsidRPr="00E20143" w:rsidRDefault="008E3FDE" w:rsidP="00092083">
      <w:pPr>
        <w:ind w:left="567" w:hanging="283"/>
        <w:jc w:val="both"/>
      </w:pPr>
      <w:r w:rsidRPr="00E20143">
        <w:t>г.Вилейка</w:t>
      </w:r>
      <w:r w:rsidRPr="00E20143">
        <w:rPr>
          <w:b/>
        </w:rPr>
        <w:tab/>
      </w:r>
      <w:r w:rsidRPr="00E20143">
        <w:rPr>
          <w:b/>
        </w:rPr>
        <w:tab/>
      </w:r>
      <w:r w:rsidRPr="00E20143">
        <w:rPr>
          <w:b/>
        </w:rPr>
        <w:tab/>
      </w:r>
      <w:r w:rsidRPr="00E20143">
        <w:rPr>
          <w:b/>
        </w:rPr>
        <w:tab/>
      </w:r>
      <w:r w:rsidRPr="00E20143">
        <w:rPr>
          <w:b/>
        </w:rPr>
        <w:tab/>
      </w:r>
      <w:r w:rsidRPr="00E20143">
        <w:rPr>
          <w:b/>
        </w:rPr>
        <w:tab/>
        <w:t xml:space="preserve">             </w:t>
      </w:r>
      <w:r w:rsidR="009673C1">
        <w:rPr>
          <w:b/>
        </w:rPr>
        <w:t xml:space="preserve">                                </w:t>
      </w:r>
      <w:proofErr w:type="gramStart"/>
      <w:r w:rsidR="009673C1">
        <w:rPr>
          <w:b/>
        </w:rPr>
        <w:t xml:space="preserve"> </w:t>
      </w:r>
      <w:r w:rsidRPr="00E20143">
        <w:rPr>
          <w:b/>
        </w:rPr>
        <w:t xml:space="preserve">  </w:t>
      </w:r>
      <w:r w:rsidRPr="00E20143">
        <w:t>«</w:t>
      </w:r>
      <w:proofErr w:type="gramEnd"/>
      <w:r w:rsidRPr="00E20143">
        <w:t>___» ________</w:t>
      </w:r>
      <w:r w:rsidRPr="00E20143">
        <w:rPr>
          <w:b/>
        </w:rPr>
        <w:t xml:space="preserve"> </w:t>
      </w:r>
      <w:r w:rsidRPr="00E20143">
        <w:rPr>
          <w:u w:val="single"/>
        </w:rPr>
        <w:t>20</w:t>
      </w:r>
      <w:r w:rsidR="00461B4C">
        <w:rPr>
          <w:u w:val="single"/>
        </w:rPr>
        <w:t>23</w:t>
      </w:r>
      <w:r w:rsidRPr="00E20143">
        <w:rPr>
          <w:u w:val="single"/>
        </w:rPr>
        <w:t>г</w:t>
      </w:r>
      <w:r w:rsidRPr="00E20143">
        <w:t>.</w:t>
      </w:r>
    </w:p>
    <w:p w:rsidR="008E3FDE" w:rsidRPr="00E20143" w:rsidRDefault="008E3FDE" w:rsidP="00092083">
      <w:pPr>
        <w:ind w:left="567" w:hanging="283"/>
        <w:jc w:val="both"/>
        <w:rPr>
          <w:b/>
        </w:rPr>
      </w:pPr>
    </w:p>
    <w:p w:rsidR="008E3FDE" w:rsidRDefault="008E3FDE" w:rsidP="00092083">
      <w:pPr>
        <w:ind w:left="567" w:hanging="283"/>
        <w:jc w:val="both"/>
      </w:pPr>
      <w:r w:rsidRPr="00E20143">
        <w:t xml:space="preserve">________________________________________________________________, именуемое в дальнейшем «Поставщик», в лице____________________ ____________________________________, действующего на основании ________________________________ с одной стороны, и Учреждение образования «Вилейский государственный колледж», именуемый в дальнейшем «Покупатель», в лице </w:t>
      </w:r>
      <w:r w:rsidR="00461B4C">
        <w:t xml:space="preserve">специалиста по организации закупок Огурцовой Натальи </w:t>
      </w:r>
      <w:proofErr w:type="spellStart"/>
      <w:r w:rsidR="00461B4C">
        <w:t>Альфонсовны</w:t>
      </w:r>
      <w:proofErr w:type="spellEnd"/>
      <w:r w:rsidRPr="00E20143">
        <w:t xml:space="preserve">, действующий на основании </w:t>
      </w:r>
      <w:r w:rsidR="00461B4C">
        <w:t>доверенности № б/н от 19.12.2022</w:t>
      </w:r>
      <w:r w:rsidRPr="00E20143">
        <w:t xml:space="preserve"> с другой стороны, а вместе именуемое «Стороны», заключили настоящий договор о нижеследующем:</w:t>
      </w:r>
    </w:p>
    <w:p w:rsidR="005C637A" w:rsidRPr="00E20143" w:rsidRDefault="005C637A" w:rsidP="00092083">
      <w:pPr>
        <w:ind w:left="567" w:hanging="283"/>
        <w:jc w:val="both"/>
      </w:pPr>
    </w:p>
    <w:p w:rsidR="008E3FDE" w:rsidRPr="00E20143" w:rsidRDefault="004440A2" w:rsidP="00092083">
      <w:pPr>
        <w:ind w:left="567" w:hanging="283"/>
        <w:jc w:val="center"/>
        <w:rPr>
          <w:b/>
          <w:caps/>
        </w:rPr>
      </w:pPr>
      <w:r>
        <w:rPr>
          <w:b/>
          <w:caps/>
        </w:rPr>
        <w:t xml:space="preserve">1.Предмет </w:t>
      </w:r>
      <w:r w:rsidR="008E3FDE" w:rsidRPr="00E20143">
        <w:rPr>
          <w:b/>
          <w:caps/>
        </w:rPr>
        <w:t xml:space="preserve"> договора</w:t>
      </w:r>
    </w:p>
    <w:p w:rsidR="008E3FDE" w:rsidRPr="00E20143" w:rsidRDefault="008E3FDE" w:rsidP="00092083">
      <w:pPr>
        <w:ind w:left="567" w:hanging="283"/>
        <w:jc w:val="both"/>
      </w:pPr>
      <w:r w:rsidRPr="00E20143">
        <w:t>1.1.</w:t>
      </w:r>
      <w:r w:rsidR="00FB4FA7">
        <w:t xml:space="preserve"> «</w:t>
      </w:r>
      <w:r w:rsidRPr="00E20143">
        <w:t>Поставщик</w:t>
      </w:r>
      <w:r w:rsidR="00FB4FA7">
        <w:t>»</w:t>
      </w:r>
      <w:r w:rsidRPr="00E20143">
        <w:t xml:space="preserve"> обязуется поставить товар, а </w:t>
      </w:r>
      <w:r w:rsidR="00FB4FA7">
        <w:t>«</w:t>
      </w:r>
      <w:r w:rsidRPr="00E20143">
        <w:t>Покупатель</w:t>
      </w:r>
      <w:r w:rsidR="00FB4FA7">
        <w:t>»</w:t>
      </w:r>
      <w:r w:rsidRPr="00E20143">
        <w:t xml:space="preserve"> обязуется оплатитьТовар:__________________________________________________на условиях настоящего Договора по номенклатуре, цене, в количестве и ассортименте.</w:t>
      </w:r>
    </w:p>
    <w:p w:rsidR="008E3FDE" w:rsidRPr="00E20143" w:rsidRDefault="008E3FDE" w:rsidP="00092083">
      <w:pPr>
        <w:ind w:left="567" w:hanging="283"/>
        <w:jc w:val="both"/>
      </w:pPr>
      <w:r w:rsidRPr="00E20143">
        <w:t>1.2.</w:t>
      </w:r>
      <w:r w:rsidR="00FB4FA7">
        <w:t xml:space="preserve"> «</w:t>
      </w:r>
      <w:r w:rsidRPr="00E20143">
        <w:t>Поставщик</w:t>
      </w:r>
      <w:r w:rsidR="00FB4FA7">
        <w:t>»</w:t>
      </w:r>
      <w:r w:rsidRPr="00E20143">
        <w:t xml:space="preserve"> гарантирует, что товар не является предметом залога, не обременен какими-либо обязательствами, и третьи лица прав на товар не имеют.</w:t>
      </w:r>
    </w:p>
    <w:p w:rsidR="008E3FDE" w:rsidRDefault="008E3FDE" w:rsidP="00092083">
      <w:pPr>
        <w:ind w:left="567" w:hanging="283"/>
        <w:jc w:val="both"/>
        <w:rPr>
          <w:u w:val="single"/>
        </w:rPr>
      </w:pPr>
      <w:r w:rsidRPr="00E20143">
        <w:t xml:space="preserve">1.3.Цель приобретения товара </w:t>
      </w:r>
      <w:r w:rsidRPr="00E20143">
        <w:rPr>
          <w:u w:val="single"/>
        </w:rPr>
        <w:t>для собственных нужд.</w:t>
      </w:r>
    </w:p>
    <w:p w:rsidR="005C637A" w:rsidRPr="00E20143" w:rsidRDefault="005C637A" w:rsidP="00092083">
      <w:pPr>
        <w:ind w:left="567" w:hanging="283"/>
        <w:jc w:val="both"/>
        <w:rPr>
          <w:u w:val="single"/>
        </w:rPr>
      </w:pPr>
    </w:p>
    <w:p w:rsidR="008E3FDE" w:rsidRPr="00E20143" w:rsidRDefault="008E3FDE" w:rsidP="00092083">
      <w:pPr>
        <w:ind w:left="567" w:hanging="283"/>
        <w:jc w:val="center"/>
        <w:rPr>
          <w:b/>
          <w:caps/>
        </w:rPr>
      </w:pPr>
      <w:r w:rsidRPr="00E20143">
        <w:rPr>
          <w:b/>
          <w:caps/>
        </w:rPr>
        <w:t>2.Цена и порядок расчетов</w:t>
      </w:r>
    </w:p>
    <w:p w:rsidR="008E3FDE" w:rsidRPr="00E20143" w:rsidRDefault="008E3FDE" w:rsidP="00092083">
      <w:pPr>
        <w:ind w:left="567" w:hanging="283"/>
      </w:pPr>
      <w:r w:rsidRPr="00E20143">
        <w:t>2.</w:t>
      </w:r>
      <w:proofErr w:type="gramStart"/>
      <w:r w:rsidRPr="00E20143">
        <w:t>1.Ориентировочная</w:t>
      </w:r>
      <w:proofErr w:type="gramEnd"/>
      <w:r w:rsidRPr="00E20143">
        <w:t xml:space="preserve"> сумма по Договору составляет</w:t>
      </w:r>
      <w:r>
        <w:t xml:space="preserve">__________________________________ </w:t>
      </w:r>
      <w:r w:rsidRPr="00E20143">
        <w:t>(____________________________________________</w:t>
      </w:r>
      <w:r>
        <w:t>______________________</w:t>
      </w:r>
      <w:r w:rsidRPr="00E20143">
        <w:t xml:space="preserve">) белорусских рублей. </w:t>
      </w:r>
    </w:p>
    <w:p w:rsidR="008E3FDE" w:rsidRDefault="008E3FDE" w:rsidP="00092083">
      <w:pPr>
        <w:ind w:left="567" w:hanging="283"/>
        <w:jc w:val="both"/>
      </w:pPr>
      <w:r w:rsidRPr="00E20143">
        <w:t>2.</w:t>
      </w:r>
      <w:proofErr w:type="gramStart"/>
      <w:r w:rsidRPr="00E20143">
        <w:t>2.Оплата</w:t>
      </w:r>
      <w:proofErr w:type="gramEnd"/>
      <w:r w:rsidRPr="00E20143">
        <w:t xml:space="preserve"> за поставленный товар производится</w:t>
      </w:r>
      <w:r w:rsidR="00461B4C">
        <w:t xml:space="preserve"> в течении 15</w:t>
      </w:r>
      <w:r w:rsidR="00092083">
        <w:t xml:space="preserve"> банковских дней с момента поставки товара,</w:t>
      </w:r>
      <w:r w:rsidRPr="00E20143">
        <w:t xml:space="preserve"> путем безналичного перечисления в белорусских рублях на расчетный счет </w:t>
      </w:r>
      <w:r w:rsidR="00FB4FA7">
        <w:t>«</w:t>
      </w:r>
      <w:r w:rsidRPr="00E20143">
        <w:t>Поставщика</w:t>
      </w:r>
      <w:r w:rsidR="00FB4FA7">
        <w:t>»</w:t>
      </w:r>
      <w:r w:rsidRPr="00E20143">
        <w:t xml:space="preserve"> платежным поручением через органы Государственного казначейства на основании ТТН (ТН).</w:t>
      </w:r>
    </w:p>
    <w:p w:rsidR="00FB4FA7" w:rsidRDefault="00FB4FA7" w:rsidP="00092083">
      <w:pPr>
        <w:ind w:left="567" w:hanging="283"/>
        <w:jc w:val="both"/>
      </w:pPr>
      <w:r>
        <w:t>2.3.Не допускается измене</w:t>
      </w:r>
      <w:r w:rsidR="000E4FEB">
        <w:t>ние условий договора на стадии е</w:t>
      </w:r>
      <w:r>
        <w:t>го исполнения в части цены продукции</w:t>
      </w:r>
      <w:r w:rsidR="000E4FEB">
        <w:t>, за исключением случаев:</w:t>
      </w:r>
    </w:p>
    <w:p w:rsidR="000E4FEB" w:rsidRDefault="000E4FEB" w:rsidP="00092083">
      <w:pPr>
        <w:ind w:left="567" w:hanging="283"/>
        <w:jc w:val="both"/>
      </w:pPr>
      <w:r>
        <w:t>- изменения экономической ситуации, когда изменение цены (стоимости) приобретаемой продукции невозможно предусмотреть в начале процедуры государственной закупки (изменение цен на энергоносители, газоснабжение и иные объективные факторы удорожания сырья);</w:t>
      </w:r>
    </w:p>
    <w:p w:rsidR="000E4FEB" w:rsidRDefault="000E4FEB" w:rsidP="00092083">
      <w:pPr>
        <w:ind w:left="567" w:hanging="283"/>
        <w:jc w:val="both"/>
      </w:pPr>
      <w:r>
        <w:t>- изменения законодательства.</w:t>
      </w:r>
    </w:p>
    <w:p w:rsidR="000E4FEB" w:rsidRPr="00E20143" w:rsidRDefault="000E4FEB" w:rsidP="00092083">
      <w:pPr>
        <w:ind w:left="567" w:hanging="283"/>
        <w:jc w:val="both"/>
      </w:pPr>
      <w:r>
        <w:t xml:space="preserve">В этом случае «Поставщик»  обязан уведомить «Покупателя» об изменении цены поставляемой продукции </w:t>
      </w:r>
      <w:r w:rsidR="00C41313">
        <w:t>с обоснованием повышения цены и получением согласия «Покупателя» на поставку продукции по изменённым ценам.</w:t>
      </w:r>
    </w:p>
    <w:p w:rsidR="008E3FDE" w:rsidRDefault="00C41313" w:rsidP="00092083">
      <w:pPr>
        <w:ind w:left="567" w:hanging="283"/>
        <w:jc w:val="both"/>
        <w:rPr>
          <w:u w:val="single"/>
        </w:rPr>
      </w:pPr>
      <w:r>
        <w:t>2.4.</w:t>
      </w:r>
      <w:r w:rsidR="008E3FDE" w:rsidRPr="00E20143">
        <w:t xml:space="preserve">.Источник финансирования – </w:t>
      </w:r>
      <w:r w:rsidR="008E3FDE" w:rsidRPr="00E20143">
        <w:rPr>
          <w:u w:val="single"/>
        </w:rPr>
        <w:t>областной бюджет.</w:t>
      </w:r>
    </w:p>
    <w:p w:rsidR="008E3FDE" w:rsidRPr="00E20143" w:rsidRDefault="008E3FDE" w:rsidP="00092083">
      <w:pPr>
        <w:tabs>
          <w:tab w:val="left" w:pos="-3420"/>
          <w:tab w:val="center" w:pos="4677"/>
          <w:tab w:val="left" w:pos="7290"/>
        </w:tabs>
        <w:ind w:left="567" w:hanging="283"/>
        <w:jc w:val="center"/>
        <w:rPr>
          <w:b/>
        </w:rPr>
      </w:pPr>
      <w:r w:rsidRPr="00E20143">
        <w:rPr>
          <w:b/>
        </w:rPr>
        <w:t>3. СРОКИ И ПОРЯДОК ПОСТАВКИ</w:t>
      </w:r>
    </w:p>
    <w:p w:rsidR="008E3FDE" w:rsidRPr="00E20143" w:rsidRDefault="008E3FDE" w:rsidP="00092083">
      <w:pPr>
        <w:tabs>
          <w:tab w:val="left" w:pos="-3420"/>
          <w:tab w:val="center" w:pos="4677"/>
          <w:tab w:val="left" w:pos="7290"/>
        </w:tabs>
        <w:ind w:left="567" w:hanging="283"/>
        <w:jc w:val="both"/>
      </w:pPr>
      <w:r w:rsidRPr="00E20143">
        <w:t xml:space="preserve">3.1. Поставка продукции осуществляется согласно поданных </w:t>
      </w:r>
      <w:r w:rsidR="00FB4FA7">
        <w:t>«</w:t>
      </w:r>
      <w:r w:rsidRPr="00E20143">
        <w:t>Покупателем</w:t>
      </w:r>
      <w:r w:rsidR="00FB4FA7">
        <w:t>»</w:t>
      </w:r>
      <w:r w:rsidRPr="00E20143">
        <w:t xml:space="preserve"> заявок и графиков поставок.</w:t>
      </w:r>
    </w:p>
    <w:p w:rsidR="008E3FDE" w:rsidRPr="00E20143" w:rsidRDefault="008E3FDE" w:rsidP="00092083">
      <w:pPr>
        <w:tabs>
          <w:tab w:val="left" w:pos="-3420"/>
          <w:tab w:val="center" w:pos="4677"/>
          <w:tab w:val="left" w:pos="7290"/>
        </w:tabs>
        <w:ind w:left="567" w:hanging="283"/>
        <w:jc w:val="both"/>
      </w:pPr>
      <w:r w:rsidRPr="00E20143">
        <w:t>3.2. Приемка товара осуществляется в соответствии с Положением о приемке товаров по количеству и качеству, утвержденным Постановлением Совета Министров РБ от 03.09.2008г. №1290.</w:t>
      </w:r>
    </w:p>
    <w:p w:rsidR="008E3FDE" w:rsidRPr="00E20143" w:rsidRDefault="008E3FDE" w:rsidP="00092083">
      <w:pPr>
        <w:tabs>
          <w:tab w:val="left" w:pos="-3420"/>
          <w:tab w:val="center" w:pos="4677"/>
          <w:tab w:val="left" w:pos="7290"/>
        </w:tabs>
        <w:ind w:left="567" w:hanging="283"/>
        <w:jc w:val="both"/>
      </w:pPr>
      <w:r w:rsidRPr="00E20143">
        <w:t xml:space="preserve">3.3. Доставка товара осуществляется: </w:t>
      </w:r>
      <w:proofErr w:type="gramStart"/>
      <w:r w:rsidRPr="00E20143">
        <w:t xml:space="preserve">транспортом </w:t>
      </w:r>
      <w:r w:rsidR="00FB4FA7">
        <w:t xml:space="preserve"> «</w:t>
      </w:r>
      <w:proofErr w:type="gramEnd"/>
      <w:r w:rsidRPr="00E20143">
        <w:t>Поставщика</w:t>
      </w:r>
      <w:r w:rsidR="00FB4FA7">
        <w:t>»</w:t>
      </w:r>
      <w:r w:rsidR="00092083">
        <w:t xml:space="preserve"> и за его счёт,</w:t>
      </w:r>
      <w:r w:rsidRPr="00E20143">
        <w:t xml:space="preserve"> со склада </w:t>
      </w:r>
      <w:r w:rsidR="00FB4FA7">
        <w:t>«</w:t>
      </w:r>
      <w:r w:rsidRPr="00E20143">
        <w:t>Поставщика</w:t>
      </w:r>
      <w:r w:rsidR="00FB4FA7">
        <w:t>»</w:t>
      </w:r>
      <w:r w:rsidRPr="00E20143">
        <w:t xml:space="preserve"> в учреждение</w:t>
      </w:r>
      <w:r w:rsidR="00092083">
        <w:t xml:space="preserve"> образования</w:t>
      </w:r>
      <w:r w:rsidRPr="00E20143">
        <w:t>.</w:t>
      </w:r>
    </w:p>
    <w:p w:rsidR="008E3FDE" w:rsidRPr="00E20143" w:rsidRDefault="008E3FDE" w:rsidP="00092083">
      <w:pPr>
        <w:ind w:left="567" w:hanging="283"/>
        <w:jc w:val="center"/>
        <w:rPr>
          <w:b/>
        </w:rPr>
      </w:pPr>
      <w:r w:rsidRPr="00E20143">
        <w:rPr>
          <w:b/>
        </w:rPr>
        <w:t>4.ТАРА, УПАКОВКА, МАРКИРОВКА.</w:t>
      </w:r>
    </w:p>
    <w:p w:rsidR="008E3FDE" w:rsidRPr="00E20143" w:rsidRDefault="008E3FDE" w:rsidP="00092083">
      <w:pPr>
        <w:ind w:left="567" w:hanging="283"/>
        <w:jc w:val="both"/>
      </w:pPr>
      <w:r w:rsidRPr="00E20143">
        <w:t>4.1. Товары должны быть упакованы в тару (упаковку), обеспечиваю</w:t>
      </w:r>
      <w:r w:rsidR="009E12DB">
        <w:t>щую их сохранность при транспортировке</w:t>
      </w:r>
      <w:r w:rsidRPr="00E20143">
        <w:t xml:space="preserve"> и хранении. Расходы по упаковке несет </w:t>
      </w:r>
      <w:r w:rsidR="00FB4FA7">
        <w:t>«</w:t>
      </w:r>
      <w:r w:rsidRPr="00E20143">
        <w:t>Поставщик</w:t>
      </w:r>
      <w:r w:rsidR="00FB4FA7">
        <w:t>»</w:t>
      </w:r>
      <w:r w:rsidRPr="00E20143">
        <w:t xml:space="preserve">. Тара подлежит возврату </w:t>
      </w:r>
      <w:r w:rsidR="00FB4FA7">
        <w:t>«</w:t>
      </w:r>
      <w:r w:rsidRPr="00E20143">
        <w:t>Поставщику</w:t>
      </w:r>
      <w:r w:rsidR="00FB4FA7">
        <w:t>»</w:t>
      </w:r>
      <w:r w:rsidRPr="00E20143">
        <w:t xml:space="preserve"> по мере освобождения, с соответствующей отметкой (о возврате тары и ее количестве) в</w:t>
      </w:r>
      <w:r w:rsidR="009E12DB">
        <w:t xml:space="preserve"> товарно-транспортной накладной в исправном и пригодном для дальнейшего использования виде.</w:t>
      </w:r>
      <w:r w:rsidRPr="00E20143">
        <w:t xml:space="preserve"> В случае не возврата тары </w:t>
      </w:r>
      <w:r w:rsidR="00FB4FA7">
        <w:t>«</w:t>
      </w:r>
      <w:r w:rsidRPr="00E20143">
        <w:t>Покупатель</w:t>
      </w:r>
      <w:r w:rsidR="00FB4FA7">
        <w:t>»</w:t>
      </w:r>
      <w:r w:rsidRPr="00E20143">
        <w:t xml:space="preserve"> уплачивает </w:t>
      </w:r>
      <w:r w:rsidR="00FB4FA7">
        <w:t>«</w:t>
      </w:r>
      <w:r w:rsidRPr="00E20143">
        <w:t>Поставщику</w:t>
      </w:r>
      <w:r w:rsidR="00FB4FA7">
        <w:t>»</w:t>
      </w:r>
      <w:r w:rsidRPr="00E20143">
        <w:t xml:space="preserve"> ее стоимость.</w:t>
      </w:r>
    </w:p>
    <w:p w:rsidR="008E3FDE" w:rsidRDefault="008E3FDE" w:rsidP="00092083">
      <w:pPr>
        <w:ind w:left="567" w:hanging="283"/>
        <w:jc w:val="both"/>
      </w:pPr>
      <w:r w:rsidRPr="00E20143">
        <w:lastRenderedPageBreak/>
        <w:t>4.2. Поставляемые товары подлежат  маркировке в соответствии с требованиями ТУ.</w:t>
      </w:r>
    </w:p>
    <w:p w:rsidR="008E3FDE" w:rsidRPr="00E20143" w:rsidRDefault="008E3FDE" w:rsidP="00092083">
      <w:pPr>
        <w:ind w:left="567" w:hanging="283"/>
        <w:jc w:val="center"/>
        <w:rPr>
          <w:b/>
        </w:rPr>
      </w:pPr>
      <w:r w:rsidRPr="00E20143">
        <w:rPr>
          <w:b/>
        </w:rPr>
        <w:t>5.КАЧЕСТВО ТОВАРА.</w:t>
      </w:r>
    </w:p>
    <w:p w:rsidR="008E3FDE" w:rsidRPr="00E20143" w:rsidRDefault="008E3FDE" w:rsidP="00092083">
      <w:pPr>
        <w:ind w:left="567" w:hanging="283"/>
        <w:jc w:val="both"/>
      </w:pPr>
      <w:r w:rsidRPr="00E20143">
        <w:t>5.1</w:t>
      </w:r>
      <w:r w:rsidR="009E12DB">
        <w:t>.Качество и комплектность поставляемой продукции</w:t>
      </w:r>
      <w:r w:rsidRPr="00E20143">
        <w:t xml:space="preserve"> должны соответствовать требованиям стандартов и другим нормативно-техническим документам, действующим на территории Республики Беларусь, и подтверждаться соответст</w:t>
      </w:r>
      <w:r w:rsidR="009E12DB">
        <w:t>вующими  сертификатами соответствия и удостоверениями качества для продукции данного вида.</w:t>
      </w:r>
    </w:p>
    <w:p w:rsidR="008E3FDE" w:rsidRPr="00E20143" w:rsidRDefault="008E3FDE" w:rsidP="00092083">
      <w:pPr>
        <w:ind w:left="567" w:hanging="283"/>
        <w:jc w:val="both"/>
      </w:pPr>
      <w:r w:rsidRPr="00E20143">
        <w:t>5.2.Приемка товара осуществляется в соответствии с Положением о приемке товаров по количеству и качеству, утвержденным постановлением Совета Министров Республики Беларусь от 3 сентября 2008 года № 1290, и другими действующими в Республике Беларусь нормативно-правовыми актами.</w:t>
      </w:r>
    </w:p>
    <w:p w:rsidR="008E3FDE" w:rsidRPr="00E20143" w:rsidRDefault="008E3FDE" w:rsidP="00092083">
      <w:pPr>
        <w:ind w:left="567" w:hanging="283"/>
        <w:jc w:val="both"/>
      </w:pPr>
      <w:r w:rsidRPr="00E20143">
        <w:t>5.3.</w:t>
      </w:r>
      <w:r w:rsidR="00FB4FA7">
        <w:t>«</w:t>
      </w:r>
      <w:r w:rsidRPr="00E20143">
        <w:t>Поставщик</w:t>
      </w:r>
      <w:r w:rsidR="00FB4FA7">
        <w:t>»</w:t>
      </w:r>
      <w:r w:rsidRPr="00E20143">
        <w:t xml:space="preserve"> гарантирует </w:t>
      </w:r>
      <w:r w:rsidR="00E04BB0">
        <w:t>качество  поставляемых товаров (без признаков порчи, нарушений упаковки, с истёкшим сроком годности или на грани его истечения), наличие сопроводительных документов, предусмотренных законодательством Республики</w:t>
      </w:r>
      <w:r w:rsidR="009E12DB">
        <w:t xml:space="preserve"> Беларусь, удостоверяющих</w:t>
      </w:r>
      <w:r w:rsidR="00FC3385">
        <w:t xml:space="preserve"> их качество и безопасность.</w:t>
      </w:r>
      <w:r w:rsidRPr="00E20143">
        <w:t xml:space="preserve"> Гарантийный срок (срок годности, срок хранения) исчисляется с момента получения товаров </w:t>
      </w:r>
      <w:r w:rsidR="00FB4FA7">
        <w:t>«</w:t>
      </w:r>
      <w:r w:rsidRPr="00E20143">
        <w:t>Пок</w:t>
      </w:r>
      <w:r w:rsidR="00E04BB0">
        <w:t>упателем</w:t>
      </w:r>
      <w:r w:rsidR="00FB4FA7">
        <w:t>»</w:t>
      </w:r>
      <w:r w:rsidR="00E04BB0">
        <w:t>.</w:t>
      </w:r>
    </w:p>
    <w:p w:rsidR="008E3FDE" w:rsidRPr="00447D57" w:rsidRDefault="008E3FDE" w:rsidP="00092083">
      <w:pPr>
        <w:ind w:left="567" w:hanging="283"/>
        <w:jc w:val="both"/>
        <w:rPr>
          <w:b/>
        </w:rPr>
      </w:pPr>
      <w:r w:rsidRPr="00E20143">
        <w:t>5.4.</w:t>
      </w:r>
      <w:r w:rsidR="009E12DB" w:rsidRPr="00447D57">
        <w:rPr>
          <w:b/>
        </w:rPr>
        <w:t>В случае обнаружения некачественной продукции «Покупатель» обязан вызвать представителя «Поставщика». «</w:t>
      </w:r>
      <w:proofErr w:type="gramStart"/>
      <w:r w:rsidRPr="00447D57">
        <w:rPr>
          <w:b/>
        </w:rPr>
        <w:t>Поставщик</w:t>
      </w:r>
      <w:r w:rsidR="009E12DB" w:rsidRPr="00447D57">
        <w:rPr>
          <w:b/>
        </w:rPr>
        <w:t>»</w:t>
      </w:r>
      <w:r w:rsidRPr="00447D57">
        <w:rPr>
          <w:b/>
        </w:rPr>
        <w:t xml:space="preserve">  обяза</w:t>
      </w:r>
      <w:r w:rsidR="00E04BB0" w:rsidRPr="00447D57">
        <w:rPr>
          <w:b/>
        </w:rPr>
        <w:t>н</w:t>
      </w:r>
      <w:proofErr w:type="gramEnd"/>
      <w:r w:rsidR="00E04BB0" w:rsidRPr="00447D57">
        <w:rPr>
          <w:b/>
        </w:rPr>
        <w:t xml:space="preserve"> за св</w:t>
      </w:r>
      <w:r w:rsidR="009E12DB" w:rsidRPr="00447D57">
        <w:rPr>
          <w:b/>
        </w:rPr>
        <w:t>ой счет устранить не</w:t>
      </w:r>
      <w:r w:rsidR="00E04BB0" w:rsidRPr="00447D57">
        <w:rPr>
          <w:b/>
        </w:rPr>
        <w:t>качественный товар (товары)</w:t>
      </w:r>
      <w:r w:rsidRPr="00447D57">
        <w:rPr>
          <w:b/>
        </w:rPr>
        <w:t>, выявленные</w:t>
      </w:r>
      <w:r w:rsidR="00E04BB0" w:rsidRPr="00447D57">
        <w:rPr>
          <w:b/>
        </w:rPr>
        <w:t xml:space="preserve"> во время приёмки товара, а также </w:t>
      </w:r>
      <w:r w:rsidRPr="00447D57">
        <w:rPr>
          <w:b/>
        </w:rPr>
        <w:t xml:space="preserve"> </w:t>
      </w:r>
      <w:r w:rsidR="009E12DB" w:rsidRPr="00447D57">
        <w:rPr>
          <w:b/>
        </w:rPr>
        <w:t>в течение гарантийного срока,</w:t>
      </w:r>
      <w:r w:rsidRPr="00447D57">
        <w:rPr>
          <w:b/>
        </w:rPr>
        <w:t xml:space="preserve"> заменить некачественный товар (товары) на аналогичные, если не докажет, что дефекты  возникли в результате нарушения </w:t>
      </w:r>
      <w:r w:rsidR="00FB4FA7" w:rsidRPr="00447D57">
        <w:rPr>
          <w:b/>
        </w:rPr>
        <w:t>«</w:t>
      </w:r>
      <w:r w:rsidRPr="00447D57">
        <w:rPr>
          <w:b/>
        </w:rPr>
        <w:t>Покупателем</w:t>
      </w:r>
      <w:r w:rsidR="00FB4FA7" w:rsidRPr="00447D57">
        <w:rPr>
          <w:b/>
        </w:rPr>
        <w:t>»</w:t>
      </w:r>
      <w:r w:rsidRPr="00447D57">
        <w:rPr>
          <w:b/>
        </w:rPr>
        <w:t xml:space="preserve"> правил эксплуатации товара или условий их хранения.</w:t>
      </w:r>
    </w:p>
    <w:p w:rsidR="008E3FDE" w:rsidRPr="00E20143" w:rsidRDefault="008E3FDE" w:rsidP="00092083">
      <w:pPr>
        <w:ind w:left="567" w:hanging="283"/>
        <w:jc w:val="center"/>
        <w:rPr>
          <w:b/>
        </w:rPr>
      </w:pPr>
      <w:r w:rsidRPr="00E20143">
        <w:rPr>
          <w:b/>
        </w:rPr>
        <w:t>6. ОБЯЗАННОСТИ СТОРОН</w:t>
      </w:r>
    </w:p>
    <w:p w:rsidR="008E3FDE" w:rsidRPr="00E20143" w:rsidRDefault="008E3FDE" w:rsidP="00092083">
      <w:pPr>
        <w:ind w:left="567" w:hanging="283"/>
        <w:jc w:val="both"/>
        <w:rPr>
          <w:b/>
        </w:rPr>
      </w:pPr>
      <w:r w:rsidRPr="00E20143">
        <w:rPr>
          <w:b/>
        </w:rPr>
        <w:t>Поставщик обязуется:</w:t>
      </w:r>
    </w:p>
    <w:p w:rsidR="008E3FDE" w:rsidRPr="00E20143" w:rsidRDefault="008E3FDE" w:rsidP="00092083">
      <w:pPr>
        <w:tabs>
          <w:tab w:val="left" w:pos="-3420"/>
          <w:tab w:val="center" w:pos="4677"/>
          <w:tab w:val="left" w:pos="7290"/>
        </w:tabs>
        <w:ind w:left="567" w:hanging="283"/>
        <w:jc w:val="both"/>
      </w:pPr>
      <w:r w:rsidRPr="00E20143">
        <w:t xml:space="preserve">6.1. Поставлять товары наименования, качества, в количестве, ассортименте и в сроки, предусмотренные настоящим договором и заявкой </w:t>
      </w:r>
      <w:r w:rsidR="00FB4FA7">
        <w:t>«</w:t>
      </w:r>
      <w:r w:rsidRPr="00E20143">
        <w:t>Покупателя</w:t>
      </w:r>
      <w:r w:rsidR="00FB4FA7">
        <w:t>»</w:t>
      </w:r>
      <w:r w:rsidRPr="00E20143">
        <w:t>.</w:t>
      </w:r>
    </w:p>
    <w:p w:rsidR="008E3FDE" w:rsidRPr="00E20143" w:rsidRDefault="008E3FDE" w:rsidP="00092083">
      <w:pPr>
        <w:tabs>
          <w:tab w:val="left" w:pos="-3420"/>
          <w:tab w:val="center" w:pos="4677"/>
          <w:tab w:val="left" w:pos="7290"/>
        </w:tabs>
        <w:ind w:left="567" w:hanging="283"/>
        <w:jc w:val="both"/>
      </w:pPr>
      <w:r w:rsidRPr="00E20143">
        <w:t xml:space="preserve">6.2. Регулярно забирать возвращаемую </w:t>
      </w:r>
      <w:r w:rsidR="00FB4FA7">
        <w:t>«</w:t>
      </w:r>
      <w:r w:rsidRPr="00E20143">
        <w:t>Покупателем</w:t>
      </w:r>
      <w:r w:rsidR="00FB4FA7">
        <w:t>»</w:t>
      </w:r>
      <w:r w:rsidRPr="00E20143">
        <w:t xml:space="preserve"> тару.</w:t>
      </w:r>
    </w:p>
    <w:p w:rsidR="008E3FDE" w:rsidRPr="00447D57" w:rsidRDefault="008E3FDE" w:rsidP="00092083">
      <w:pPr>
        <w:tabs>
          <w:tab w:val="left" w:pos="-3420"/>
          <w:tab w:val="center" w:pos="4677"/>
          <w:tab w:val="left" w:pos="7290"/>
        </w:tabs>
        <w:ind w:left="567" w:hanging="283"/>
        <w:jc w:val="both"/>
        <w:rPr>
          <w:b/>
        </w:rPr>
      </w:pPr>
      <w:r w:rsidRPr="00447D57">
        <w:rPr>
          <w:b/>
        </w:rPr>
        <w:t>6.3. Устранить дефекты (заменить некачественные товары), выявленные при приемке товара и (или) в течение гарантийных сроков (сроков годности, сроков хранения), в течение 2-ух дней.</w:t>
      </w:r>
    </w:p>
    <w:p w:rsidR="008E3FDE" w:rsidRPr="00E20143" w:rsidRDefault="008E3FDE" w:rsidP="00092083">
      <w:pPr>
        <w:ind w:left="567" w:hanging="283"/>
        <w:jc w:val="both"/>
        <w:rPr>
          <w:b/>
        </w:rPr>
      </w:pPr>
      <w:r w:rsidRPr="00E20143">
        <w:rPr>
          <w:b/>
        </w:rPr>
        <w:t>Покупатель обязуется:</w:t>
      </w:r>
    </w:p>
    <w:p w:rsidR="008E3FDE" w:rsidRPr="00E20143" w:rsidRDefault="008E3FDE" w:rsidP="00092083">
      <w:pPr>
        <w:tabs>
          <w:tab w:val="left" w:pos="-3420"/>
          <w:tab w:val="center" w:pos="4677"/>
          <w:tab w:val="left" w:pos="7290"/>
        </w:tabs>
        <w:ind w:left="567" w:hanging="283"/>
        <w:jc w:val="both"/>
      </w:pPr>
      <w:r w:rsidRPr="00E20143">
        <w:t xml:space="preserve">6.4. Принять товары наименования, качества, в количестве, ассортименте и в сроки, предусмотренные настоящим договором и заявкой </w:t>
      </w:r>
      <w:r w:rsidR="00FB4FA7">
        <w:t>«</w:t>
      </w:r>
      <w:r w:rsidRPr="00E20143">
        <w:t>Покупателя</w:t>
      </w:r>
      <w:r w:rsidR="00FB4FA7">
        <w:t>»</w:t>
      </w:r>
      <w:r w:rsidRPr="00E20143">
        <w:t>.</w:t>
      </w:r>
    </w:p>
    <w:p w:rsidR="008E3FDE" w:rsidRPr="00E20143" w:rsidRDefault="008E3FDE" w:rsidP="00092083">
      <w:pPr>
        <w:tabs>
          <w:tab w:val="left" w:pos="-3420"/>
          <w:tab w:val="center" w:pos="4677"/>
          <w:tab w:val="left" w:pos="7290"/>
        </w:tabs>
        <w:ind w:left="567" w:hanging="283"/>
        <w:jc w:val="both"/>
      </w:pPr>
      <w:r w:rsidRPr="00E20143">
        <w:t xml:space="preserve">6.5. Оплатить поставленные товары, соответствующие условиям договора и заявке </w:t>
      </w:r>
      <w:r w:rsidR="00FB4FA7">
        <w:t>«</w:t>
      </w:r>
      <w:r w:rsidRPr="00E20143">
        <w:t>Покупателя</w:t>
      </w:r>
      <w:r w:rsidR="00FB4FA7">
        <w:t>»</w:t>
      </w:r>
      <w:r w:rsidRPr="00E20143">
        <w:t>.</w:t>
      </w:r>
    </w:p>
    <w:p w:rsidR="008E3FDE" w:rsidRPr="00E20143" w:rsidRDefault="008E3FDE" w:rsidP="00092083">
      <w:pPr>
        <w:ind w:left="567" w:hanging="283"/>
        <w:jc w:val="center"/>
        <w:rPr>
          <w:b/>
          <w:caps/>
        </w:rPr>
      </w:pPr>
      <w:r w:rsidRPr="00E20143">
        <w:rPr>
          <w:b/>
          <w:caps/>
        </w:rPr>
        <w:t>7.Ответственность сторон</w:t>
      </w:r>
    </w:p>
    <w:p w:rsidR="008E3FDE" w:rsidRPr="00E20143" w:rsidRDefault="008E3FDE" w:rsidP="00092083">
      <w:pPr>
        <w:ind w:left="567" w:hanging="283"/>
        <w:jc w:val="both"/>
      </w:pPr>
      <w:r w:rsidRPr="00E20143">
        <w:t>7.1.</w:t>
      </w:r>
      <w:r w:rsidR="00FB4FA7">
        <w:t>«</w:t>
      </w:r>
      <w:r w:rsidRPr="00E20143">
        <w:t>Поставщик</w:t>
      </w:r>
      <w:r w:rsidR="00FB4FA7">
        <w:t>»</w:t>
      </w:r>
      <w:r w:rsidRPr="00E20143">
        <w:t xml:space="preserve"> за не поставку, недопоставку или несвоевременную поставку несёт ответственность в соответствии с действующим законодательством.</w:t>
      </w:r>
    </w:p>
    <w:p w:rsidR="008E3FDE" w:rsidRPr="00E20143" w:rsidRDefault="00FB4FA7" w:rsidP="00092083">
      <w:pPr>
        <w:ind w:left="567" w:hanging="283"/>
        <w:jc w:val="both"/>
      </w:pPr>
      <w:r>
        <w:t>7.2.«</w:t>
      </w:r>
      <w:r w:rsidR="008E3FDE" w:rsidRPr="00E20143">
        <w:t>Покупатель</w:t>
      </w:r>
      <w:r>
        <w:t>»</w:t>
      </w:r>
      <w:r w:rsidR="008E3FDE" w:rsidRPr="00E20143">
        <w:t xml:space="preserve"> за необоснованное уклонение от оплаты товаров несёт ответственность в соответствии с действующим законодательством.</w:t>
      </w:r>
    </w:p>
    <w:p w:rsidR="008E3FDE" w:rsidRDefault="008E3FDE" w:rsidP="00092083">
      <w:pPr>
        <w:ind w:left="567" w:hanging="283"/>
        <w:jc w:val="both"/>
      </w:pPr>
      <w:r w:rsidRPr="00E20143">
        <w:t>7.3.За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Республики Беларусь.</w:t>
      </w:r>
    </w:p>
    <w:p w:rsidR="008E3FDE" w:rsidRPr="00E20143" w:rsidRDefault="008E3FDE" w:rsidP="00092083">
      <w:pPr>
        <w:ind w:left="567" w:hanging="283"/>
        <w:jc w:val="center"/>
        <w:rPr>
          <w:b/>
          <w:caps/>
        </w:rPr>
      </w:pPr>
      <w:r w:rsidRPr="00E20143">
        <w:rPr>
          <w:b/>
          <w:caps/>
        </w:rPr>
        <w:t>8.Форс-мажор</w:t>
      </w:r>
    </w:p>
    <w:p w:rsidR="008E3FDE" w:rsidRDefault="008E3FDE" w:rsidP="00092083">
      <w:pPr>
        <w:ind w:left="567" w:hanging="283"/>
        <w:jc w:val="both"/>
      </w:pPr>
      <w:r w:rsidRPr="00E20143">
        <w:t>8.</w:t>
      </w:r>
      <w:proofErr w:type="gramStart"/>
      <w:r w:rsidRPr="00E20143">
        <w:t>1.</w:t>
      </w:r>
      <w:r w:rsidR="00FB4FA7">
        <w:t>«</w:t>
      </w:r>
      <w:proofErr w:type="gramEnd"/>
      <w:r w:rsidRPr="00E20143">
        <w:t>Стороны</w:t>
      </w:r>
      <w:r w:rsidR="00FB4FA7">
        <w:t>»</w:t>
      </w:r>
      <w:r w:rsidRPr="00E20143">
        <w:t xml:space="preserve"> освобождаются от ответственности за частичное или полное неисполнение обязательств по настоящему Договору, если это неисполнение  явилось следствием обстоятельств непреодолимой силы, возникших после заключения настоящего Договора, в результате событий чрезвычайного характера, которые стороны не могли  предвидеть, и не могли предотвратить, с предоставлением официального подтверждения таких обстоятельств соответствующих государственных органов. </w:t>
      </w:r>
    </w:p>
    <w:p w:rsidR="00092083" w:rsidRPr="00092083" w:rsidRDefault="00092083" w:rsidP="00092083">
      <w:pPr>
        <w:autoSpaceDE w:val="0"/>
        <w:autoSpaceDN w:val="0"/>
        <w:adjustRightInd w:val="0"/>
        <w:ind w:left="567" w:hanging="283"/>
        <w:jc w:val="center"/>
        <w:rPr>
          <w:rFonts w:eastAsia="Calibri"/>
          <w:b/>
          <w:sz w:val="22"/>
          <w:szCs w:val="22"/>
          <w:shd w:val="clear" w:color="auto" w:fill="FFFFFF"/>
          <w:lang w:eastAsia="en-US"/>
        </w:rPr>
      </w:pPr>
      <w:r>
        <w:rPr>
          <w:rFonts w:eastAsia="Calibri"/>
          <w:b/>
          <w:sz w:val="22"/>
          <w:szCs w:val="22"/>
          <w:shd w:val="clear" w:color="auto" w:fill="FFFFFF"/>
          <w:lang w:eastAsia="en-US"/>
        </w:rPr>
        <w:t>9</w:t>
      </w:r>
      <w:r w:rsidRPr="00092083">
        <w:rPr>
          <w:rFonts w:eastAsia="Calibri"/>
          <w:b/>
          <w:sz w:val="22"/>
          <w:szCs w:val="22"/>
          <w:shd w:val="clear" w:color="auto" w:fill="FFFFFF"/>
          <w:lang w:eastAsia="en-US"/>
        </w:rPr>
        <w:t>. АНТИКОРРУПЦИОННАЯ ОГОВОРКА</w:t>
      </w:r>
    </w:p>
    <w:p w:rsidR="00092083" w:rsidRPr="00092083" w:rsidRDefault="00092083" w:rsidP="00092083">
      <w:pPr>
        <w:ind w:left="567" w:hanging="283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9</w:t>
      </w:r>
      <w:r w:rsidRPr="00092083">
        <w:rPr>
          <w:rFonts w:eastAsia="Calibri"/>
          <w:sz w:val="22"/>
          <w:szCs w:val="22"/>
          <w:lang w:eastAsia="en-US"/>
        </w:rPr>
        <w:t>.1. Каждая из Сторон Договора, ее работники отказываются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092083" w:rsidRPr="00092083" w:rsidRDefault="00092083" w:rsidP="00092083">
      <w:pPr>
        <w:shd w:val="clear" w:color="auto" w:fill="FFFFFF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092083">
        <w:rPr>
          <w:sz w:val="22"/>
          <w:szCs w:val="22"/>
        </w:rPr>
        <w:t>.2. Под действиями работника, осуществляемыми в пользу стимулирующей его Стороны, понимаются:</w:t>
      </w:r>
    </w:p>
    <w:p w:rsidR="00092083" w:rsidRPr="00092083" w:rsidRDefault="00092083" w:rsidP="00092083">
      <w:pPr>
        <w:shd w:val="clear" w:color="auto" w:fill="FFFFFF"/>
        <w:ind w:left="567"/>
        <w:jc w:val="both"/>
        <w:rPr>
          <w:sz w:val="22"/>
          <w:szCs w:val="22"/>
        </w:rPr>
      </w:pPr>
      <w:r w:rsidRPr="00092083">
        <w:rPr>
          <w:sz w:val="22"/>
          <w:szCs w:val="22"/>
        </w:rPr>
        <w:t>предоставление неоправданных преимуществ по сравнению с другими контрагентами;</w:t>
      </w:r>
    </w:p>
    <w:p w:rsidR="00092083" w:rsidRPr="00092083" w:rsidRDefault="00092083" w:rsidP="00092083">
      <w:pPr>
        <w:shd w:val="clear" w:color="auto" w:fill="FFFFFF"/>
        <w:ind w:left="567"/>
        <w:jc w:val="both"/>
        <w:rPr>
          <w:sz w:val="22"/>
          <w:szCs w:val="22"/>
        </w:rPr>
      </w:pPr>
      <w:r w:rsidRPr="00092083">
        <w:rPr>
          <w:sz w:val="22"/>
          <w:szCs w:val="22"/>
        </w:rPr>
        <w:t>предоставление каких-либо гарантий;</w:t>
      </w:r>
    </w:p>
    <w:p w:rsidR="00092083" w:rsidRPr="00092083" w:rsidRDefault="00092083" w:rsidP="00092083">
      <w:pPr>
        <w:shd w:val="clear" w:color="auto" w:fill="FFFFFF"/>
        <w:ind w:left="567"/>
        <w:jc w:val="both"/>
        <w:rPr>
          <w:sz w:val="22"/>
          <w:szCs w:val="22"/>
        </w:rPr>
      </w:pPr>
      <w:r w:rsidRPr="00092083">
        <w:rPr>
          <w:sz w:val="22"/>
          <w:szCs w:val="22"/>
        </w:rPr>
        <w:t>ускорение существующих процедур;</w:t>
      </w:r>
    </w:p>
    <w:p w:rsidR="00092083" w:rsidRPr="00092083" w:rsidRDefault="00092083" w:rsidP="00092083">
      <w:pPr>
        <w:shd w:val="clear" w:color="auto" w:fill="FFFFFF"/>
        <w:ind w:left="567" w:hanging="283"/>
        <w:jc w:val="both"/>
        <w:rPr>
          <w:sz w:val="22"/>
          <w:szCs w:val="22"/>
        </w:rPr>
      </w:pPr>
      <w:r w:rsidRPr="00092083">
        <w:rPr>
          <w:sz w:val="22"/>
          <w:szCs w:val="22"/>
        </w:rPr>
        <w:lastRenderedPageBreak/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092083" w:rsidRPr="00092083" w:rsidRDefault="00092083" w:rsidP="00092083">
      <w:pPr>
        <w:shd w:val="clear" w:color="auto" w:fill="FFFFFF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092083">
        <w:rPr>
          <w:sz w:val="22"/>
          <w:szCs w:val="22"/>
        </w:rPr>
        <w:t>.3. В случае возникновения у Стороны подозрений, что произошло или может произойти нарушение каких-либо положений настоящей статьи договора, соответствующая Сторона обязуется уведомить об этом другую Сторону и государственные органы, осуществляющие борьбу с коррупцией, в письменной форме.</w:t>
      </w:r>
    </w:p>
    <w:p w:rsidR="00092083" w:rsidRPr="00092083" w:rsidRDefault="00092083" w:rsidP="00092083">
      <w:pPr>
        <w:shd w:val="clear" w:color="auto" w:fill="FFFFFF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092083">
        <w:rPr>
          <w:sz w:val="22"/>
          <w:szCs w:val="22"/>
        </w:rPr>
        <w:t>.4. В письменном уведомлении, направленном в органы, осуществляющие борьбу с коррупцией, Сторона Договора обязана сослаться на факты или представить соответствующие материалы, достоверно подтверждающие факт совершения Стороной Договора коррупционного правонарушения.</w:t>
      </w:r>
    </w:p>
    <w:p w:rsidR="00092083" w:rsidRPr="00092083" w:rsidRDefault="00092083" w:rsidP="00092083">
      <w:pPr>
        <w:shd w:val="clear" w:color="auto" w:fill="FFFFFF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092083">
        <w:rPr>
          <w:sz w:val="22"/>
          <w:szCs w:val="22"/>
        </w:rPr>
        <w:t>.5. В случае наличия подтверждений (документов) совершения одной из Сторон коррупционного правонарушения, выявленного государственными органами, осуществляющими борьбу с коррупцией, другая Сторона имеет право расторгнуть Договор в одностороннем порядке, направив письменное уведомление о расторжении.</w:t>
      </w:r>
    </w:p>
    <w:p w:rsidR="008E3FDE" w:rsidRPr="00E20143" w:rsidRDefault="00092083" w:rsidP="00092083">
      <w:pPr>
        <w:ind w:left="567" w:hanging="283"/>
        <w:jc w:val="center"/>
        <w:rPr>
          <w:rStyle w:val="a3"/>
        </w:rPr>
      </w:pPr>
      <w:r>
        <w:rPr>
          <w:b/>
          <w:caps/>
        </w:rPr>
        <w:t>10</w:t>
      </w:r>
      <w:r w:rsidR="008E3FDE" w:rsidRPr="00E20143">
        <w:rPr>
          <w:b/>
          <w:caps/>
        </w:rPr>
        <w:t>.Срок действия договора, изменение и расторжение договора.</w:t>
      </w:r>
    </w:p>
    <w:p w:rsidR="008E3FDE" w:rsidRPr="00E20143" w:rsidRDefault="00092083" w:rsidP="00092083">
      <w:pPr>
        <w:ind w:left="567" w:hanging="283"/>
        <w:jc w:val="both"/>
      </w:pPr>
      <w:r>
        <w:t>10</w:t>
      </w:r>
      <w:r w:rsidR="008E3FDE" w:rsidRPr="00E20143">
        <w:t>.</w:t>
      </w:r>
      <w:proofErr w:type="gramStart"/>
      <w:r w:rsidR="008E3FDE" w:rsidRPr="00E20143">
        <w:t>1.Настоящий</w:t>
      </w:r>
      <w:proofErr w:type="gramEnd"/>
      <w:r w:rsidR="008E3FDE" w:rsidRPr="00E20143">
        <w:t xml:space="preserve"> договор приобретает юридическую силу с даты его подписани</w:t>
      </w:r>
      <w:r>
        <w:t>я и действует до 31 декабря 2023</w:t>
      </w:r>
      <w:r w:rsidR="008E3FDE" w:rsidRPr="00E20143">
        <w:t xml:space="preserve"> года, а в части оплаты – до полного исполнения обязательств.</w:t>
      </w:r>
    </w:p>
    <w:p w:rsidR="008E3FDE" w:rsidRPr="00E20143" w:rsidRDefault="00092083" w:rsidP="00092083">
      <w:pPr>
        <w:ind w:left="567" w:hanging="283"/>
        <w:jc w:val="both"/>
      </w:pPr>
      <w:r>
        <w:t>10</w:t>
      </w:r>
      <w:r w:rsidR="008E3FDE" w:rsidRPr="00E20143">
        <w:t>.</w:t>
      </w:r>
      <w:proofErr w:type="gramStart"/>
      <w:r w:rsidR="008E3FDE" w:rsidRPr="00E20143">
        <w:t>2.Изменение</w:t>
      </w:r>
      <w:proofErr w:type="gramEnd"/>
      <w:r w:rsidR="008E3FDE" w:rsidRPr="00E20143">
        <w:t xml:space="preserve"> условий договора возможно только по соглашению сторон.</w:t>
      </w:r>
    </w:p>
    <w:p w:rsidR="008E3FDE" w:rsidRPr="00E20143" w:rsidRDefault="00092083" w:rsidP="00092083">
      <w:pPr>
        <w:ind w:left="567" w:hanging="283"/>
        <w:jc w:val="both"/>
      </w:pPr>
      <w:r>
        <w:t>10</w:t>
      </w:r>
      <w:r w:rsidR="008E3FDE" w:rsidRPr="00E20143">
        <w:t>.</w:t>
      </w:r>
      <w:proofErr w:type="gramStart"/>
      <w:r w:rsidR="008E3FDE" w:rsidRPr="00E20143">
        <w:t>3.Все</w:t>
      </w:r>
      <w:proofErr w:type="gramEnd"/>
      <w:r w:rsidR="008E3FDE" w:rsidRPr="00E20143">
        <w:t xml:space="preserve"> изменения и дополнения оформляются в виде дополнительного соглашения, подписываемого сторонами.</w:t>
      </w:r>
    </w:p>
    <w:p w:rsidR="008E3FDE" w:rsidRDefault="00092083" w:rsidP="00092083">
      <w:pPr>
        <w:ind w:left="567" w:hanging="283"/>
        <w:jc w:val="both"/>
      </w:pPr>
      <w:r>
        <w:t>10</w:t>
      </w:r>
      <w:r w:rsidR="008E3FDE" w:rsidRPr="00E20143">
        <w:t>.</w:t>
      </w:r>
      <w:proofErr w:type="gramStart"/>
      <w:r w:rsidR="008E3FDE" w:rsidRPr="00E20143">
        <w:t>4.Расторжение</w:t>
      </w:r>
      <w:proofErr w:type="gramEnd"/>
      <w:r w:rsidR="008E3FDE" w:rsidRPr="00E20143">
        <w:t xml:space="preserve"> договора допускается по соглашению сторон либо по требованию одной из сторон, при нарушении (неисполнении) одной из сторон существенных условий договора. </w:t>
      </w:r>
    </w:p>
    <w:p w:rsidR="008E3FDE" w:rsidRPr="00E20143" w:rsidRDefault="00092083" w:rsidP="00092083">
      <w:pPr>
        <w:ind w:left="567" w:hanging="283"/>
        <w:jc w:val="center"/>
        <w:rPr>
          <w:b/>
          <w:caps/>
        </w:rPr>
      </w:pPr>
      <w:r>
        <w:rPr>
          <w:b/>
          <w:caps/>
        </w:rPr>
        <w:t>11</w:t>
      </w:r>
      <w:r w:rsidR="008E3FDE" w:rsidRPr="00E20143">
        <w:rPr>
          <w:b/>
          <w:caps/>
        </w:rPr>
        <w:t>.Дополнительные условия договора</w:t>
      </w:r>
    </w:p>
    <w:p w:rsidR="008E3FDE" w:rsidRPr="00E20143" w:rsidRDefault="00092083" w:rsidP="00092083">
      <w:pPr>
        <w:ind w:left="567" w:hanging="283"/>
        <w:jc w:val="both"/>
      </w:pPr>
      <w:r>
        <w:t>11</w:t>
      </w:r>
      <w:r w:rsidR="008E3FDE" w:rsidRPr="00E20143">
        <w:t>.</w:t>
      </w:r>
      <w:proofErr w:type="gramStart"/>
      <w:r w:rsidR="008E3FDE" w:rsidRPr="00E20143">
        <w:t>1.Настоящий</w:t>
      </w:r>
      <w:proofErr w:type="gramEnd"/>
      <w:r w:rsidR="008E3FDE" w:rsidRPr="00E20143">
        <w:t xml:space="preserve"> Договор составлен в двух экземплярах, имеющих одинаковую юридическую силу, по одному для каждой из сторон.</w:t>
      </w:r>
    </w:p>
    <w:p w:rsidR="008E3FDE" w:rsidRPr="00E20143" w:rsidRDefault="00092083" w:rsidP="00092083">
      <w:pPr>
        <w:ind w:left="567" w:hanging="283"/>
        <w:jc w:val="both"/>
      </w:pPr>
      <w:r>
        <w:t>11</w:t>
      </w:r>
      <w:r w:rsidR="008E3FDE" w:rsidRPr="00E20143">
        <w:t>.</w:t>
      </w:r>
      <w:proofErr w:type="gramStart"/>
      <w:r w:rsidR="008E3FDE" w:rsidRPr="00E20143">
        <w:t>2.Стороны</w:t>
      </w:r>
      <w:proofErr w:type="gramEnd"/>
      <w:r w:rsidR="008E3FDE" w:rsidRPr="00E20143">
        <w:t xml:space="preserve"> признают юридическую силу документов, переданных посредством факсимильной связи, </w:t>
      </w:r>
      <w:r w:rsidR="008E3FDE" w:rsidRPr="00E20143">
        <w:rPr>
          <w:lang w:val="en-US"/>
        </w:rPr>
        <w:t>e</w:t>
      </w:r>
      <w:r w:rsidR="008E3FDE" w:rsidRPr="00E20143">
        <w:t>-</w:t>
      </w:r>
      <w:r w:rsidR="008E3FDE" w:rsidRPr="00E20143">
        <w:rPr>
          <w:lang w:val="en-US"/>
        </w:rPr>
        <w:t>mail</w:t>
      </w:r>
      <w:r w:rsidR="008E3FDE" w:rsidRPr="00E20143">
        <w:t>, с последующей передачей оригиналов.</w:t>
      </w:r>
    </w:p>
    <w:p w:rsidR="008E3FDE" w:rsidRPr="00E20143" w:rsidRDefault="00092083" w:rsidP="00092083">
      <w:pPr>
        <w:ind w:left="567" w:hanging="283"/>
        <w:jc w:val="both"/>
      </w:pPr>
      <w:r>
        <w:t>11</w:t>
      </w:r>
      <w:r w:rsidR="008E3FDE" w:rsidRPr="00E20143">
        <w:t>.</w:t>
      </w:r>
      <w:proofErr w:type="gramStart"/>
      <w:r w:rsidR="008E3FDE" w:rsidRPr="00E20143">
        <w:t>3.По</w:t>
      </w:r>
      <w:proofErr w:type="gramEnd"/>
      <w:r w:rsidR="008E3FDE" w:rsidRPr="00E20143">
        <w:t xml:space="preserve"> вопросам, неурегулированным настоящим договором, стороны руководствуются законодательством Республики Беларусь.</w:t>
      </w:r>
    </w:p>
    <w:p w:rsidR="00C41313" w:rsidRPr="00E20143" w:rsidRDefault="00092083" w:rsidP="00092083">
      <w:pPr>
        <w:ind w:left="567" w:hanging="283"/>
        <w:jc w:val="both"/>
      </w:pPr>
      <w:r>
        <w:t>11</w:t>
      </w:r>
      <w:r w:rsidR="004440A2">
        <w:t>.</w:t>
      </w:r>
      <w:proofErr w:type="gramStart"/>
      <w:r w:rsidR="004440A2">
        <w:t>4</w:t>
      </w:r>
      <w:r w:rsidR="00C41313">
        <w:t>.Условия</w:t>
      </w:r>
      <w:proofErr w:type="gramEnd"/>
      <w:r w:rsidR="00C41313">
        <w:t xml:space="preserve"> настоящего договора, дополнительные соглашения к нему и иная информация, полученная «Сторонами»</w:t>
      </w:r>
      <w:r w:rsidR="004440A2">
        <w:t xml:space="preserve"> в соответствии с настоящим д</w:t>
      </w:r>
      <w:r w:rsidR="00C41313">
        <w:t>оговором, конфидециальны и не подлежат разглашению.</w:t>
      </w:r>
    </w:p>
    <w:p w:rsidR="008E3FDE" w:rsidRDefault="00092083" w:rsidP="00092083">
      <w:pPr>
        <w:ind w:left="567" w:hanging="283"/>
        <w:jc w:val="both"/>
      </w:pPr>
      <w:r>
        <w:t>11</w:t>
      </w:r>
      <w:r w:rsidR="004440A2">
        <w:t>.</w:t>
      </w:r>
      <w:proofErr w:type="gramStart"/>
      <w:r w:rsidR="004440A2">
        <w:t>5</w:t>
      </w:r>
      <w:r w:rsidR="00C41313">
        <w:t>.</w:t>
      </w:r>
      <w:r w:rsidR="008E3FDE" w:rsidRPr="00E20143">
        <w:t>.</w:t>
      </w:r>
      <w:proofErr w:type="gramEnd"/>
      <w:r w:rsidR="008E3FDE" w:rsidRPr="00E20143">
        <w:t>В случае изменения реквизитов одной из сторон, сторона, изменяющая реквизиты, обязана письменно уведомить другую сторону в течение 15 (пятнадцати) календарных дней.</w:t>
      </w:r>
    </w:p>
    <w:p w:rsidR="008E3FDE" w:rsidRPr="00E20143" w:rsidRDefault="008E3FDE" w:rsidP="00092083">
      <w:pPr>
        <w:ind w:left="567" w:hanging="283"/>
        <w:jc w:val="both"/>
      </w:pPr>
    </w:p>
    <w:p w:rsidR="008E3FDE" w:rsidRDefault="008E3FDE" w:rsidP="008E3FDE">
      <w:pPr>
        <w:jc w:val="center"/>
        <w:rPr>
          <w:b/>
          <w:caps/>
        </w:rPr>
      </w:pPr>
      <w:r w:rsidRPr="00E20143">
        <w:rPr>
          <w:b/>
          <w:caps/>
        </w:rPr>
        <w:t>Юридические адреса сторон:</w:t>
      </w:r>
    </w:p>
    <w:p w:rsidR="008E3FDE" w:rsidRPr="00E20143" w:rsidRDefault="008E3FDE" w:rsidP="008E3FDE">
      <w:pPr>
        <w:jc w:val="center"/>
        <w:rPr>
          <w:b/>
          <w:caps/>
        </w:rPr>
      </w:pPr>
    </w:p>
    <w:tbl>
      <w:tblPr>
        <w:tblW w:w="9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5023"/>
      </w:tblGrid>
      <w:tr w:rsidR="008E3FDE" w:rsidRPr="00E20143" w:rsidTr="00461B4C">
        <w:trPr>
          <w:trHeight w:val="3861"/>
        </w:trPr>
        <w:tc>
          <w:tcPr>
            <w:tcW w:w="4928" w:type="dxa"/>
            <w:tcBorders>
              <w:right w:val="single" w:sz="4" w:space="0" w:color="auto"/>
            </w:tcBorders>
          </w:tcPr>
          <w:p w:rsidR="008E3FDE" w:rsidRPr="00E20143" w:rsidRDefault="008E3FDE" w:rsidP="005C00D3">
            <w:pPr>
              <w:jc w:val="center"/>
              <w:rPr>
                <w:b/>
              </w:rPr>
            </w:pPr>
            <w:r w:rsidRPr="00E20143">
              <w:rPr>
                <w:b/>
              </w:rPr>
              <w:t>Продавец:</w:t>
            </w:r>
          </w:p>
          <w:p w:rsidR="008E3FDE" w:rsidRPr="00E20143" w:rsidRDefault="008E3FDE" w:rsidP="005C0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8E3FDE" w:rsidRPr="00E20143" w:rsidRDefault="008E3FDE" w:rsidP="005C0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8E3FDE" w:rsidRPr="00E20143" w:rsidRDefault="008E3FDE" w:rsidP="005C0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8E3FDE" w:rsidRPr="00E20143" w:rsidRDefault="008E3FDE" w:rsidP="005C0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8E3FDE" w:rsidRPr="00E20143" w:rsidRDefault="008E3FDE" w:rsidP="005C0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8E3FDE" w:rsidRPr="00E20143" w:rsidRDefault="008E3FDE" w:rsidP="005C0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8E3FDE" w:rsidRPr="00E20143" w:rsidRDefault="008E3FDE" w:rsidP="005C0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8E3FDE" w:rsidRPr="00E20143" w:rsidRDefault="008E3FDE" w:rsidP="005C0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8E3FDE" w:rsidRPr="00E20143" w:rsidRDefault="008E3FDE" w:rsidP="005C0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8E3FDE" w:rsidRDefault="008E3FDE" w:rsidP="005C0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461B4C" w:rsidRDefault="00461B4C" w:rsidP="005C0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461B4C" w:rsidRDefault="00461B4C" w:rsidP="005C0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461B4C" w:rsidRPr="00E20143" w:rsidRDefault="00461B4C" w:rsidP="005C0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_______________</w:t>
            </w:r>
            <w:bookmarkStart w:id="0" w:name="_GoBack"/>
            <w:bookmarkEnd w:id="0"/>
          </w:p>
          <w:p w:rsidR="008E3FDE" w:rsidRPr="00E20143" w:rsidRDefault="008E3FDE" w:rsidP="005C0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8E3FDE" w:rsidRDefault="008E3FDE" w:rsidP="005C0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8E3FDE" w:rsidRPr="00E20143" w:rsidRDefault="008E3FDE" w:rsidP="005C0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0143">
              <w:t>_________</w:t>
            </w:r>
            <w:r>
              <w:t>__________</w:t>
            </w:r>
            <w:r w:rsidR="00461B4C">
              <w:t>/___________/</w:t>
            </w:r>
            <w:r w:rsidRPr="00E20143">
              <w:tab/>
            </w:r>
          </w:p>
        </w:tc>
        <w:tc>
          <w:tcPr>
            <w:tcW w:w="5023" w:type="dxa"/>
            <w:tcBorders>
              <w:left w:val="single" w:sz="4" w:space="0" w:color="auto"/>
            </w:tcBorders>
          </w:tcPr>
          <w:p w:rsidR="008E3FDE" w:rsidRPr="00E20143" w:rsidRDefault="008E3FDE" w:rsidP="005C00D3">
            <w:pPr>
              <w:ind w:left="1887"/>
              <w:rPr>
                <w:b/>
              </w:rPr>
            </w:pPr>
            <w:r w:rsidRPr="00E20143">
              <w:rPr>
                <w:b/>
              </w:rPr>
              <w:t>Покупатель:</w:t>
            </w:r>
          </w:p>
          <w:p w:rsidR="008E3FDE" w:rsidRPr="00461B4C" w:rsidRDefault="008E3FDE" w:rsidP="005C00D3">
            <w:pPr>
              <w:jc w:val="both"/>
              <w:rPr>
                <w:b/>
              </w:rPr>
            </w:pPr>
            <w:r w:rsidRPr="00461B4C">
              <w:rPr>
                <w:b/>
              </w:rPr>
              <w:t>Учреждение образования «Вилейский государственный колледж»</w:t>
            </w:r>
          </w:p>
          <w:p w:rsidR="008E3FDE" w:rsidRPr="00461B4C" w:rsidRDefault="008E3FDE" w:rsidP="005C00D3">
            <w:pPr>
              <w:jc w:val="both"/>
            </w:pPr>
            <w:r w:rsidRPr="00461B4C">
              <w:t>222416, Минская область, г.Вилейка, ул.Гагарина, 4</w:t>
            </w:r>
          </w:p>
          <w:p w:rsidR="008E3FDE" w:rsidRPr="00461B4C" w:rsidRDefault="008E3FDE" w:rsidP="005C00D3">
            <w:pPr>
              <w:jc w:val="both"/>
            </w:pPr>
            <w:r w:rsidRPr="00461B4C">
              <w:t>Банковские реквизиты:</w:t>
            </w:r>
          </w:p>
          <w:p w:rsidR="008E3FDE" w:rsidRPr="00461B4C" w:rsidRDefault="008E3FDE" w:rsidP="005C00D3">
            <w:pPr>
              <w:jc w:val="both"/>
            </w:pPr>
            <w:r w:rsidRPr="00461B4C">
              <w:t xml:space="preserve">р/с </w:t>
            </w:r>
            <w:r w:rsidRPr="00461B4C">
              <w:rPr>
                <w:lang w:val="en-US"/>
              </w:rPr>
              <w:t>BY</w:t>
            </w:r>
            <w:r w:rsidRPr="00461B4C">
              <w:t>12</w:t>
            </w:r>
            <w:r w:rsidRPr="00461B4C">
              <w:rPr>
                <w:lang w:val="en-US"/>
              </w:rPr>
              <w:t>AKBB</w:t>
            </w:r>
            <w:r w:rsidRPr="00461B4C">
              <w:t>36040312000015610</w:t>
            </w:r>
            <w:r w:rsidR="00780D6D" w:rsidRPr="00461B4C">
              <w:t xml:space="preserve">0000 ЦБУ №632 </w:t>
            </w:r>
            <w:proofErr w:type="gramStart"/>
            <w:r w:rsidR="00780D6D" w:rsidRPr="00461B4C">
              <w:t xml:space="preserve">г.Вилейка </w:t>
            </w:r>
            <w:r w:rsidRPr="00461B4C">
              <w:t xml:space="preserve"> О</w:t>
            </w:r>
            <w:r w:rsidR="00780D6D" w:rsidRPr="00461B4C">
              <w:t>АО</w:t>
            </w:r>
            <w:proofErr w:type="gramEnd"/>
            <w:r w:rsidR="00780D6D" w:rsidRPr="00461B4C">
              <w:t xml:space="preserve"> «АСБ Беларусбанк» г.Минск</w:t>
            </w:r>
          </w:p>
          <w:p w:rsidR="008E3FDE" w:rsidRPr="00461B4C" w:rsidRDefault="008E3FDE" w:rsidP="005C00D3">
            <w:pPr>
              <w:jc w:val="both"/>
            </w:pPr>
            <w:r w:rsidRPr="00461B4C">
              <w:t>УНП 600178633 ОКПО 02149232</w:t>
            </w:r>
          </w:p>
          <w:p w:rsidR="008E3FDE" w:rsidRPr="00461B4C" w:rsidRDefault="008E3FDE" w:rsidP="005C00D3">
            <w:pPr>
              <w:jc w:val="both"/>
            </w:pPr>
            <w:r w:rsidRPr="00461B4C">
              <w:t xml:space="preserve">код </w:t>
            </w:r>
            <w:r w:rsidRPr="00461B4C">
              <w:rPr>
                <w:lang w:val="en-US"/>
              </w:rPr>
              <w:t>AKBBBY</w:t>
            </w:r>
            <w:r w:rsidR="00780D6D" w:rsidRPr="00461B4C">
              <w:t>2Х</w:t>
            </w:r>
            <w:r w:rsidRPr="00461B4C">
              <w:t>,</w:t>
            </w:r>
          </w:p>
          <w:p w:rsidR="008E3FDE" w:rsidRPr="00461B4C" w:rsidRDefault="008E3FDE" w:rsidP="005C00D3">
            <w:pPr>
              <w:jc w:val="both"/>
            </w:pPr>
            <w:r w:rsidRPr="00461B4C">
              <w:t>тел. 8 (01771) 5-37-30</w:t>
            </w:r>
          </w:p>
          <w:p w:rsidR="008E3FDE" w:rsidRPr="00461B4C" w:rsidRDefault="008E3FDE" w:rsidP="005C00D3">
            <w:pPr>
              <w:jc w:val="both"/>
            </w:pPr>
          </w:p>
          <w:p w:rsidR="00461B4C" w:rsidRDefault="00461B4C" w:rsidP="005C00D3">
            <w:pPr>
              <w:jc w:val="both"/>
            </w:pPr>
            <w:r>
              <w:t>Специалист по организации</w:t>
            </w:r>
          </w:p>
          <w:p w:rsidR="00461B4C" w:rsidRPr="00E20143" w:rsidRDefault="00461B4C" w:rsidP="005C00D3">
            <w:pPr>
              <w:jc w:val="both"/>
            </w:pPr>
            <w:r>
              <w:t>закупок</w:t>
            </w:r>
          </w:p>
          <w:p w:rsidR="008E3FDE" w:rsidRDefault="008E3FDE" w:rsidP="005C00D3">
            <w:pPr>
              <w:jc w:val="both"/>
            </w:pPr>
          </w:p>
          <w:p w:rsidR="008E3FDE" w:rsidRPr="00E20143" w:rsidRDefault="008E3FDE" w:rsidP="005C00D3">
            <w:pPr>
              <w:jc w:val="both"/>
            </w:pPr>
            <w:r w:rsidRPr="00E20143">
              <w:t>_________________</w:t>
            </w:r>
            <w:r w:rsidR="00461B4C">
              <w:t>__________</w:t>
            </w:r>
            <w:r w:rsidRPr="00E20143">
              <w:t>_</w:t>
            </w:r>
            <w:proofErr w:type="spellStart"/>
            <w:r w:rsidR="00461B4C">
              <w:t>Н.А.Огурцова</w:t>
            </w:r>
            <w:proofErr w:type="spellEnd"/>
          </w:p>
          <w:p w:rsidR="008E3FDE" w:rsidRPr="00E20143" w:rsidRDefault="008E3FDE" w:rsidP="005C00D3">
            <w:pPr>
              <w:jc w:val="both"/>
            </w:pPr>
          </w:p>
        </w:tc>
      </w:tr>
    </w:tbl>
    <w:p w:rsidR="00BE292E" w:rsidRDefault="00BE292E"/>
    <w:sectPr w:rsidR="00BE292E" w:rsidSect="00092083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3FDE"/>
    <w:rsid w:val="00092083"/>
    <w:rsid w:val="000E4FEB"/>
    <w:rsid w:val="004440A2"/>
    <w:rsid w:val="00447D57"/>
    <w:rsid w:val="00461B4C"/>
    <w:rsid w:val="00557707"/>
    <w:rsid w:val="005C637A"/>
    <w:rsid w:val="00780D6D"/>
    <w:rsid w:val="00835A9B"/>
    <w:rsid w:val="008E3FDE"/>
    <w:rsid w:val="009673C1"/>
    <w:rsid w:val="009E12DB"/>
    <w:rsid w:val="00A41CB4"/>
    <w:rsid w:val="00B26590"/>
    <w:rsid w:val="00BE292E"/>
    <w:rsid w:val="00C41313"/>
    <w:rsid w:val="00C461CB"/>
    <w:rsid w:val="00E04BB0"/>
    <w:rsid w:val="00EA3233"/>
    <w:rsid w:val="00FB4FA7"/>
    <w:rsid w:val="00FC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7241"/>
  <w15:docId w15:val="{30AE7B2A-3F7C-4C27-97AD-141EA725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E3F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Пользователь Windows</cp:lastModifiedBy>
  <cp:revision>9</cp:revision>
  <cp:lastPrinted>2018-12-10T07:28:00Z</cp:lastPrinted>
  <dcterms:created xsi:type="dcterms:W3CDTF">2018-12-07T09:10:00Z</dcterms:created>
  <dcterms:modified xsi:type="dcterms:W3CDTF">2023-01-25T11:37:00Z</dcterms:modified>
</cp:coreProperties>
</file>