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CA" w:rsidRDefault="006525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F94FCA" w:rsidRDefault="006525E1">
      <w:pPr>
        <w:pStyle w:val="a6"/>
        <w:jc w:val="center"/>
      </w:pPr>
      <w:r>
        <w:t xml:space="preserve">№ </w:t>
      </w:r>
      <w:r w:rsidR="00252934">
        <w:t>40</w:t>
      </w:r>
      <w:r>
        <w:t xml:space="preserve"> </w:t>
      </w:r>
      <w:r w:rsidR="00252934">
        <w:t>МТ №599/23-ЭА</w:t>
      </w:r>
      <w:r>
        <w:t xml:space="preserve"> от </w:t>
      </w:r>
      <w:r w:rsidR="00252934">
        <w:t>20 июля 2023 г.</w:t>
      </w:r>
    </w:p>
    <w:p w:rsidR="00F94FCA" w:rsidRDefault="006525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государственным закупкам 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Белмедтехника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94FCA" w:rsidRDefault="00F94F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FCA" w:rsidRDefault="006525E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открытия, рассмотрения предложений, поступивших на электронный аукцион </w:t>
      </w:r>
      <w:r w:rsidR="00252934">
        <w:rPr>
          <w:rFonts w:ascii="Times New Roman" w:hAnsi="Times New Roman" w:cs="Times New Roman"/>
          <w:b/>
          <w:bCs/>
          <w:sz w:val="24"/>
          <w:szCs w:val="24"/>
        </w:rPr>
        <w:t>AU20230613278452</w:t>
      </w:r>
      <w:r>
        <w:rPr>
          <w:rFonts w:ascii="Times New Roman" w:hAnsi="Times New Roman" w:cs="Times New Roman"/>
          <w:sz w:val="24"/>
          <w:szCs w:val="24"/>
        </w:rPr>
        <w:t>, и допуска к торгам</w:t>
      </w:r>
    </w:p>
    <w:p w:rsidR="00F94FCA" w:rsidRDefault="006525E1">
      <w:pPr>
        <w:widowControl w:val="0"/>
        <w:autoSpaceDE w:val="0"/>
        <w:autoSpaceDN w:val="0"/>
        <w:adjustRightInd w:val="0"/>
      </w:pPr>
      <w:r>
        <w:t>Состав комиссии:</w:t>
      </w: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135"/>
        <w:gridCol w:w="4252"/>
      </w:tblGrid>
      <w:tr w:rsidR="00F94FCA">
        <w:tc>
          <w:tcPr>
            <w:tcW w:w="2935" w:type="dxa"/>
          </w:tcPr>
          <w:p w:rsidR="00F94FCA" w:rsidRDefault="00252934">
            <w:pPr>
              <w:autoSpaceDE w:val="0"/>
              <w:autoSpaceDN w:val="0"/>
              <w:adjustRightInd w:val="0"/>
              <w:rPr>
                <w:rFonts w:cs="Angsana New"/>
                <w:cs/>
                <w:lang w:bidi="th-TH"/>
              </w:rPr>
            </w:pPr>
            <w:proofErr w:type="spellStart"/>
            <w:r>
              <w:rPr>
                <w:lang w:val="en-US"/>
              </w:rPr>
              <w:t>Председатель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F94FCA" w:rsidRDefault="00252934">
            <w:pPr>
              <w:autoSpaceDE w:val="0"/>
              <w:autoSpaceDN w:val="0"/>
              <w:adjustRightInd w:val="0"/>
            </w:pPr>
            <w:proofErr w:type="spellStart"/>
            <w:r>
              <w:t>Саковец</w:t>
            </w:r>
            <w:proofErr w:type="spellEnd"/>
            <w:r>
              <w:t xml:space="preserve"> С.Н.</w:t>
            </w:r>
          </w:p>
        </w:tc>
        <w:tc>
          <w:tcPr>
            <w:tcW w:w="4252" w:type="dxa"/>
          </w:tcPr>
          <w:p w:rsidR="00F94FCA" w:rsidRDefault="00252934">
            <w:pPr>
              <w:autoSpaceDE w:val="0"/>
              <w:autoSpaceDN w:val="0"/>
              <w:adjustRightInd w:val="0"/>
            </w:pPr>
            <w:r>
              <w:t>Заместитель генерального директора УП "</w:t>
            </w:r>
            <w:proofErr w:type="spellStart"/>
            <w:r>
              <w:t>Белмедтехника</w:t>
            </w:r>
            <w:proofErr w:type="spellEnd"/>
            <w:r>
              <w:t>"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председателя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proofErr w:type="spellStart"/>
            <w:r>
              <w:t>Андросюк</w:t>
            </w:r>
            <w:proofErr w:type="spellEnd"/>
            <w:r>
              <w:t xml:space="preserve"> Б.Н.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заместитель министра здравоохранения Республики Беларусь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Второй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председателя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Грабовский Д.О.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начальник отдела маркетинга и безопасности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Зикрацкая Л.Р.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заместитель начальника отдела организации закупок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Новицкая А.С.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начальник отдела организации закупок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Алай И.В.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 xml:space="preserve">заместитель начальника отдела медицинской техники комитета по здравоохранению </w:t>
            </w:r>
            <w:proofErr w:type="spellStart"/>
            <w:r>
              <w:t>Мингорисполкома</w:t>
            </w:r>
            <w:proofErr w:type="spellEnd"/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Гарбар Т.В.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ведущий юрисконсульт отдела правовой работы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proofErr w:type="spellStart"/>
            <w:r>
              <w:t>Горунчик</w:t>
            </w:r>
            <w:proofErr w:type="spellEnd"/>
            <w:r>
              <w:t xml:space="preserve"> М.И.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ведущий инженер отдела оптовых закупок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proofErr w:type="spellStart"/>
            <w:r>
              <w:t>Дадян</w:t>
            </w:r>
            <w:proofErr w:type="spellEnd"/>
            <w:r>
              <w:t xml:space="preserve"> Ю.А.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 xml:space="preserve">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proofErr w:type="spellStart"/>
            <w:r>
              <w:t>Демянцева</w:t>
            </w:r>
            <w:proofErr w:type="spellEnd"/>
            <w:r>
              <w:t xml:space="preserve"> И.В.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главный специалист отдела организации обращения медицинских изделий управления медицинских изделий УП «Центр экспертиз и испытаний в здравоохранении»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Зайцев М.В.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Заместитель генерального директора УП "</w:t>
            </w:r>
            <w:proofErr w:type="spellStart"/>
            <w:r>
              <w:t>Белмедтехника</w:t>
            </w:r>
            <w:proofErr w:type="spellEnd"/>
            <w:r>
              <w:t>"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Мазура Н.Л.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начальник отдела правовой работы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  <w:tr w:rsidR="00252934">
        <w:tc>
          <w:tcPr>
            <w:tcW w:w="2935" w:type="dxa"/>
          </w:tcPr>
          <w:p w:rsidR="00252934" w:rsidRDefault="0025293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2135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proofErr w:type="spellStart"/>
            <w:r>
              <w:t>Чичко</w:t>
            </w:r>
            <w:proofErr w:type="spellEnd"/>
            <w:r>
              <w:t xml:space="preserve"> П.В.</w:t>
            </w:r>
          </w:p>
        </w:tc>
        <w:tc>
          <w:tcPr>
            <w:tcW w:w="4252" w:type="dxa"/>
          </w:tcPr>
          <w:p w:rsidR="00252934" w:rsidRDefault="00252934">
            <w:pPr>
              <w:autoSpaceDE w:val="0"/>
              <w:autoSpaceDN w:val="0"/>
              <w:adjustRightInd w:val="0"/>
            </w:pPr>
            <w:r>
              <w:t>заместитель генерального директора по организационно-кадровой работе и безопасности УП «</w:t>
            </w:r>
            <w:proofErr w:type="spellStart"/>
            <w:r>
              <w:t>Белмедтехника</w:t>
            </w:r>
            <w:proofErr w:type="spellEnd"/>
            <w:r>
              <w:t>»</w:t>
            </w:r>
          </w:p>
        </w:tc>
      </w:tr>
    </w:tbl>
    <w:p w:rsidR="00F94FCA" w:rsidRDefault="00F94FCA">
      <w:pPr>
        <w:widowControl w:val="0"/>
        <w:autoSpaceDE w:val="0"/>
        <w:autoSpaceDN w:val="0"/>
        <w:adjustRightInd w:val="0"/>
        <w:ind w:firstLine="709"/>
      </w:pPr>
    </w:p>
    <w:p w:rsidR="00F94FCA" w:rsidRDefault="006525E1">
      <w:pPr>
        <w:widowControl w:val="0"/>
        <w:autoSpaceDE w:val="0"/>
        <w:autoSpaceDN w:val="0"/>
        <w:adjustRightInd w:val="0"/>
      </w:pPr>
      <w:r>
        <w:rPr>
          <w:b/>
          <w:bCs/>
        </w:rPr>
        <w:t>Председательствовал:</w:t>
      </w:r>
    </w:p>
    <w:p w:rsidR="00F94FCA" w:rsidRDefault="00252934">
      <w:pPr>
        <w:widowControl w:val="0"/>
        <w:autoSpaceDE w:val="0"/>
        <w:autoSpaceDN w:val="0"/>
        <w:adjustRightInd w:val="0"/>
      </w:pPr>
      <w:proofErr w:type="spellStart"/>
      <w:r>
        <w:t>Саковец</w:t>
      </w:r>
      <w:proofErr w:type="spellEnd"/>
      <w:r>
        <w:t xml:space="preserve"> С.Н.</w:t>
      </w:r>
    </w:p>
    <w:p w:rsidR="00F94FCA" w:rsidRDefault="00F94FCA">
      <w:pPr>
        <w:widowControl w:val="0"/>
        <w:autoSpaceDE w:val="0"/>
        <w:autoSpaceDN w:val="0"/>
        <w:adjustRightInd w:val="0"/>
        <w:rPr>
          <w:sz w:val="28"/>
        </w:rPr>
      </w:pPr>
    </w:p>
    <w:p w:rsidR="00F94FCA" w:rsidRDefault="006525E1">
      <w:pPr>
        <w:widowControl w:val="0"/>
        <w:autoSpaceDE w:val="0"/>
        <w:autoSpaceDN w:val="0"/>
        <w:adjustRightInd w:val="0"/>
      </w:pPr>
      <w:r>
        <w:rPr>
          <w:b/>
          <w:bCs/>
        </w:rPr>
        <w:t>Присутствовали:</w:t>
      </w:r>
    </w:p>
    <w:p w:rsidR="00F94FCA" w:rsidRDefault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Грабовский Д.О., Зикрацкая Л.Р., Алай И.В., Гарбар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Мазура Н.Л.,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</w:t>
      </w:r>
    </w:p>
    <w:p w:rsidR="00F94FCA" w:rsidRDefault="00F94FCA">
      <w:pPr>
        <w:pStyle w:val="ConsPlusNonformat"/>
        <w:jc w:val="both"/>
        <w:rPr>
          <w:sz w:val="24"/>
          <w:szCs w:val="24"/>
        </w:rPr>
      </w:pPr>
    </w:p>
    <w:p w:rsidR="00F94FCA" w:rsidRDefault="006525E1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F94FCA" w:rsidRDefault="006525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первых разделов предложений, поступивших на электронный аукцион </w:t>
      </w:r>
      <w:r w:rsidR="00252934">
        <w:rPr>
          <w:rFonts w:ascii="Times New Roman" w:hAnsi="Times New Roman" w:cs="Times New Roman"/>
          <w:b/>
          <w:bCs/>
          <w:sz w:val="24"/>
          <w:szCs w:val="24"/>
        </w:rPr>
        <w:lastRenderedPageBreak/>
        <w:t>AU20230613278452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934">
        <w:rPr>
          <w:rFonts w:ascii="Times New Roman" w:hAnsi="Times New Roman" w:cs="Times New Roman"/>
          <w:b/>
          <w:bCs/>
          <w:sz w:val="24"/>
          <w:szCs w:val="24"/>
        </w:rPr>
        <w:t>МТ №599/23-ЭА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52934">
        <w:rPr>
          <w:rFonts w:ascii="Times New Roman" w:hAnsi="Times New Roman" w:cs="Times New Roman"/>
          <w:b/>
          <w:bCs/>
          <w:sz w:val="24"/>
          <w:szCs w:val="24"/>
        </w:rPr>
        <w:t>Пробирки лабораторные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B5070" w:rsidRDefault="005B5070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0029" w:rsidRPr="00450029" w:rsidRDefault="006525E1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4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4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321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1.1)</w:t>
      </w:r>
    </w:p>
    <w:p w:rsidR="00450029" w:rsidRDefault="00450029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O20230630321785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029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1.3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264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O20230630321785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первый раздел предложения содержит документы и (или) сведения, идентифицирующие участника</w:t>
            </w:r>
            <w:r w:rsidR="004D61B5">
              <w:rPr>
                <w:rFonts w:ascii="Times New Roman" w:hAnsi="Times New Roman"/>
                <w:sz w:val="24"/>
                <w:szCs w:val="24"/>
              </w:rPr>
              <w:t xml:space="preserve"> (п.22 аукционных документов)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</w:t>
            </w:r>
            <w:r w:rsidR="007E6080">
              <w:rPr>
                <w:rFonts w:ascii="Times New Roman" w:hAnsi="Times New Roman"/>
                <w:sz w:val="24"/>
                <w:szCs w:val="24"/>
              </w:rPr>
              <w:t xml:space="preserve">, указанные в спецификации, </w:t>
            </w:r>
            <w:r>
              <w:rPr>
                <w:rFonts w:ascii="Times New Roman" w:hAnsi="Times New Roman"/>
                <w:sz w:val="24"/>
                <w:szCs w:val="24"/>
              </w:rPr>
              <w:t>не соответствуют условиям, указанным в приложении 2 к аукционным документам</w:t>
            </w:r>
            <w:r w:rsidR="007E6080">
              <w:rPr>
                <w:rFonts w:ascii="Times New Roman" w:hAnsi="Times New Roman"/>
                <w:sz w:val="24"/>
                <w:szCs w:val="24"/>
              </w:rPr>
              <w:t xml:space="preserve"> (п.13.2 аукционных</w:t>
            </w:r>
            <w:r w:rsidR="00DB4DF4">
              <w:rPr>
                <w:rFonts w:ascii="Times New Roman" w:hAnsi="Times New Roman"/>
                <w:sz w:val="24"/>
                <w:szCs w:val="24"/>
              </w:rPr>
              <w:t xml:space="preserve">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дата и время проведения торгов: 2</w:t>
      </w:r>
      <w:r w:rsidR="003F1B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.07.23 10:00.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5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3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2.1)</w:t>
      </w:r>
    </w:p>
    <w:p w:rsidR="00450029" w:rsidRDefault="00450029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062"/>
      </w:tblGrid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029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2.3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123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предложения, присвоенный электронной торговой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площадкой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133248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дата и время проведения торгов: </w:t>
      </w:r>
      <w:r w:rsidR="00E81ACF">
        <w:rPr>
          <w:rFonts w:ascii="Times New Roman" w:hAnsi="Times New Roman" w:cs="Times New Roman"/>
          <w:sz w:val="24"/>
          <w:szCs w:val="24"/>
        </w:rPr>
        <w:t>27.07.23 10:00.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7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3.1)</w:t>
      </w:r>
    </w:p>
    <w:p w:rsidR="00450029" w:rsidRDefault="00450029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062"/>
      </w:tblGrid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O20230622321287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029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3.3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123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133248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Электронный аукцион признать несостоявшимся на основании того, что в результате рассмотрения и отклонения первых разделов предложений осталось менее двух предложений.</w:t>
      </w:r>
    </w:p>
    <w:p w:rsidR="005B5070" w:rsidRDefault="005B5070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8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3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4.1)</w:t>
      </w:r>
    </w:p>
    <w:p w:rsidR="00450029" w:rsidRDefault="00450029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062"/>
      </w:tblGrid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029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123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присвоенный электронной торговой площадкой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133248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дата и время проведения торгов: </w:t>
      </w:r>
      <w:r w:rsidR="00E81ACF">
        <w:rPr>
          <w:rFonts w:ascii="Times New Roman" w:hAnsi="Times New Roman" w:cs="Times New Roman"/>
          <w:sz w:val="24"/>
          <w:szCs w:val="24"/>
        </w:rPr>
        <w:t>27.07.23 10:00.</w:t>
      </w:r>
      <w:r w:rsidR="00E81ACF">
        <w:rPr>
          <w:rFonts w:ascii="Times New Roman" w:hAnsi="Times New Roman" w:cs="Times New Roman"/>
          <w:sz w:val="24"/>
          <w:szCs w:val="24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10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4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государственным закупкам направлены запросы участникам о разъяснении их предложений и на них были даны следующие ответы: 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406"/>
        <w:gridCol w:w="3022"/>
        <w:gridCol w:w="3143"/>
      </w:tblGrid>
      <w:tr w:rsidR="00252934" w:rsidTr="00B121CC">
        <w:tc>
          <w:tcPr>
            <w:tcW w:w="3406" w:type="dxa"/>
          </w:tcPr>
          <w:p w:rsidR="00252934" w:rsidRPr="00143DA2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22" w:type="dxa"/>
          </w:tcPr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запросов, направленных участникам о разъяснении их предложений</w:t>
            </w:r>
          </w:p>
        </w:tc>
        <w:tc>
          <w:tcPr>
            <w:tcW w:w="3143" w:type="dxa"/>
          </w:tcPr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запросы (обобщенное содержание)</w:t>
            </w:r>
          </w:p>
        </w:tc>
      </w:tr>
      <w:tr w:rsidR="00252934" w:rsidRPr="00450029" w:rsidTr="00B121CC">
        <w:tc>
          <w:tcPr>
            <w:tcW w:w="3406" w:type="dxa"/>
          </w:tcPr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O20230630321835</w:t>
            </w:r>
          </w:p>
        </w:tc>
        <w:tc>
          <w:tcPr>
            <w:tcW w:w="3022" w:type="dxa"/>
          </w:tcPr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случае наличия неточности в части указания Наименование и географическое указание, производителя (изготовителя)</w:t>
            </w:r>
            <w:r w:rsidR="005B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gramEnd"/>
            <w:r w:rsidR="005B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относящегося к медицинским изделиям, производственная площадка, полностью соответствующее указанному в регистрационном удостоверении просим устранить."</w:t>
            </w:r>
          </w:p>
        </w:tc>
        <w:tc>
          <w:tcPr>
            <w:tcW w:w="3143" w:type="dxa"/>
          </w:tcPr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разъясняем следующее:</w:t>
            </w:r>
          </w:p>
          <w:p w:rsidR="00252934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день! Правильным считать: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Производитель:Weihai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КИТАЙ</w:t>
            </w:r>
          </w:p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:Building</w:t>
            </w:r>
            <w:proofErr w:type="gramEnd"/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B519 No.106 Qingdao Road Weihai 264200 Shandong</w:t>
            </w:r>
          </w:p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Weihai Optech Medical Instruments Co., Ltd.,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:Building</w:t>
            </w:r>
            <w:proofErr w:type="gramEnd"/>
            <w:r w:rsidRPr="00A0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B519 No.106 Qingdao Road Weihai 264200 Shandong»</w:t>
            </w:r>
          </w:p>
        </w:tc>
      </w:tr>
    </w:tbl>
    <w:p w:rsidR="00252934" w:rsidRPr="00A04F8F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5.1)</w:t>
      </w:r>
    </w:p>
    <w:p w:rsidR="00450029" w:rsidRDefault="00450029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062"/>
      </w:tblGrid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 xml:space="preserve">% соответствия в части описания технических показателей и </w:t>
            </w:r>
            <w:r>
              <w:lastRenderedPageBreak/>
              <w:t>характеристик предмета госзакупки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lastRenderedPageBreak/>
              <w:t xml:space="preserve">Предложение соответствует (не соответствует) на 100% в части состава, объема </w:t>
            </w:r>
            <w:r>
              <w:lastRenderedPageBreak/>
              <w:t>(количества) или комплектации оборудования и (или) изделий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lastRenderedPageBreak/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O20230630321785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EA2EC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450029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O20230630321835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029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5.3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123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133248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Pr="00133248" w:rsidRDefault="00252934" w:rsidP="00B121CC">
            <w:pPr>
              <w:jc w:val="center"/>
              <w:rPr>
                <w:color w:val="FF0000"/>
              </w:rPr>
            </w:pPr>
            <w:r w:rsidRPr="0029105F">
              <w:rPr>
                <w:color w:val="000000" w:themeColor="text1"/>
              </w:rPr>
              <w:t>O20230630321785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Pr="00133248" w:rsidRDefault="0029105F" w:rsidP="00B121CC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первый раздел предложения содержит документы и (или) сведения, идентифицирующие участника (п.22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070" w:rsidRPr="00077350" w:rsidRDefault="00252934" w:rsidP="0007735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дата и время проведения торгов: </w:t>
      </w:r>
      <w:r w:rsidR="00077350">
        <w:rPr>
          <w:rFonts w:ascii="Times New Roman" w:hAnsi="Times New Roman" w:cs="Times New Roman"/>
          <w:sz w:val="24"/>
          <w:szCs w:val="24"/>
        </w:rPr>
        <w:t>27.07.23 10:00.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11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3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6.1)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O20230621321203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O20230630321785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O20230621321203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6.3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406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O20230630321785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C1" w:rsidRDefault="00252934" w:rsidP="00B121C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отклонено на основании п.4 статьи 42 Закона Республики Беларусь от 13.07.2012 № 419-З "О государственных закупках товаров (работ, услуг)": первый раздел предложения не отвечает 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требованиям аукционных документов: п. 13.5 </w:t>
            </w:r>
            <w:r w:rsidR="00B121CC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21CC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</w:t>
            </w:r>
            <w:r w:rsidR="00871BFE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B121CC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</w:t>
            </w:r>
            <w:r w:rsidR="00871BFE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копи</w:t>
            </w:r>
            <w:r w:rsidR="00871BFE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действующего регистрационного удостоверения Министерства здравоохранения Республики Беларусь (копи</w:t>
            </w:r>
            <w:r w:rsidR="00871BFE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действующего регистрационного удостоверения, выданного в рамках ЕАЭС) на товар, относящийся к предмету закупки</w:t>
            </w:r>
            <w:r w:rsidR="00871BFE"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E7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сведения из государственного реестра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</w:t>
            </w:r>
            <w:r w:rsidR="00D828C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07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52934" w:rsidRDefault="00D828C1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раздел предложения содержит документы и (или) сведения, идентифицирующие участника (п.22 аукционных документов)</w:t>
            </w:r>
            <w:r w:rsidR="005B5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934">
              <w:rPr>
                <w:rFonts w:ascii="Times New Roman" w:hAnsi="Times New Roman"/>
                <w:sz w:val="24"/>
                <w:szCs w:val="24"/>
              </w:rPr>
              <w:t xml:space="preserve">п. 22 аукционных </w:t>
            </w:r>
            <w:r w:rsidR="00252934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документов: первый раздел предложения содержит документы и (или) сведения, идентифицирующие участника</w:t>
            </w:r>
            <w:r w:rsidR="005B50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133248" w:rsidP="00B121C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Электронный аукцион признать несостоявшимся на основании того, что в результате рассмотрения и отклонения первых разделов предложений осталось менее двух предложений.</w:t>
      </w:r>
    </w:p>
    <w:p w:rsidR="005B5070" w:rsidRDefault="005B5070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33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7.1)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7.3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406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предложения, присвоенный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торговой площадкой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BA0361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Электронный аукцион признать несостоявшимся на основании того, что в результате рассмотрения и отклонения первых разделов предложений осталось менее двух предложений.</w:t>
      </w:r>
    </w:p>
    <w:p w:rsidR="005B5070" w:rsidRDefault="005B5070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35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8.1)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O20230630321892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8.3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3336"/>
        <w:gridCol w:w="5406"/>
      </w:tblGrid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предложения, присвоенный электронной торговой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площадкой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отклонения и их обоснование</w:t>
            </w:r>
          </w:p>
        </w:tc>
      </w:tr>
      <w:tr w:rsidR="00252934" w:rsidTr="00EA2EC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jc w:val="center"/>
            </w:pPr>
            <w:r>
              <w:t>O20230630321892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BA0361" w:rsidP="00B1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отклонено на основании п.4 статьи 42 Закона Республики Беларусь от 13.07.2012 № 419-З "О государственных закупках товаров (работ, услуг)": условия оплаты, указанные в спецификации, не соответствуют условиям, указанным в приложении 2 к аукционным документам (п.13.2 аукционных документов)</w:t>
            </w:r>
          </w:p>
        </w:tc>
      </w:tr>
    </w:tbl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Электронный аукцион признать несостоявшимся на основании того, что в результате рассмотрения и отклонения первых разделов предложений осталось менее двух предложений.</w:t>
      </w:r>
    </w:p>
    <w:p w:rsidR="005B5070" w:rsidRDefault="005B5070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41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1.Отметить, что:</w:t>
      </w: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252934" w:rsidTr="00B121CC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:rsidR="00252934" w:rsidRPr="00A04F8F" w:rsidRDefault="00252934" w:rsidP="00B12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F8F">
              <w:rPr>
                <w:rFonts w:ascii="Times New Roman" w:hAnsi="Times New Roman" w:cs="Times New Roman"/>
                <w:sz w:val="24"/>
                <w:szCs w:val="24"/>
              </w:rPr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:rsidR="00252934" w:rsidRDefault="00252934" w:rsidP="00252934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от 19.07.2023 №8-12/18482) (таблица 9.1)</w:t>
      </w:r>
    </w:p>
    <w:p w:rsidR="00252934" w:rsidRDefault="00252934" w:rsidP="00252934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rPr>
                <w:lang w:val="en-US"/>
              </w:rPr>
              <w:t>O20230630321837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  <w:tr w:rsidR="00252934" w:rsidTr="00B121CC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100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52934" w:rsidRDefault="00252934" w:rsidP="00B121CC">
            <w:pPr>
              <w:jc w:val="center"/>
            </w:pPr>
            <w:r>
              <w:t>Соответствует</w:t>
            </w:r>
          </w:p>
        </w:tc>
      </w:tr>
    </w:tbl>
    <w:p w:rsidR="00252934" w:rsidRDefault="00252934" w:rsidP="002529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:rsidR="00252934" w:rsidRDefault="00252934" w:rsidP="002529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торгам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9.2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5"/>
      </w:tblGrid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34" w:rsidRDefault="00252934" w:rsidP="00B1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O20230630321837</w:t>
            </w:r>
          </w:p>
        </w:tc>
      </w:tr>
      <w:tr w:rsidR="00252934" w:rsidTr="00B121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34" w:rsidRDefault="00252934" w:rsidP="00B12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O20230622321287</w:t>
            </w:r>
          </w:p>
        </w:tc>
      </w:tr>
    </w:tbl>
    <w:p w:rsidR="00252934" w:rsidRDefault="00252934" w:rsidP="00252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отклонённые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отсутствуют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934" w:rsidRDefault="00252934" w:rsidP="002529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дата и время проведения торгов: </w:t>
      </w:r>
      <w:r w:rsidR="00077350">
        <w:rPr>
          <w:rFonts w:ascii="Times New Roman" w:hAnsi="Times New Roman" w:cs="Times New Roman"/>
          <w:sz w:val="24"/>
          <w:szCs w:val="24"/>
        </w:rPr>
        <w:t>27.07.23 10:00.</w:t>
      </w:r>
      <w:r w:rsidR="00077350">
        <w:rPr>
          <w:rFonts w:ascii="Times New Roman" w:hAnsi="Times New Roman" w:cs="Times New Roman"/>
          <w:sz w:val="24"/>
          <w:szCs w:val="24"/>
        </w:rPr>
        <w:cr/>
      </w:r>
    </w:p>
    <w:p w:rsidR="00F94FCA" w:rsidRDefault="00F94F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FCA" w:rsidRDefault="006525E1">
      <w:pPr>
        <w:widowControl w:val="0"/>
        <w:tabs>
          <w:tab w:val="right" w:pos="9781"/>
        </w:tabs>
        <w:autoSpaceDE w:val="0"/>
        <w:autoSpaceDN w:val="0"/>
        <w:adjustRightInd w:val="0"/>
      </w:pPr>
      <w:r>
        <w:lastRenderedPageBreak/>
        <w:t xml:space="preserve">Голосовали: за - </w:t>
      </w:r>
      <w:bookmarkStart w:id="0" w:name="_GoBack"/>
      <w:bookmarkEnd w:id="0"/>
      <w:r w:rsidR="00252934">
        <w:t>9</w:t>
      </w:r>
      <w:r>
        <w:t xml:space="preserve"> членов комиссии, против - </w:t>
      </w:r>
      <w:r w:rsidR="00252934">
        <w:t>0</w:t>
      </w:r>
      <w:r>
        <w:t>.</w:t>
      </w:r>
    </w:p>
    <w:p w:rsidR="00F94FCA" w:rsidRDefault="00F94FCA">
      <w:pPr>
        <w:widowControl w:val="0"/>
        <w:tabs>
          <w:tab w:val="right" w:pos="9781"/>
        </w:tabs>
        <w:autoSpaceDE w:val="0"/>
        <w:autoSpaceDN w:val="0"/>
        <w:adjustRightInd w:val="0"/>
      </w:pPr>
    </w:p>
    <w:tbl>
      <w:tblPr>
        <w:tblStyle w:val="aa"/>
        <w:tblW w:w="9627" w:type="dxa"/>
        <w:tblLayout w:type="fixed"/>
        <w:tblLook w:val="04A0" w:firstRow="1" w:lastRow="0" w:firstColumn="1" w:lastColumn="0" w:noHBand="0" w:noVBand="1"/>
      </w:tblPr>
      <w:tblGrid>
        <w:gridCol w:w="4135"/>
        <w:gridCol w:w="5492"/>
      </w:tblGrid>
      <w:tr w:rsidR="00F94FCA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F94FCA" w:rsidRDefault="00252934" w:rsidP="00766B11">
            <w:pPr>
              <w:autoSpaceDE w:val="0"/>
              <w:autoSpaceDN w:val="0"/>
              <w:adjustRightInd w:val="0"/>
              <w:spacing w:line="480" w:lineRule="auto"/>
              <w:jc w:val="left"/>
            </w:pPr>
            <w:proofErr w:type="spellStart"/>
            <w:r>
              <w:rPr>
                <w:lang w:val="en-US"/>
              </w:rPr>
              <w:t>Председатель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F94FCA" w:rsidRDefault="00252934" w:rsidP="00766B1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Саковец</w:t>
            </w:r>
            <w:proofErr w:type="spellEnd"/>
            <w:proofErr w:type="gramEnd"/>
            <w:r>
              <w:rPr>
                <w:lang w:val="en-US"/>
              </w:rPr>
              <w:t xml:space="preserve"> С.Н.</w:t>
            </w:r>
          </w:p>
        </w:tc>
      </w:tr>
      <w:tr w:rsidR="00252934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Второй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председателя</w:t>
            </w:r>
            <w:proofErr w:type="spellEnd"/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Грабовский</w:t>
            </w:r>
            <w:proofErr w:type="spellEnd"/>
            <w:proofErr w:type="gramEnd"/>
            <w:r>
              <w:rPr>
                <w:lang w:val="en-US"/>
              </w:rPr>
              <w:t xml:space="preserve"> Д.О.</w:t>
            </w:r>
          </w:p>
        </w:tc>
      </w:tr>
      <w:tr w:rsidR="00252934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>_  Зикрацкая</w:t>
            </w:r>
            <w:proofErr w:type="gramEnd"/>
            <w:r>
              <w:rPr>
                <w:lang w:val="en-US"/>
              </w:rPr>
              <w:t xml:space="preserve"> Л.Р.</w:t>
            </w:r>
          </w:p>
        </w:tc>
      </w:tr>
    </w:tbl>
    <w:p w:rsidR="00F94FCA" w:rsidRDefault="00F94FCA">
      <w:pPr>
        <w:widowControl w:val="0"/>
        <w:autoSpaceDE w:val="0"/>
        <w:autoSpaceDN w:val="0"/>
        <w:adjustRightInd w:val="0"/>
        <w:rPr>
          <w:lang w:val="en-US"/>
        </w:rPr>
      </w:pPr>
    </w:p>
    <w:p w:rsidR="00F94FCA" w:rsidRDefault="006525E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</w:rPr>
        <w:t>Члены комиссии</w:t>
      </w:r>
      <w:r>
        <w:rPr>
          <w:b/>
          <w:bCs/>
          <w:lang w:val="en-US"/>
        </w:rPr>
        <w:t>:</w:t>
      </w:r>
    </w:p>
    <w:tbl>
      <w:tblPr>
        <w:tblStyle w:val="aa"/>
        <w:tblW w:w="9627" w:type="dxa"/>
        <w:tblLayout w:type="fixed"/>
        <w:tblLook w:val="04A0" w:firstRow="1" w:lastRow="0" w:firstColumn="1" w:lastColumn="0" w:noHBand="0" w:noVBand="1"/>
      </w:tblPr>
      <w:tblGrid>
        <w:gridCol w:w="4135"/>
        <w:gridCol w:w="5492"/>
      </w:tblGrid>
      <w:tr w:rsidR="00F94FCA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F94FCA" w:rsidRDefault="00252934" w:rsidP="00766B11">
            <w:pPr>
              <w:autoSpaceDE w:val="0"/>
              <w:autoSpaceDN w:val="0"/>
              <w:adjustRightInd w:val="0"/>
              <w:spacing w:line="480" w:lineRule="auto"/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Алай</w:t>
            </w:r>
            <w:proofErr w:type="spellEnd"/>
            <w:proofErr w:type="gramEnd"/>
            <w:r>
              <w:rPr>
                <w:lang w:val="en-US"/>
              </w:rPr>
              <w:t xml:space="preserve">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F94FCA" w:rsidRDefault="00252934" w:rsidP="00766B1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Гарбар</w:t>
            </w:r>
            <w:proofErr w:type="spellEnd"/>
            <w:proofErr w:type="gramEnd"/>
            <w:r>
              <w:rPr>
                <w:lang w:val="en-US"/>
              </w:rPr>
              <w:t xml:space="preserve"> Т.В.</w:t>
            </w:r>
          </w:p>
        </w:tc>
      </w:tr>
      <w:tr w:rsidR="00252934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Горунчик</w:t>
            </w:r>
            <w:proofErr w:type="spellEnd"/>
            <w:proofErr w:type="gramEnd"/>
            <w:r>
              <w:rPr>
                <w:lang w:val="en-US"/>
              </w:rPr>
              <w:t xml:space="preserve"> М.И.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Демянцева</w:t>
            </w:r>
            <w:proofErr w:type="spellEnd"/>
            <w:proofErr w:type="gramEnd"/>
            <w:r>
              <w:rPr>
                <w:lang w:val="en-US"/>
              </w:rPr>
              <w:t xml:space="preserve"> И.В.</w:t>
            </w:r>
          </w:p>
        </w:tc>
      </w:tr>
      <w:tr w:rsidR="00252934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Мазура</w:t>
            </w:r>
            <w:proofErr w:type="spellEnd"/>
            <w:proofErr w:type="gramEnd"/>
            <w:r>
              <w:rPr>
                <w:lang w:val="en-US"/>
              </w:rPr>
              <w:t xml:space="preserve"> Н.Л.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252934" w:rsidRDefault="00252934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Чичко</w:t>
            </w:r>
            <w:proofErr w:type="spellEnd"/>
            <w:proofErr w:type="gramEnd"/>
            <w:r>
              <w:rPr>
                <w:lang w:val="en-US"/>
              </w:rPr>
              <w:t xml:space="preserve"> П.В.</w:t>
            </w:r>
          </w:p>
        </w:tc>
      </w:tr>
    </w:tbl>
    <w:p w:rsidR="00F94FCA" w:rsidRDefault="00F94FC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sectPr w:rsidR="00F94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CC" w:rsidRDefault="00B121CC">
      <w:r>
        <w:separator/>
      </w:r>
    </w:p>
  </w:endnote>
  <w:endnote w:type="continuationSeparator" w:id="0">
    <w:p w:rsidR="00B121CC" w:rsidRDefault="00B1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121CC" w:rsidRDefault="00B121CC">
    <w:pPr>
      <w:pStyle w:val="a6"/>
      <w:rPr>
        <w:sz w:val="18"/>
        <w:szCs w:val="18"/>
      </w:rPr>
    </w:pPr>
    <w:r>
      <w:rPr>
        <w:sz w:val="18"/>
        <w:szCs w:val="18"/>
      </w:rPr>
      <w:t xml:space="preserve">№ </w:t>
    </w:r>
    <w:r w:rsidRPr="00A04F8F">
      <w:rPr>
        <w:sz w:val="18"/>
        <w:szCs w:val="18"/>
      </w:rPr>
      <w:t>40</w:t>
    </w:r>
    <w:r>
      <w:rPr>
        <w:sz w:val="18"/>
        <w:szCs w:val="18"/>
      </w:rPr>
      <w:t xml:space="preserve"> - МТ №599/23-ЭА от 20 июля 2023 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CC" w:rsidRDefault="00B121CC">
      <w:r>
        <w:separator/>
      </w:r>
    </w:p>
  </w:footnote>
  <w:footnote w:type="continuationSeparator" w:id="0">
    <w:p w:rsidR="00B121CC" w:rsidRDefault="00B1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CC" w:rsidRDefault="00B121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68"/>
    <w:rsid w:val="00003577"/>
    <w:rsid w:val="000329CC"/>
    <w:rsid w:val="00072250"/>
    <w:rsid w:val="00077350"/>
    <w:rsid w:val="00096284"/>
    <w:rsid w:val="000C0BBB"/>
    <w:rsid w:val="000C77F5"/>
    <w:rsid w:val="000D698E"/>
    <w:rsid w:val="00104696"/>
    <w:rsid w:val="00120DD2"/>
    <w:rsid w:val="00133248"/>
    <w:rsid w:val="00143DA2"/>
    <w:rsid w:val="00170B5C"/>
    <w:rsid w:val="001D6BBF"/>
    <w:rsid w:val="001E36F1"/>
    <w:rsid w:val="00205213"/>
    <w:rsid w:val="00214950"/>
    <w:rsid w:val="00252934"/>
    <w:rsid w:val="00257B97"/>
    <w:rsid w:val="0029105F"/>
    <w:rsid w:val="00296D5C"/>
    <w:rsid w:val="002C4D29"/>
    <w:rsid w:val="002E7327"/>
    <w:rsid w:val="002E7B24"/>
    <w:rsid w:val="002F422B"/>
    <w:rsid w:val="00303404"/>
    <w:rsid w:val="00304A99"/>
    <w:rsid w:val="0031407F"/>
    <w:rsid w:val="00321D49"/>
    <w:rsid w:val="003F1B2F"/>
    <w:rsid w:val="00425507"/>
    <w:rsid w:val="00450029"/>
    <w:rsid w:val="00486577"/>
    <w:rsid w:val="004D0918"/>
    <w:rsid w:val="004D61B5"/>
    <w:rsid w:val="004E7671"/>
    <w:rsid w:val="0052390C"/>
    <w:rsid w:val="00533ABC"/>
    <w:rsid w:val="00542399"/>
    <w:rsid w:val="005A5142"/>
    <w:rsid w:val="005B5070"/>
    <w:rsid w:val="005D0669"/>
    <w:rsid w:val="00612068"/>
    <w:rsid w:val="00612211"/>
    <w:rsid w:val="006525E1"/>
    <w:rsid w:val="00672707"/>
    <w:rsid w:val="00674D08"/>
    <w:rsid w:val="006845BD"/>
    <w:rsid w:val="006902CF"/>
    <w:rsid w:val="006B201A"/>
    <w:rsid w:val="00707D9D"/>
    <w:rsid w:val="0072642E"/>
    <w:rsid w:val="00740DDD"/>
    <w:rsid w:val="00761B8E"/>
    <w:rsid w:val="00766B11"/>
    <w:rsid w:val="00796B63"/>
    <w:rsid w:val="007E6080"/>
    <w:rsid w:val="007E6479"/>
    <w:rsid w:val="007E7B18"/>
    <w:rsid w:val="007F0F26"/>
    <w:rsid w:val="00802A42"/>
    <w:rsid w:val="00816135"/>
    <w:rsid w:val="00866FF8"/>
    <w:rsid w:val="00871BFE"/>
    <w:rsid w:val="00887702"/>
    <w:rsid w:val="00892C64"/>
    <w:rsid w:val="008A0744"/>
    <w:rsid w:val="008B45ED"/>
    <w:rsid w:val="008C2E82"/>
    <w:rsid w:val="0095263A"/>
    <w:rsid w:val="00980BB2"/>
    <w:rsid w:val="0098698F"/>
    <w:rsid w:val="009D25F8"/>
    <w:rsid w:val="009F693E"/>
    <w:rsid w:val="00A04F8F"/>
    <w:rsid w:val="00A66E19"/>
    <w:rsid w:val="00A8730A"/>
    <w:rsid w:val="00A9645A"/>
    <w:rsid w:val="00AD7D1E"/>
    <w:rsid w:val="00AE4838"/>
    <w:rsid w:val="00B121CC"/>
    <w:rsid w:val="00B20C5D"/>
    <w:rsid w:val="00B33742"/>
    <w:rsid w:val="00B3388F"/>
    <w:rsid w:val="00B8308C"/>
    <w:rsid w:val="00BA0361"/>
    <w:rsid w:val="00BA68DC"/>
    <w:rsid w:val="00BB49BD"/>
    <w:rsid w:val="00C41D5A"/>
    <w:rsid w:val="00C4702C"/>
    <w:rsid w:val="00C65265"/>
    <w:rsid w:val="00C7358E"/>
    <w:rsid w:val="00CA572A"/>
    <w:rsid w:val="00D828C1"/>
    <w:rsid w:val="00D87FDC"/>
    <w:rsid w:val="00DB4DF4"/>
    <w:rsid w:val="00E26B1E"/>
    <w:rsid w:val="00E81ACF"/>
    <w:rsid w:val="00EA2EC9"/>
    <w:rsid w:val="00F104CE"/>
    <w:rsid w:val="00F31E56"/>
    <w:rsid w:val="00F94FCA"/>
    <w:rsid w:val="00FB04C2"/>
    <w:rsid w:val="03383971"/>
    <w:rsid w:val="034B01A7"/>
    <w:rsid w:val="03E22CFF"/>
    <w:rsid w:val="05156703"/>
    <w:rsid w:val="05F50C4F"/>
    <w:rsid w:val="07E16669"/>
    <w:rsid w:val="084F02BA"/>
    <w:rsid w:val="099963D9"/>
    <w:rsid w:val="0B3C37CE"/>
    <w:rsid w:val="0B3D06D9"/>
    <w:rsid w:val="0DE7422B"/>
    <w:rsid w:val="0E6071A1"/>
    <w:rsid w:val="11970B9F"/>
    <w:rsid w:val="11BA2C33"/>
    <w:rsid w:val="13056500"/>
    <w:rsid w:val="1368668F"/>
    <w:rsid w:val="13E17F49"/>
    <w:rsid w:val="15AD04C1"/>
    <w:rsid w:val="16E15853"/>
    <w:rsid w:val="18A01F40"/>
    <w:rsid w:val="18C014B9"/>
    <w:rsid w:val="18D3162A"/>
    <w:rsid w:val="1A4D2B27"/>
    <w:rsid w:val="201B5A52"/>
    <w:rsid w:val="21501EE9"/>
    <w:rsid w:val="23E559B5"/>
    <w:rsid w:val="23F04FF9"/>
    <w:rsid w:val="25074E1F"/>
    <w:rsid w:val="287F178A"/>
    <w:rsid w:val="2D624AD0"/>
    <w:rsid w:val="2E177344"/>
    <w:rsid w:val="2ED63A49"/>
    <w:rsid w:val="2F186D92"/>
    <w:rsid w:val="2FC27564"/>
    <w:rsid w:val="307501FE"/>
    <w:rsid w:val="31B04D09"/>
    <w:rsid w:val="31EA6391"/>
    <w:rsid w:val="32A349CE"/>
    <w:rsid w:val="36ED72DD"/>
    <w:rsid w:val="38EB4142"/>
    <w:rsid w:val="394D2454"/>
    <w:rsid w:val="395B3FCC"/>
    <w:rsid w:val="3A57757A"/>
    <w:rsid w:val="3DD40E1C"/>
    <w:rsid w:val="3E1C32C8"/>
    <w:rsid w:val="3F565F0C"/>
    <w:rsid w:val="3FC4199C"/>
    <w:rsid w:val="40B603CF"/>
    <w:rsid w:val="40D15CA1"/>
    <w:rsid w:val="412E4C82"/>
    <w:rsid w:val="41454F1D"/>
    <w:rsid w:val="42060ADE"/>
    <w:rsid w:val="4247546D"/>
    <w:rsid w:val="429C0546"/>
    <w:rsid w:val="44B74C34"/>
    <w:rsid w:val="453303E6"/>
    <w:rsid w:val="455F7548"/>
    <w:rsid w:val="481A0EDF"/>
    <w:rsid w:val="4D147E6C"/>
    <w:rsid w:val="4E6448EC"/>
    <w:rsid w:val="4ED91A19"/>
    <w:rsid w:val="4F4A416F"/>
    <w:rsid w:val="4F567F3C"/>
    <w:rsid w:val="4FA45276"/>
    <w:rsid w:val="50587231"/>
    <w:rsid w:val="53AB63DB"/>
    <w:rsid w:val="540B11AF"/>
    <w:rsid w:val="55262CB4"/>
    <w:rsid w:val="55852AE9"/>
    <w:rsid w:val="564D48F4"/>
    <w:rsid w:val="56723BDE"/>
    <w:rsid w:val="589D6ADA"/>
    <w:rsid w:val="58B50B1A"/>
    <w:rsid w:val="59837EB4"/>
    <w:rsid w:val="5B627295"/>
    <w:rsid w:val="5E295BFF"/>
    <w:rsid w:val="5E8C360F"/>
    <w:rsid w:val="5EA71B29"/>
    <w:rsid w:val="5EB17BD1"/>
    <w:rsid w:val="5F1432B4"/>
    <w:rsid w:val="5F257648"/>
    <w:rsid w:val="5FC241BD"/>
    <w:rsid w:val="603F493B"/>
    <w:rsid w:val="60945350"/>
    <w:rsid w:val="6340575A"/>
    <w:rsid w:val="63CA3E96"/>
    <w:rsid w:val="659E205D"/>
    <w:rsid w:val="673C3559"/>
    <w:rsid w:val="674767F7"/>
    <w:rsid w:val="686456C0"/>
    <w:rsid w:val="68A1130D"/>
    <w:rsid w:val="69256C19"/>
    <w:rsid w:val="6B0C47FB"/>
    <w:rsid w:val="6C773C5E"/>
    <w:rsid w:val="6C85485C"/>
    <w:rsid w:val="710710E9"/>
    <w:rsid w:val="715A61C6"/>
    <w:rsid w:val="7338777E"/>
    <w:rsid w:val="73B93FE1"/>
    <w:rsid w:val="76552D52"/>
    <w:rsid w:val="76A45E15"/>
    <w:rsid w:val="76D24A79"/>
    <w:rsid w:val="770B34B9"/>
    <w:rsid w:val="7C925D44"/>
    <w:rsid w:val="7CCD7B40"/>
    <w:rsid w:val="7CE84A7C"/>
    <w:rsid w:val="7D2F4AF6"/>
    <w:rsid w:val="7DB255EB"/>
    <w:rsid w:val="7E665E81"/>
    <w:rsid w:val="7E72082B"/>
    <w:rsid w:val="7EC809A3"/>
    <w:rsid w:val="7EED056F"/>
    <w:rsid w:val="7F0F6BFD"/>
    <w:rsid w:val="7FC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ECF"/>
  <w15:docId w15:val="{F73903E6-CEEC-4DAB-8223-C6B584A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tyle9">
    <w:name w:val="_Style 9"/>
    <w:basedOn w:val="a"/>
    <w:uiPriority w:val="34"/>
    <w:qFormat/>
    <w:pPr>
      <w:ind w:left="720"/>
      <w:contextualSpacing/>
    </w:pPr>
  </w:style>
  <w:style w:type="character" w:customStyle="1" w:styleId="topbg">
    <w:name w:val="top_bg"/>
    <w:basedOn w:val="a0"/>
    <w:qFormat/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1">
    <w:name w:val="hc1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_Style 6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Корхова Е. М.</dc:creator>
  <cp:lastModifiedBy>Людмила Зикрацкая</cp:lastModifiedBy>
  <cp:revision>18</cp:revision>
  <cp:lastPrinted>2019-10-02T07:24:00Z</cp:lastPrinted>
  <dcterms:created xsi:type="dcterms:W3CDTF">2023-07-20T05:40:00Z</dcterms:created>
  <dcterms:modified xsi:type="dcterms:W3CDTF">2023-07-21T15:14:00Z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