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6C" w:rsidRPr="006515A4" w:rsidRDefault="00ED046C" w:rsidP="00ED046C">
      <w:pPr>
        <w:pStyle w:val="a3"/>
        <w:rPr>
          <w:sz w:val="22"/>
          <w:szCs w:val="22"/>
        </w:rPr>
      </w:pPr>
      <w:r w:rsidRPr="006515A4">
        <w:rPr>
          <w:sz w:val="22"/>
          <w:szCs w:val="22"/>
        </w:rPr>
        <w:t xml:space="preserve">ДОГОВОР № </w:t>
      </w:r>
      <w:r w:rsidR="005718F7">
        <w:rPr>
          <w:sz w:val="22"/>
          <w:szCs w:val="22"/>
        </w:rPr>
        <w:t>_____</w:t>
      </w:r>
    </w:p>
    <w:p w:rsidR="00E24314" w:rsidRPr="006515A4" w:rsidRDefault="00E24314" w:rsidP="00ED046C">
      <w:pPr>
        <w:pStyle w:val="a3"/>
        <w:rPr>
          <w:sz w:val="22"/>
          <w:szCs w:val="22"/>
        </w:rPr>
      </w:pPr>
      <w:r w:rsidRPr="006515A4">
        <w:rPr>
          <w:sz w:val="22"/>
          <w:szCs w:val="22"/>
        </w:rPr>
        <w:t xml:space="preserve">на техническое обслуживание изделий медицинской техники. </w:t>
      </w:r>
    </w:p>
    <w:p w:rsidR="00ED046C" w:rsidRDefault="00ED046C" w:rsidP="00ED046C">
      <w:pPr>
        <w:rPr>
          <w:rFonts w:ascii="Times New Roman" w:hAnsi="Times New Roman"/>
          <w:i/>
          <w:sz w:val="22"/>
          <w:szCs w:val="22"/>
        </w:rPr>
      </w:pPr>
      <w:r w:rsidRPr="006515A4">
        <w:rPr>
          <w:rFonts w:ascii="Times New Roman" w:hAnsi="Times New Roman"/>
          <w:i/>
          <w:sz w:val="22"/>
          <w:szCs w:val="22"/>
        </w:rPr>
        <w:tab/>
      </w:r>
      <w:r w:rsidRPr="006515A4">
        <w:rPr>
          <w:rFonts w:ascii="Times New Roman" w:hAnsi="Times New Roman"/>
          <w:i/>
          <w:sz w:val="22"/>
          <w:szCs w:val="22"/>
        </w:rPr>
        <w:tab/>
      </w:r>
      <w:r w:rsidRPr="006515A4">
        <w:rPr>
          <w:rFonts w:ascii="Times New Roman" w:hAnsi="Times New Roman"/>
          <w:i/>
          <w:sz w:val="22"/>
          <w:szCs w:val="22"/>
        </w:rPr>
        <w:tab/>
      </w:r>
      <w:r w:rsidRPr="006515A4">
        <w:rPr>
          <w:rFonts w:ascii="Times New Roman" w:hAnsi="Times New Roman"/>
          <w:i/>
          <w:sz w:val="22"/>
          <w:szCs w:val="22"/>
        </w:rPr>
        <w:tab/>
      </w:r>
      <w:r w:rsidRPr="006515A4">
        <w:rPr>
          <w:rFonts w:ascii="Times New Roman" w:hAnsi="Times New Roman"/>
          <w:i/>
          <w:sz w:val="22"/>
          <w:szCs w:val="22"/>
        </w:rPr>
        <w:tab/>
      </w:r>
      <w:r w:rsidRPr="006515A4">
        <w:rPr>
          <w:rFonts w:ascii="Times New Roman" w:hAnsi="Times New Roman"/>
          <w:i/>
          <w:sz w:val="22"/>
          <w:szCs w:val="22"/>
        </w:rPr>
        <w:tab/>
      </w:r>
      <w:r w:rsidRPr="006515A4">
        <w:rPr>
          <w:rFonts w:ascii="Times New Roman" w:hAnsi="Times New Roman"/>
          <w:i/>
          <w:sz w:val="22"/>
          <w:szCs w:val="22"/>
        </w:rPr>
        <w:tab/>
      </w:r>
      <w:r w:rsidR="00A5769C" w:rsidRPr="006515A4">
        <w:rPr>
          <w:rFonts w:ascii="Times New Roman" w:hAnsi="Times New Roman"/>
          <w:i/>
          <w:sz w:val="22"/>
          <w:szCs w:val="22"/>
        </w:rPr>
        <w:tab/>
      </w:r>
      <w:r w:rsidR="007E4012">
        <w:rPr>
          <w:rFonts w:ascii="Times New Roman" w:hAnsi="Times New Roman"/>
          <w:i/>
          <w:sz w:val="22"/>
          <w:szCs w:val="22"/>
        </w:rPr>
        <w:t xml:space="preserve">                                     </w:t>
      </w:r>
      <w:r w:rsidR="006C7475" w:rsidRPr="006515A4">
        <w:rPr>
          <w:rFonts w:ascii="Times New Roman" w:hAnsi="Times New Roman"/>
          <w:i/>
          <w:sz w:val="22"/>
          <w:szCs w:val="22"/>
        </w:rPr>
        <w:t xml:space="preserve"> «</w:t>
      </w:r>
      <w:r w:rsidR="002938E8">
        <w:rPr>
          <w:rFonts w:ascii="Times New Roman" w:hAnsi="Times New Roman"/>
          <w:i/>
          <w:sz w:val="22"/>
          <w:szCs w:val="22"/>
        </w:rPr>
        <w:t>__</w:t>
      </w:r>
      <w:r w:rsidR="006C7475" w:rsidRPr="006515A4">
        <w:rPr>
          <w:rFonts w:ascii="Times New Roman" w:hAnsi="Times New Roman"/>
          <w:i/>
          <w:sz w:val="22"/>
          <w:szCs w:val="22"/>
        </w:rPr>
        <w:t>»</w:t>
      </w:r>
      <w:r w:rsidR="002938E8">
        <w:rPr>
          <w:rFonts w:ascii="Times New Roman" w:hAnsi="Times New Roman"/>
          <w:i/>
          <w:sz w:val="22"/>
          <w:szCs w:val="22"/>
        </w:rPr>
        <w:t>___________</w:t>
      </w:r>
      <w:r w:rsidR="00041C05" w:rsidRPr="006515A4">
        <w:rPr>
          <w:rFonts w:ascii="Times New Roman" w:hAnsi="Times New Roman"/>
          <w:i/>
          <w:sz w:val="22"/>
          <w:szCs w:val="22"/>
        </w:rPr>
        <w:t>20</w:t>
      </w:r>
      <w:r w:rsidR="002938E8">
        <w:rPr>
          <w:rFonts w:ascii="Times New Roman" w:hAnsi="Times New Roman"/>
          <w:i/>
          <w:sz w:val="22"/>
          <w:szCs w:val="22"/>
        </w:rPr>
        <w:t>__</w:t>
      </w:r>
      <w:r w:rsidR="00041C05" w:rsidRPr="006515A4">
        <w:rPr>
          <w:rFonts w:ascii="Times New Roman" w:hAnsi="Times New Roman"/>
          <w:i/>
          <w:sz w:val="22"/>
          <w:szCs w:val="22"/>
        </w:rPr>
        <w:t>г.</w:t>
      </w:r>
    </w:p>
    <w:p w:rsidR="007E4012" w:rsidRPr="006515A4" w:rsidRDefault="007E4012" w:rsidP="00ED046C">
      <w:pPr>
        <w:rPr>
          <w:rFonts w:ascii="Times New Roman" w:hAnsi="Times New Roman"/>
          <w:i/>
          <w:sz w:val="22"/>
          <w:szCs w:val="22"/>
        </w:rPr>
      </w:pPr>
    </w:p>
    <w:p w:rsidR="00ED046C" w:rsidRPr="005874D4" w:rsidRDefault="007E4012" w:rsidP="007E4012">
      <w:pPr>
        <w:pStyle w:val="ad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F316EC" w:rsidRPr="005874D4">
        <w:rPr>
          <w:sz w:val="22"/>
          <w:szCs w:val="22"/>
        </w:rPr>
        <w:t>У</w:t>
      </w:r>
      <w:r w:rsidRPr="005874D4">
        <w:rPr>
          <w:sz w:val="22"/>
          <w:szCs w:val="22"/>
        </w:rPr>
        <w:t xml:space="preserve">чреждение здравоохранения </w:t>
      </w:r>
      <w:r w:rsidR="00F316EC" w:rsidRPr="005874D4">
        <w:rPr>
          <w:sz w:val="22"/>
          <w:szCs w:val="22"/>
        </w:rPr>
        <w:t xml:space="preserve"> «</w:t>
      </w:r>
      <w:proofErr w:type="spellStart"/>
      <w:r w:rsidR="00924BE4" w:rsidRPr="005874D4">
        <w:rPr>
          <w:sz w:val="22"/>
          <w:szCs w:val="22"/>
        </w:rPr>
        <w:t>Бобруйская</w:t>
      </w:r>
      <w:proofErr w:type="spellEnd"/>
      <w:r w:rsidR="00924BE4" w:rsidRPr="005874D4">
        <w:rPr>
          <w:sz w:val="22"/>
          <w:szCs w:val="22"/>
        </w:rPr>
        <w:t xml:space="preserve"> городская больница скорой медицинской помощи имени В.О. </w:t>
      </w:r>
      <w:proofErr w:type="spellStart"/>
      <w:r w:rsidR="00924BE4" w:rsidRPr="005874D4">
        <w:rPr>
          <w:sz w:val="22"/>
          <w:szCs w:val="22"/>
        </w:rPr>
        <w:t>Морзона</w:t>
      </w:r>
      <w:proofErr w:type="spellEnd"/>
      <w:r w:rsidR="00F316EC" w:rsidRPr="005874D4">
        <w:rPr>
          <w:sz w:val="22"/>
          <w:szCs w:val="22"/>
        </w:rPr>
        <w:t>»</w:t>
      </w:r>
      <w:r w:rsidRPr="005874D4">
        <w:rPr>
          <w:sz w:val="22"/>
          <w:szCs w:val="22"/>
        </w:rPr>
        <w:t>, именуемое в дальнейшем З</w:t>
      </w:r>
      <w:r w:rsidR="00896F69">
        <w:rPr>
          <w:sz w:val="22"/>
          <w:szCs w:val="22"/>
        </w:rPr>
        <w:t>аказчик</w:t>
      </w:r>
      <w:r w:rsidRPr="005874D4">
        <w:rPr>
          <w:sz w:val="22"/>
          <w:szCs w:val="22"/>
        </w:rPr>
        <w:t xml:space="preserve">,  </w:t>
      </w:r>
      <w:r w:rsidR="00ED046C" w:rsidRPr="005874D4">
        <w:rPr>
          <w:sz w:val="22"/>
          <w:szCs w:val="22"/>
        </w:rPr>
        <w:t>в лице</w:t>
      </w:r>
      <w:r w:rsidRPr="005874D4">
        <w:rPr>
          <w:sz w:val="22"/>
          <w:szCs w:val="22"/>
        </w:rPr>
        <w:t xml:space="preserve"> г</w:t>
      </w:r>
      <w:r w:rsidR="00F316EC" w:rsidRPr="005874D4">
        <w:rPr>
          <w:sz w:val="22"/>
          <w:szCs w:val="22"/>
        </w:rPr>
        <w:t>лавного врача</w:t>
      </w:r>
      <w:r w:rsidR="00924BE4" w:rsidRPr="005874D4">
        <w:rPr>
          <w:bCs/>
          <w:sz w:val="22"/>
          <w:szCs w:val="22"/>
        </w:rPr>
        <w:t xml:space="preserve"> </w:t>
      </w:r>
      <w:proofErr w:type="spellStart"/>
      <w:r w:rsidR="00924BE4" w:rsidRPr="005874D4">
        <w:rPr>
          <w:bCs/>
          <w:sz w:val="22"/>
          <w:szCs w:val="22"/>
        </w:rPr>
        <w:t>Белогурова</w:t>
      </w:r>
      <w:proofErr w:type="spellEnd"/>
      <w:r w:rsidRPr="005874D4">
        <w:rPr>
          <w:bCs/>
          <w:sz w:val="22"/>
          <w:szCs w:val="22"/>
        </w:rPr>
        <w:t xml:space="preserve"> Владимира Валентиновича</w:t>
      </w:r>
      <w:r w:rsidR="00F316EC" w:rsidRPr="005874D4">
        <w:rPr>
          <w:color w:val="000000"/>
          <w:sz w:val="22"/>
          <w:szCs w:val="22"/>
        </w:rPr>
        <w:t xml:space="preserve">, </w:t>
      </w:r>
      <w:r w:rsidR="00ED046C" w:rsidRPr="005874D4">
        <w:rPr>
          <w:sz w:val="22"/>
          <w:szCs w:val="22"/>
        </w:rPr>
        <w:t>действующего на основании</w:t>
      </w:r>
      <w:r w:rsidR="00F316EC" w:rsidRPr="005874D4">
        <w:rPr>
          <w:sz w:val="22"/>
          <w:szCs w:val="22"/>
        </w:rPr>
        <w:t>Устава</w:t>
      </w:r>
      <w:r w:rsidR="000A582D" w:rsidRPr="005874D4">
        <w:rPr>
          <w:sz w:val="22"/>
          <w:szCs w:val="22"/>
        </w:rPr>
        <w:t xml:space="preserve">, </w:t>
      </w:r>
      <w:r w:rsidR="00ED046C" w:rsidRPr="005874D4">
        <w:rPr>
          <w:sz w:val="22"/>
          <w:szCs w:val="22"/>
        </w:rPr>
        <w:t xml:space="preserve"> с одной стороны, и</w:t>
      </w:r>
      <w:r w:rsidR="005718F7" w:rsidRPr="005874D4">
        <w:rPr>
          <w:sz w:val="22"/>
          <w:szCs w:val="22"/>
        </w:rPr>
        <w:t xml:space="preserve"> ________________________________________________________________</w:t>
      </w:r>
      <w:r w:rsidR="00ED046C" w:rsidRPr="005874D4">
        <w:rPr>
          <w:sz w:val="22"/>
          <w:szCs w:val="22"/>
        </w:rPr>
        <w:t xml:space="preserve">,именуемое    в    дальнейшем   </w:t>
      </w:r>
      <w:r w:rsidR="00896F69">
        <w:rPr>
          <w:sz w:val="22"/>
          <w:szCs w:val="22"/>
        </w:rPr>
        <w:t>Исполнитель</w:t>
      </w:r>
      <w:r w:rsidR="00ED046C" w:rsidRPr="005874D4">
        <w:rPr>
          <w:sz w:val="22"/>
          <w:szCs w:val="22"/>
        </w:rPr>
        <w:t>,</w:t>
      </w:r>
      <w:r w:rsidR="005718F7" w:rsidRPr="005874D4">
        <w:rPr>
          <w:sz w:val="22"/>
          <w:szCs w:val="22"/>
        </w:rPr>
        <w:t xml:space="preserve">   в   лице __________________________</w:t>
      </w:r>
      <w:r w:rsidR="000A582D" w:rsidRPr="005874D4">
        <w:rPr>
          <w:sz w:val="22"/>
          <w:szCs w:val="22"/>
        </w:rPr>
        <w:t>,</w:t>
      </w:r>
      <w:r w:rsidR="00ED046C" w:rsidRPr="005874D4">
        <w:rPr>
          <w:sz w:val="22"/>
          <w:szCs w:val="22"/>
        </w:rPr>
        <w:t xml:space="preserve"> действующего на основании </w:t>
      </w:r>
      <w:r w:rsidRPr="005874D4">
        <w:rPr>
          <w:sz w:val="22"/>
          <w:szCs w:val="22"/>
        </w:rPr>
        <w:t>_______</w:t>
      </w:r>
      <w:r w:rsidR="00ED046C" w:rsidRPr="005874D4">
        <w:rPr>
          <w:sz w:val="22"/>
          <w:szCs w:val="22"/>
        </w:rPr>
        <w:t>, с другой стороны, заключили между собой настоящий Договор о нижеследующем:</w:t>
      </w:r>
      <w:proofErr w:type="gramEnd"/>
    </w:p>
    <w:p w:rsidR="00ED046C" w:rsidRPr="006515A4" w:rsidRDefault="00ED046C" w:rsidP="00ED046C">
      <w:pPr>
        <w:jc w:val="both"/>
        <w:rPr>
          <w:rFonts w:ascii="Times New Roman" w:hAnsi="Times New Roman"/>
          <w:sz w:val="22"/>
          <w:szCs w:val="22"/>
        </w:rPr>
      </w:pPr>
    </w:p>
    <w:p w:rsidR="00ED046C" w:rsidRPr="005718F7" w:rsidRDefault="00ED046C" w:rsidP="0083708D">
      <w:pPr>
        <w:numPr>
          <w:ilvl w:val="0"/>
          <w:numId w:val="1"/>
        </w:numPr>
        <w:rPr>
          <w:rFonts w:ascii="Times New Roman" w:hAnsi="Times New Roman"/>
          <w:i/>
          <w:sz w:val="22"/>
          <w:szCs w:val="22"/>
        </w:rPr>
      </w:pPr>
      <w:r w:rsidRPr="006515A4">
        <w:rPr>
          <w:rFonts w:ascii="Times New Roman" w:hAnsi="Times New Roman"/>
          <w:b/>
          <w:sz w:val="22"/>
          <w:szCs w:val="22"/>
        </w:rPr>
        <w:t>ПРЕДМЕТ ДОГОВОРА</w:t>
      </w:r>
      <w:r w:rsidRPr="005718F7">
        <w:rPr>
          <w:rFonts w:ascii="Times New Roman" w:hAnsi="Times New Roman"/>
          <w:i/>
          <w:sz w:val="22"/>
          <w:szCs w:val="22"/>
        </w:rPr>
        <w:t>.</w:t>
      </w:r>
    </w:p>
    <w:p w:rsidR="00F9471A" w:rsidRPr="006515A4" w:rsidRDefault="00896F69" w:rsidP="00F9471A">
      <w:pPr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Заказчик</w:t>
      </w:r>
      <w:r w:rsidR="00ED046C" w:rsidRPr="006515A4">
        <w:rPr>
          <w:rFonts w:ascii="Times New Roman" w:hAnsi="Times New Roman"/>
          <w:sz w:val="22"/>
          <w:szCs w:val="22"/>
        </w:rPr>
        <w:t xml:space="preserve"> поручает, а И</w:t>
      </w:r>
      <w:r>
        <w:rPr>
          <w:rFonts w:ascii="Times New Roman" w:hAnsi="Times New Roman"/>
          <w:sz w:val="22"/>
          <w:szCs w:val="22"/>
        </w:rPr>
        <w:t xml:space="preserve">сполнитель </w:t>
      </w:r>
      <w:r w:rsidR="00ED046C" w:rsidRPr="006515A4">
        <w:rPr>
          <w:rFonts w:ascii="Times New Roman" w:hAnsi="Times New Roman"/>
          <w:sz w:val="22"/>
          <w:szCs w:val="22"/>
        </w:rPr>
        <w:t>обязуется выполнить работы</w:t>
      </w:r>
      <w:r w:rsidR="000807EB">
        <w:rPr>
          <w:rFonts w:ascii="Times New Roman" w:hAnsi="Times New Roman"/>
          <w:sz w:val="22"/>
          <w:szCs w:val="22"/>
        </w:rPr>
        <w:t xml:space="preserve"> (услуги)</w:t>
      </w:r>
      <w:r w:rsidR="00ED046C" w:rsidRPr="006515A4">
        <w:rPr>
          <w:rFonts w:ascii="Times New Roman" w:hAnsi="Times New Roman"/>
          <w:sz w:val="22"/>
          <w:szCs w:val="22"/>
        </w:rPr>
        <w:t xml:space="preserve"> по </w:t>
      </w:r>
      <w:r>
        <w:rPr>
          <w:rFonts w:ascii="Times New Roman" w:hAnsi="Times New Roman"/>
          <w:sz w:val="22"/>
          <w:szCs w:val="22"/>
        </w:rPr>
        <w:t xml:space="preserve">комплексному </w:t>
      </w:r>
      <w:r w:rsidR="00C76BFB" w:rsidRPr="006515A4">
        <w:rPr>
          <w:rFonts w:ascii="Times New Roman" w:hAnsi="Times New Roman"/>
          <w:sz w:val="22"/>
          <w:szCs w:val="22"/>
        </w:rPr>
        <w:t>техническому</w:t>
      </w:r>
      <w:r w:rsidR="00ED046C" w:rsidRPr="006515A4">
        <w:rPr>
          <w:rFonts w:ascii="Times New Roman" w:hAnsi="Times New Roman"/>
          <w:sz w:val="22"/>
          <w:szCs w:val="22"/>
        </w:rPr>
        <w:t xml:space="preserve"> обслуживанию (</w:t>
      </w:r>
      <w:r w:rsidR="00C76BFB" w:rsidRPr="006515A4">
        <w:rPr>
          <w:rFonts w:ascii="Times New Roman" w:hAnsi="Times New Roman"/>
          <w:sz w:val="22"/>
          <w:szCs w:val="22"/>
        </w:rPr>
        <w:t>Т</w:t>
      </w:r>
      <w:r w:rsidR="00885FD0" w:rsidRPr="006515A4">
        <w:rPr>
          <w:rFonts w:ascii="Times New Roman" w:hAnsi="Times New Roman"/>
          <w:sz w:val="22"/>
          <w:szCs w:val="22"/>
        </w:rPr>
        <w:t>О)</w:t>
      </w:r>
      <w:r w:rsidR="00EE4D64" w:rsidRPr="006515A4">
        <w:rPr>
          <w:rFonts w:ascii="Times New Roman" w:hAnsi="Times New Roman"/>
          <w:sz w:val="22"/>
          <w:szCs w:val="22"/>
        </w:rPr>
        <w:t xml:space="preserve"> </w:t>
      </w:r>
      <w:r w:rsidR="0065499D" w:rsidRPr="006515A4">
        <w:rPr>
          <w:rFonts w:ascii="Times New Roman" w:hAnsi="Times New Roman"/>
          <w:sz w:val="22"/>
          <w:szCs w:val="22"/>
        </w:rPr>
        <w:t>медицинской техники (МТ)</w:t>
      </w:r>
      <w:r>
        <w:rPr>
          <w:rFonts w:ascii="Times New Roman" w:hAnsi="Times New Roman"/>
          <w:sz w:val="22"/>
          <w:szCs w:val="22"/>
        </w:rPr>
        <w:t xml:space="preserve"> и изделий медицинского назначения</w:t>
      </w:r>
      <w:r w:rsidR="00F9471A" w:rsidRPr="006515A4">
        <w:rPr>
          <w:rFonts w:ascii="Times New Roman" w:hAnsi="Times New Roman"/>
          <w:sz w:val="22"/>
          <w:szCs w:val="22"/>
        </w:rPr>
        <w:t xml:space="preserve"> согласно перечн</w:t>
      </w:r>
      <w:r w:rsidR="00C84AFD" w:rsidRPr="006515A4">
        <w:rPr>
          <w:rFonts w:ascii="Times New Roman" w:hAnsi="Times New Roman"/>
          <w:sz w:val="22"/>
          <w:szCs w:val="22"/>
        </w:rPr>
        <w:t>ю</w:t>
      </w:r>
      <w:r w:rsidR="007E4012">
        <w:rPr>
          <w:rFonts w:ascii="Times New Roman" w:hAnsi="Times New Roman"/>
          <w:sz w:val="22"/>
          <w:szCs w:val="22"/>
        </w:rPr>
        <w:t>, указанному</w:t>
      </w:r>
      <w:r w:rsidR="00F9471A" w:rsidRPr="006515A4">
        <w:rPr>
          <w:rFonts w:ascii="Times New Roman" w:hAnsi="Times New Roman"/>
          <w:sz w:val="22"/>
          <w:szCs w:val="22"/>
        </w:rPr>
        <w:t xml:space="preserve"> в Приложени</w:t>
      </w:r>
      <w:r w:rsidR="007B37BC" w:rsidRPr="006515A4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 xml:space="preserve"> </w:t>
      </w:r>
      <w:r w:rsidR="00F9471A" w:rsidRPr="006515A4">
        <w:rPr>
          <w:rFonts w:ascii="Times New Roman" w:hAnsi="Times New Roman"/>
          <w:sz w:val="22"/>
          <w:szCs w:val="22"/>
        </w:rPr>
        <w:t>№ 1</w:t>
      </w:r>
      <w:r w:rsidR="00E45E5D" w:rsidRPr="006515A4">
        <w:rPr>
          <w:rFonts w:ascii="Times New Roman" w:hAnsi="Times New Roman"/>
          <w:i/>
          <w:sz w:val="22"/>
          <w:szCs w:val="22"/>
        </w:rPr>
        <w:t xml:space="preserve">, </w:t>
      </w:r>
      <w:r w:rsidR="007E4012">
        <w:rPr>
          <w:rFonts w:ascii="Times New Roman" w:hAnsi="Times New Roman"/>
          <w:sz w:val="22"/>
          <w:szCs w:val="22"/>
        </w:rPr>
        <w:t>являющему</w:t>
      </w:r>
      <w:r w:rsidR="00F9471A" w:rsidRPr="006515A4">
        <w:rPr>
          <w:rFonts w:ascii="Times New Roman" w:hAnsi="Times New Roman"/>
          <w:sz w:val="22"/>
          <w:szCs w:val="22"/>
        </w:rPr>
        <w:t>ся неотъемлемой частью Договора.</w:t>
      </w:r>
    </w:p>
    <w:p w:rsidR="00CE33C7" w:rsidRPr="006515A4" w:rsidRDefault="00CE33C7" w:rsidP="00AF4B90">
      <w:pPr>
        <w:pStyle w:val="70"/>
        <w:shd w:val="clear" w:color="auto" w:fill="auto"/>
        <w:tabs>
          <w:tab w:val="left" w:pos="851"/>
        </w:tabs>
        <w:spacing w:before="0" w:after="0" w:line="240" w:lineRule="auto"/>
      </w:pPr>
      <w:r w:rsidRPr="006515A4">
        <w:t xml:space="preserve">1.2. </w:t>
      </w:r>
      <w:r w:rsidRPr="006515A4">
        <w:rPr>
          <w:b/>
        </w:rPr>
        <w:t xml:space="preserve">Приложение № </w:t>
      </w:r>
      <w:r w:rsidR="00CD07D2" w:rsidRPr="006515A4">
        <w:rPr>
          <w:b/>
        </w:rPr>
        <w:t>1</w:t>
      </w:r>
      <w:r w:rsidRPr="006515A4">
        <w:t xml:space="preserve">, подписанное сторонами, содержит полный перечень принятого к </w:t>
      </w:r>
      <w:r w:rsidR="008B1D25" w:rsidRPr="006515A4">
        <w:t xml:space="preserve">техническому </w:t>
      </w:r>
      <w:r w:rsidRPr="006515A4">
        <w:t xml:space="preserve">обслуживанию медицинского оборудования </w:t>
      </w:r>
      <w:r w:rsidR="005718F7">
        <w:t>в комплектности</w:t>
      </w:r>
      <w:r w:rsidR="007E4012">
        <w:t>,</w:t>
      </w:r>
      <w:r w:rsidR="005718F7">
        <w:t xml:space="preserve"> </w:t>
      </w:r>
      <w:proofErr w:type="gramStart"/>
      <w:r w:rsidR="005718F7">
        <w:t>согласно</w:t>
      </w:r>
      <w:proofErr w:type="gramEnd"/>
      <w:r w:rsidR="005718F7">
        <w:t xml:space="preserve"> приходных документов бухгалтерского учета</w:t>
      </w:r>
      <w:r w:rsidR="006F4424">
        <w:t>,</w:t>
      </w:r>
      <w:r w:rsidR="005718F7">
        <w:t xml:space="preserve"> </w:t>
      </w:r>
      <w:r w:rsidRPr="006515A4">
        <w:t>с указанием моделей</w:t>
      </w:r>
      <w:r w:rsidR="00C209A4" w:rsidRPr="006515A4">
        <w:t>,</w:t>
      </w:r>
      <w:r w:rsidR="005718F7">
        <w:t xml:space="preserve"> года выпуска, и </w:t>
      </w:r>
      <w:r w:rsidRPr="006515A4">
        <w:t>номеров.</w:t>
      </w:r>
    </w:p>
    <w:p w:rsidR="00E45E5D" w:rsidRPr="006515A4" w:rsidRDefault="00896F69" w:rsidP="00E45E5D">
      <w:pPr>
        <w:pStyle w:val="newncpi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E45E5D" w:rsidRPr="006515A4">
        <w:rPr>
          <w:sz w:val="22"/>
          <w:szCs w:val="22"/>
        </w:rPr>
        <w:t>Договоры на техническое обслуживание медицинской техники заключаются только на исправную, полнос</w:t>
      </w:r>
      <w:r w:rsidR="00745101">
        <w:rPr>
          <w:sz w:val="22"/>
          <w:szCs w:val="22"/>
        </w:rPr>
        <w:t>тью укомплектованную,</w:t>
      </w:r>
      <w:r w:rsidR="00E45E5D" w:rsidRPr="006515A4">
        <w:rPr>
          <w:sz w:val="22"/>
          <w:szCs w:val="22"/>
        </w:rPr>
        <w:t xml:space="preserve"> медицинскую технику.</w:t>
      </w:r>
    </w:p>
    <w:p w:rsidR="00AF4B90" w:rsidRPr="006515A4" w:rsidRDefault="00AF4B90" w:rsidP="007B5CA4">
      <w:pPr>
        <w:pStyle w:val="7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jc w:val="left"/>
        <w:rPr>
          <w:b/>
        </w:rPr>
      </w:pPr>
      <w:r w:rsidRPr="006515A4">
        <w:rPr>
          <w:b/>
        </w:rPr>
        <w:t xml:space="preserve">ПОРЯДОК </w:t>
      </w:r>
      <w:r w:rsidR="00F84769" w:rsidRPr="006515A4">
        <w:rPr>
          <w:b/>
        </w:rPr>
        <w:t xml:space="preserve">ПРОВЕДЕНИЯ </w:t>
      </w:r>
      <w:r w:rsidRPr="006515A4">
        <w:rPr>
          <w:b/>
          <w:u w:val="single"/>
        </w:rPr>
        <w:t>ТЕХНИЧЕСКОГО ОБСЛУЖИВАНИЯ</w:t>
      </w:r>
      <w:r w:rsidR="00A55E51">
        <w:rPr>
          <w:b/>
          <w:u w:val="single"/>
        </w:rPr>
        <w:t>.</w:t>
      </w:r>
    </w:p>
    <w:p w:rsidR="007B5CA4" w:rsidRPr="009C6A5C" w:rsidRDefault="000E439E" w:rsidP="006F4424">
      <w:pPr>
        <w:pStyle w:val="newncpi"/>
        <w:ind w:firstLine="0"/>
        <w:rPr>
          <w:sz w:val="22"/>
          <w:szCs w:val="22"/>
        </w:rPr>
      </w:pPr>
      <w:r w:rsidRPr="006515A4">
        <w:rPr>
          <w:sz w:val="22"/>
          <w:szCs w:val="22"/>
        </w:rPr>
        <w:t>2.1. Настоящий Договор составлен на основ</w:t>
      </w:r>
      <w:r w:rsidR="006F4424">
        <w:rPr>
          <w:sz w:val="22"/>
          <w:szCs w:val="22"/>
        </w:rPr>
        <w:t>ании</w:t>
      </w:r>
      <w:r w:rsidRPr="006515A4">
        <w:rPr>
          <w:sz w:val="22"/>
          <w:szCs w:val="22"/>
        </w:rPr>
        <w:t xml:space="preserve"> и в соответстви</w:t>
      </w:r>
      <w:r w:rsidR="006F4424">
        <w:rPr>
          <w:sz w:val="22"/>
          <w:szCs w:val="22"/>
        </w:rPr>
        <w:t xml:space="preserve">и </w:t>
      </w:r>
      <w:r w:rsidRPr="006515A4">
        <w:rPr>
          <w:sz w:val="22"/>
          <w:szCs w:val="22"/>
        </w:rPr>
        <w:t xml:space="preserve">с </w:t>
      </w:r>
      <w:r w:rsidR="00EB5EFA" w:rsidRPr="009C6A5C">
        <w:rPr>
          <w:rStyle w:val="number"/>
          <w:sz w:val="22"/>
          <w:szCs w:val="22"/>
        </w:rPr>
        <w:t>И</w:t>
      </w:r>
      <w:r w:rsidR="00EB5EFA">
        <w:rPr>
          <w:rStyle w:val="number"/>
          <w:sz w:val="22"/>
          <w:szCs w:val="22"/>
        </w:rPr>
        <w:t>нструкцией</w:t>
      </w:r>
      <w:r w:rsidR="00EB5EFA" w:rsidRPr="009C6A5C">
        <w:rPr>
          <w:rStyle w:val="number"/>
          <w:sz w:val="22"/>
          <w:szCs w:val="22"/>
        </w:rPr>
        <w:t xml:space="preserve"> </w:t>
      </w:r>
      <w:r w:rsidR="00EB5EFA" w:rsidRPr="009C6A5C">
        <w:rPr>
          <w:rStyle w:val="number"/>
          <w:rFonts w:hint="eastAsia"/>
          <w:sz w:val="22"/>
          <w:szCs w:val="22"/>
        </w:rPr>
        <w:t>об</w:t>
      </w:r>
      <w:r w:rsidR="00EB5EFA" w:rsidRPr="009C6A5C">
        <w:rPr>
          <w:rStyle w:val="number"/>
          <w:sz w:val="22"/>
          <w:szCs w:val="22"/>
        </w:rPr>
        <w:t xml:space="preserve"> </w:t>
      </w:r>
      <w:r w:rsidR="00EB5EFA" w:rsidRPr="009C6A5C">
        <w:rPr>
          <w:rStyle w:val="number"/>
          <w:rFonts w:hint="eastAsia"/>
          <w:sz w:val="22"/>
          <w:szCs w:val="22"/>
        </w:rPr>
        <w:t>организации</w:t>
      </w:r>
      <w:r w:rsidR="00EB5EFA" w:rsidRPr="009C6A5C">
        <w:rPr>
          <w:rStyle w:val="number"/>
          <w:sz w:val="22"/>
          <w:szCs w:val="22"/>
        </w:rPr>
        <w:t xml:space="preserve"> </w:t>
      </w:r>
      <w:r w:rsidR="00EB5EFA" w:rsidRPr="009C6A5C">
        <w:rPr>
          <w:rStyle w:val="number"/>
          <w:rFonts w:hint="eastAsia"/>
          <w:sz w:val="22"/>
          <w:szCs w:val="22"/>
        </w:rPr>
        <w:t>технического</w:t>
      </w:r>
      <w:r w:rsidR="00EB5EFA" w:rsidRPr="009C6A5C">
        <w:rPr>
          <w:rStyle w:val="number"/>
          <w:sz w:val="22"/>
          <w:szCs w:val="22"/>
        </w:rPr>
        <w:t xml:space="preserve"> </w:t>
      </w:r>
      <w:r w:rsidR="00EB5EFA" w:rsidRPr="009C6A5C">
        <w:rPr>
          <w:rStyle w:val="number"/>
          <w:rFonts w:hint="eastAsia"/>
          <w:sz w:val="22"/>
          <w:szCs w:val="22"/>
        </w:rPr>
        <w:t>обслуживания</w:t>
      </w:r>
      <w:r w:rsidR="00EB5EFA" w:rsidRPr="009C6A5C">
        <w:rPr>
          <w:rStyle w:val="number"/>
          <w:sz w:val="22"/>
          <w:szCs w:val="22"/>
        </w:rPr>
        <w:t xml:space="preserve"> </w:t>
      </w:r>
      <w:r w:rsidR="00EB5EFA" w:rsidRPr="009C6A5C">
        <w:rPr>
          <w:rStyle w:val="number"/>
          <w:rFonts w:hint="eastAsia"/>
          <w:sz w:val="22"/>
          <w:szCs w:val="22"/>
        </w:rPr>
        <w:t>и</w:t>
      </w:r>
      <w:r w:rsidR="00EB5EFA" w:rsidRPr="009C6A5C">
        <w:rPr>
          <w:rStyle w:val="number"/>
          <w:sz w:val="22"/>
          <w:szCs w:val="22"/>
        </w:rPr>
        <w:t xml:space="preserve"> </w:t>
      </w:r>
      <w:r w:rsidR="00EB5EFA" w:rsidRPr="009C6A5C">
        <w:rPr>
          <w:rStyle w:val="number"/>
          <w:rFonts w:hint="eastAsia"/>
          <w:sz w:val="22"/>
          <w:szCs w:val="22"/>
        </w:rPr>
        <w:t>ремонта</w:t>
      </w:r>
      <w:r w:rsidR="00EB5EFA" w:rsidRPr="009C6A5C">
        <w:rPr>
          <w:rStyle w:val="number"/>
          <w:sz w:val="22"/>
          <w:szCs w:val="22"/>
        </w:rPr>
        <w:t xml:space="preserve"> </w:t>
      </w:r>
      <w:r w:rsidR="00EB5EFA" w:rsidRPr="009C6A5C">
        <w:rPr>
          <w:rStyle w:val="number"/>
          <w:rFonts w:hint="eastAsia"/>
          <w:sz w:val="22"/>
          <w:szCs w:val="22"/>
        </w:rPr>
        <w:t>медицинской</w:t>
      </w:r>
      <w:r w:rsidR="00EB5EFA" w:rsidRPr="009C6A5C">
        <w:rPr>
          <w:rStyle w:val="number"/>
          <w:sz w:val="22"/>
          <w:szCs w:val="22"/>
        </w:rPr>
        <w:t xml:space="preserve"> </w:t>
      </w:r>
      <w:r w:rsidR="00EB5EFA" w:rsidRPr="009C6A5C">
        <w:rPr>
          <w:rStyle w:val="number"/>
          <w:rFonts w:hint="eastAsia"/>
          <w:sz w:val="22"/>
          <w:szCs w:val="22"/>
        </w:rPr>
        <w:t>техники</w:t>
      </w:r>
      <w:r w:rsidR="00EB5EFA">
        <w:rPr>
          <w:rStyle w:val="number"/>
          <w:sz w:val="22"/>
          <w:szCs w:val="22"/>
        </w:rPr>
        <w:t xml:space="preserve">, утвержденной </w:t>
      </w:r>
      <w:r w:rsidRPr="006515A4">
        <w:rPr>
          <w:sz w:val="22"/>
          <w:szCs w:val="22"/>
        </w:rPr>
        <w:t>Постановлени</w:t>
      </w:r>
      <w:r w:rsidR="006F4424">
        <w:rPr>
          <w:sz w:val="22"/>
          <w:szCs w:val="22"/>
        </w:rPr>
        <w:t>ем</w:t>
      </w:r>
      <w:r w:rsidRPr="006515A4">
        <w:rPr>
          <w:sz w:val="22"/>
          <w:szCs w:val="22"/>
        </w:rPr>
        <w:t xml:space="preserve"> Министерства здравоохранения Республики Беларусь от  </w:t>
      </w:r>
      <w:r w:rsidRPr="006515A4">
        <w:rPr>
          <w:rStyle w:val="datepr"/>
          <w:sz w:val="22"/>
          <w:szCs w:val="22"/>
        </w:rPr>
        <w:t xml:space="preserve">3 октября </w:t>
      </w:r>
      <w:smartTag w:uri="urn:schemas-microsoft-com:office:smarttags" w:element="metricconverter">
        <w:smartTagPr>
          <w:attr w:name="ProductID" w:val="2006 г"/>
        </w:smartTagPr>
        <w:r w:rsidRPr="006515A4">
          <w:rPr>
            <w:rStyle w:val="datepr"/>
            <w:sz w:val="22"/>
            <w:szCs w:val="22"/>
          </w:rPr>
          <w:t>2006 г</w:t>
        </w:r>
      </w:smartTag>
      <w:r w:rsidRPr="006515A4">
        <w:rPr>
          <w:rStyle w:val="datepr"/>
          <w:sz w:val="22"/>
          <w:szCs w:val="22"/>
        </w:rPr>
        <w:t>.</w:t>
      </w:r>
      <w:r w:rsidR="006F4424">
        <w:rPr>
          <w:rStyle w:val="number"/>
          <w:sz w:val="22"/>
          <w:szCs w:val="22"/>
        </w:rPr>
        <w:t xml:space="preserve"> № 78</w:t>
      </w:r>
      <w:r w:rsidR="00EB5EFA">
        <w:rPr>
          <w:rStyle w:val="number"/>
          <w:sz w:val="22"/>
          <w:szCs w:val="22"/>
        </w:rPr>
        <w:t>.</w:t>
      </w:r>
      <w:r w:rsidR="006F4424">
        <w:rPr>
          <w:rStyle w:val="number"/>
          <w:sz w:val="22"/>
          <w:szCs w:val="22"/>
        </w:rPr>
        <w:t xml:space="preserve"> </w:t>
      </w:r>
    </w:p>
    <w:p w:rsidR="005A39D3" w:rsidRPr="006515A4" w:rsidRDefault="008B40EA" w:rsidP="005A39D3">
      <w:pPr>
        <w:pStyle w:val="point"/>
        <w:ind w:firstLine="0"/>
        <w:rPr>
          <w:sz w:val="22"/>
          <w:szCs w:val="22"/>
        </w:rPr>
      </w:pPr>
      <w:r w:rsidRPr="006515A4">
        <w:rPr>
          <w:sz w:val="22"/>
          <w:szCs w:val="22"/>
        </w:rPr>
        <w:t>2.2</w:t>
      </w:r>
      <w:r w:rsidR="00AF4B90" w:rsidRPr="006515A4">
        <w:rPr>
          <w:sz w:val="22"/>
          <w:szCs w:val="22"/>
        </w:rPr>
        <w:t xml:space="preserve">. Техническое обслуживание </w:t>
      </w:r>
      <w:r w:rsidR="00D24C77" w:rsidRPr="006515A4">
        <w:rPr>
          <w:sz w:val="22"/>
          <w:szCs w:val="22"/>
        </w:rPr>
        <w:t xml:space="preserve">представляет собой </w:t>
      </w:r>
      <w:r w:rsidR="00AF4B90" w:rsidRPr="006515A4">
        <w:rPr>
          <w:sz w:val="22"/>
          <w:szCs w:val="22"/>
        </w:rPr>
        <w:t xml:space="preserve"> комплекс работ, </w:t>
      </w:r>
      <w:r w:rsidR="005A39D3" w:rsidRPr="006515A4">
        <w:rPr>
          <w:sz w:val="22"/>
          <w:szCs w:val="22"/>
        </w:rPr>
        <w:t>направленных на обеспечение готовности медицинской техники к эксплуатации, предупреждение сбоев в ее работе, поддержание параметров медицинской техники в пределах, определенных эксплуатационной документацией. Работы по техническому обслуживанию проводятся на периодической основе.</w:t>
      </w:r>
    </w:p>
    <w:p w:rsidR="00AF4B90" w:rsidRPr="006515A4" w:rsidRDefault="00AF4B90" w:rsidP="00AF4B90">
      <w:pPr>
        <w:pStyle w:val="70"/>
        <w:shd w:val="clear" w:color="auto" w:fill="auto"/>
        <w:tabs>
          <w:tab w:val="left" w:pos="966"/>
        </w:tabs>
        <w:spacing w:before="0" w:after="0" w:line="240" w:lineRule="auto"/>
      </w:pPr>
      <w:r w:rsidRPr="006515A4">
        <w:rPr>
          <w:rStyle w:val="22"/>
        </w:rPr>
        <w:t>2</w:t>
      </w:r>
      <w:r w:rsidR="008B40EA" w:rsidRPr="006515A4">
        <w:rPr>
          <w:rStyle w:val="22"/>
        </w:rPr>
        <w:t>.2</w:t>
      </w:r>
      <w:r w:rsidRPr="006515A4">
        <w:rPr>
          <w:rStyle w:val="22"/>
        </w:rPr>
        <w:t xml:space="preserve">.1. </w:t>
      </w:r>
      <w:r w:rsidRPr="006515A4">
        <w:rPr>
          <w:rStyle w:val="22"/>
          <w:b/>
          <w:u w:val="single"/>
        </w:rPr>
        <w:t>ТО-2</w:t>
      </w:r>
      <w:r w:rsidRPr="006515A4">
        <w:t xml:space="preserve"> представляет собой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времени, и включает в себя следующие работы:</w:t>
      </w:r>
    </w:p>
    <w:p w:rsidR="00AB1E62" w:rsidRPr="006515A4" w:rsidRDefault="00AF4B90" w:rsidP="0015386B">
      <w:pPr>
        <w:pStyle w:val="70"/>
        <w:numPr>
          <w:ilvl w:val="0"/>
          <w:numId w:val="35"/>
        </w:numPr>
        <w:shd w:val="clear" w:color="auto" w:fill="auto"/>
        <w:tabs>
          <w:tab w:val="left" w:pos="318"/>
        </w:tabs>
        <w:spacing w:before="0" w:after="0" w:line="240" w:lineRule="auto"/>
        <w:ind w:left="284"/>
      </w:pPr>
      <w:r w:rsidRPr="006515A4">
        <w:t xml:space="preserve">очистка поверхностей блоков, составляющих элементов, плат и других составных частей </w:t>
      </w:r>
    </w:p>
    <w:p w:rsidR="00AF4B90" w:rsidRPr="006515A4" w:rsidRDefault="00AF4B90" w:rsidP="00AB1E62">
      <w:pPr>
        <w:pStyle w:val="70"/>
        <w:shd w:val="clear" w:color="auto" w:fill="auto"/>
        <w:tabs>
          <w:tab w:val="left" w:pos="318"/>
        </w:tabs>
        <w:spacing w:before="0" w:after="0" w:line="240" w:lineRule="auto"/>
        <w:ind w:left="284"/>
      </w:pPr>
      <w:r w:rsidRPr="006515A4">
        <w:t>медицинской техники;</w:t>
      </w:r>
    </w:p>
    <w:p w:rsidR="00AB1E62" w:rsidRPr="006515A4" w:rsidRDefault="00AF4B90" w:rsidP="0015386B">
      <w:pPr>
        <w:pStyle w:val="70"/>
        <w:numPr>
          <w:ilvl w:val="0"/>
          <w:numId w:val="35"/>
        </w:numPr>
        <w:shd w:val="clear" w:color="auto" w:fill="auto"/>
        <w:tabs>
          <w:tab w:val="left" w:pos="203"/>
        </w:tabs>
        <w:spacing w:before="0" w:after="0" w:line="240" w:lineRule="auto"/>
        <w:ind w:left="284"/>
      </w:pPr>
      <w:r w:rsidRPr="006515A4">
        <w:t xml:space="preserve">проверка на отсутствие окисленных контактов, разъемов подключения кабелей, штепселей </w:t>
      </w:r>
    </w:p>
    <w:p w:rsidR="00AF4B90" w:rsidRPr="006515A4" w:rsidRDefault="00AF4B90" w:rsidP="00AB1E62">
      <w:pPr>
        <w:pStyle w:val="70"/>
        <w:shd w:val="clear" w:color="auto" w:fill="auto"/>
        <w:tabs>
          <w:tab w:val="left" w:pos="203"/>
        </w:tabs>
        <w:spacing w:before="0" w:after="0" w:line="240" w:lineRule="auto"/>
        <w:ind w:left="284"/>
      </w:pPr>
      <w:r w:rsidRPr="006515A4">
        <w:t>кабелей, пускателей, реле и их очистка;</w:t>
      </w:r>
    </w:p>
    <w:p w:rsidR="00AF4B90" w:rsidRPr="006515A4" w:rsidRDefault="00AF4B90" w:rsidP="0015386B">
      <w:pPr>
        <w:pStyle w:val="70"/>
        <w:numPr>
          <w:ilvl w:val="0"/>
          <w:numId w:val="35"/>
        </w:numPr>
        <w:shd w:val="clear" w:color="auto" w:fill="auto"/>
        <w:tabs>
          <w:tab w:val="left" w:pos="179"/>
        </w:tabs>
        <w:spacing w:before="0" w:after="0" w:line="240" w:lineRule="auto"/>
        <w:ind w:left="284"/>
      </w:pPr>
      <w:r w:rsidRPr="006515A4">
        <w:t>очистка от отработанной смазки элементов механических передач, редукторов и их смазка;</w:t>
      </w:r>
    </w:p>
    <w:p w:rsidR="00AB1E62" w:rsidRPr="006515A4" w:rsidRDefault="00AF4B90" w:rsidP="0015386B">
      <w:pPr>
        <w:pStyle w:val="70"/>
        <w:numPr>
          <w:ilvl w:val="0"/>
          <w:numId w:val="35"/>
        </w:numPr>
        <w:shd w:val="clear" w:color="auto" w:fill="auto"/>
        <w:tabs>
          <w:tab w:val="left" w:pos="208"/>
        </w:tabs>
        <w:spacing w:before="0" w:after="0" w:line="240" w:lineRule="auto"/>
        <w:ind w:left="284"/>
      </w:pPr>
      <w:r w:rsidRPr="006515A4">
        <w:t xml:space="preserve">проверка надежности крепления блоков, составляющих элементов, плат и других </w:t>
      </w:r>
    </w:p>
    <w:p w:rsidR="00AF4B90" w:rsidRPr="006515A4" w:rsidRDefault="00AF4B90" w:rsidP="00AB1E62">
      <w:pPr>
        <w:pStyle w:val="70"/>
        <w:shd w:val="clear" w:color="auto" w:fill="auto"/>
        <w:tabs>
          <w:tab w:val="left" w:pos="208"/>
        </w:tabs>
        <w:spacing w:before="0" w:after="0" w:line="240" w:lineRule="auto"/>
        <w:ind w:left="284"/>
      </w:pPr>
      <w:r w:rsidRPr="006515A4">
        <w:t>составных частей медицинской техники;</w:t>
      </w:r>
    </w:p>
    <w:p w:rsidR="00AB1E62" w:rsidRPr="006515A4" w:rsidRDefault="00AF4B90" w:rsidP="0015386B">
      <w:pPr>
        <w:pStyle w:val="70"/>
        <w:numPr>
          <w:ilvl w:val="0"/>
          <w:numId w:val="35"/>
        </w:numPr>
        <w:shd w:val="clear" w:color="auto" w:fill="auto"/>
        <w:tabs>
          <w:tab w:val="left" w:pos="314"/>
        </w:tabs>
        <w:spacing w:before="0" w:after="0" w:line="240" w:lineRule="auto"/>
        <w:ind w:left="284"/>
      </w:pPr>
      <w:r w:rsidRPr="006515A4">
        <w:t xml:space="preserve">проверка работоспособности медицинской техники по встроенным приборам, </w:t>
      </w:r>
    </w:p>
    <w:p w:rsidR="0015386B" w:rsidRPr="006515A4" w:rsidRDefault="00AF4B90" w:rsidP="00AB1E62">
      <w:pPr>
        <w:pStyle w:val="70"/>
        <w:shd w:val="clear" w:color="auto" w:fill="auto"/>
        <w:tabs>
          <w:tab w:val="left" w:pos="314"/>
        </w:tabs>
        <w:spacing w:before="0" w:after="0" w:line="240" w:lineRule="auto"/>
        <w:ind w:left="284"/>
      </w:pPr>
      <w:r w:rsidRPr="006515A4">
        <w:t>индикаторам, контрольным тестам.</w:t>
      </w:r>
    </w:p>
    <w:p w:rsidR="0015386B" w:rsidRPr="006515A4" w:rsidRDefault="0015386B" w:rsidP="00AB1E62">
      <w:pPr>
        <w:pStyle w:val="newncpi"/>
        <w:ind w:firstLine="0"/>
        <w:rPr>
          <w:sz w:val="22"/>
          <w:szCs w:val="22"/>
        </w:rPr>
      </w:pPr>
      <w:r w:rsidRPr="006515A4">
        <w:rPr>
          <w:sz w:val="22"/>
          <w:szCs w:val="22"/>
        </w:rPr>
        <w:t>Конкретное содержание и периодичность выполнения ТО-2 по каждому виду медицинской техники устанавливаются в эксплуатационной документации на данный вид техники.</w:t>
      </w:r>
    </w:p>
    <w:p w:rsidR="00AF4B90" w:rsidRPr="006515A4" w:rsidRDefault="008B40EA" w:rsidP="00AF4B90">
      <w:pPr>
        <w:pStyle w:val="70"/>
        <w:shd w:val="clear" w:color="auto" w:fill="auto"/>
        <w:tabs>
          <w:tab w:val="left" w:pos="832"/>
        </w:tabs>
        <w:spacing w:before="0" w:after="0" w:line="240" w:lineRule="auto"/>
      </w:pPr>
      <w:r w:rsidRPr="006515A4">
        <w:rPr>
          <w:rStyle w:val="22"/>
        </w:rPr>
        <w:t>2.2</w:t>
      </w:r>
      <w:r w:rsidR="00AF4B90" w:rsidRPr="006515A4">
        <w:rPr>
          <w:rStyle w:val="22"/>
        </w:rPr>
        <w:t xml:space="preserve">.2 </w:t>
      </w:r>
      <w:r w:rsidR="00AF4B90" w:rsidRPr="006515A4">
        <w:rPr>
          <w:rStyle w:val="22"/>
          <w:b/>
          <w:u w:val="single"/>
        </w:rPr>
        <w:t>ТО-3</w:t>
      </w:r>
      <w:r w:rsidR="00AF4B90" w:rsidRPr="006515A4">
        <w:t xml:space="preserve"> представляет собой проверку технического состояния медицинской техники, определяющую значение основных технических характеристик, указанных в эксплуатационной документации, и включает в себя следующие работы:</w:t>
      </w:r>
    </w:p>
    <w:p w:rsidR="00AF4B90" w:rsidRPr="006515A4" w:rsidRDefault="00AF4B90" w:rsidP="0015386B">
      <w:pPr>
        <w:pStyle w:val="70"/>
        <w:numPr>
          <w:ilvl w:val="0"/>
          <w:numId w:val="35"/>
        </w:numPr>
        <w:shd w:val="clear" w:color="auto" w:fill="auto"/>
        <w:tabs>
          <w:tab w:val="left" w:pos="174"/>
        </w:tabs>
        <w:spacing w:before="0" w:after="0" w:line="240" w:lineRule="auto"/>
        <w:ind w:left="284"/>
      </w:pPr>
      <w:r w:rsidRPr="006515A4">
        <w:t>инструментальный контроль основных технических характеристик;</w:t>
      </w:r>
    </w:p>
    <w:p w:rsidR="00AB1E62" w:rsidRPr="006515A4" w:rsidRDefault="00AF4B90" w:rsidP="0015386B">
      <w:pPr>
        <w:pStyle w:val="70"/>
        <w:numPr>
          <w:ilvl w:val="0"/>
          <w:numId w:val="35"/>
        </w:numPr>
        <w:shd w:val="clear" w:color="auto" w:fill="auto"/>
        <w:tabs>
          <w:tab w:val="left" w:pos="179"/>
        </w:tabs>
        <w:spacing w:before="0" w:after="0" w:line="240" w:lineRule="auto"/>
        <w:ind w:left="284"/>
      </w:pPr>
      <w:r w:rsidRPr="006515A4">
        <w:t xml:space="preserve">проверка органов управления, контроля, индикации и сигнализации на четкость фиксации, </w:t>
      </w:r>
    </w:p>
    <w:p w:rsidR="00AF4B90" w:rsidRPr="006515A4" w:rsidRDefault="00AF4B90" w:rsidP="00AB1E62">
      <w:pPr>
        <w:pStyle w:val="70"/>
        <w:shd w:val="clear" w:color="auto" w:fill="auto"/>
        <w:tabs>
          <w:tab w:val="left" w:pos="179"/>
        </w:tabs>
        <w:spacing w:before="0" w:after="0" w:line="240" w:lineRule="auto"/>
        <w:ind w:left="284"/>
      </w:pPr>
      <w:r w:rsidRPr="006515A4">
        <w:t>отсутствие люфтов, срабатывание защитных устройств и блокировок;</w:t>
      </w:r>
    </w:p>
    <w:p w:rsidR="00AB1E62" w:rsidRPr="006515A4" w:rsidRDefault="00AF4B90" w:rsidP="0015386B">
      <w:pPr>
        <w:pStyle w:val="70"/>
        <w:numPr>
          <w:ilvl w:val="0"/>
          <w:numId w:val="35"/>
        </w:numPr>
        <w:shd w:val="clear" w:color="auto" w:fill="auto"/>
        <w:tabs>
          <w:tab w:val="left" w:pos="179"/>
        </w:tabs>
        <w:spacing w:before="0" w:after="0" w:line="240" w:lineRule="auto"/>
        <w:ind w:left="284"/>
      </w:pPr>
      <w:r w:rsidRPr="006515A4">
        <w:t xml:space="preserve">проверка функционирования основных и вспомогательных узлов, измерительных, </w:t>
      </w:r>
    </w:p>
    <w:p w:rsidR="00AF4B90" w:rsidRPr="006515A4" w:rsidRDefault="00AF4B90" w:rsidP="00AB1E62">
      <w:pPr>
        <w:pStyle w:val="70"/>
        <w:shd w:val="clear" w:color="auto" w:fill="auto"/>
        <w:tabs>
          <w:tab w:val="left" w:pos="179"/>
        </w:tabs>
        <w:spacing w:before="0" w:after="0" w:line="240" w:lineRule="auto"/>
        <w:ind w:left="284"/>
      </w:pPr>
      <w:r w:rsidRPr="006515A4">
        <w:t>регистрирующих и защитных устройств;</w:t>
      </w:r>
    </w:p>
    <w:p w:rsidR="00AF4B90" w:rsidRPr="006515A4" w:rsidRDefault="00AF4B90" w:rsidP="0015386B">
      <w:pPr>
        <w:pStyle w:val="70"/>
        <w:numPr>
          <w:ilvl w:val="0"/>
          <w:numId w:val="35"/>
        </w:numPr>
        <w:shd w:val="clear" w:color="auto" w:fill="auto"/>
        <w:tabs>
          <w:tab w:val="left" w:pos="170"/>
        </w:tabs>
        <w:spacing w:before="0" w:after="0" w:line="240" w:lineRule="auto"/>
        <w:ind w:left="284"/>
      </w:pPr>
      <w:r w:rsidRPr="006515A4">
        <w:t>проверка состояния деталей, узлов, механизмов, подверженных повышенному износу;</w:t>
      </w:r>
    </w:p>
    <w:p w:rsidR="00AF4B90" w:rsidRPr="006515A4" w:rsidRDefault="00AF4B90" w:rsidP="0015386B">
      <w:pPr>
        <w:pStyle w:val="70"/>
        <w:numPr>
          <w:ilvl w:val="0"/>
          <w:numId w:val="35"/>
        </w:numPr>
        <w:shd w:val="clear" w:color="auto" w:fill="auto"/>
        <w:tabs>
          <w:tab w:val="left" w:pos="213"/>
        </w:tabs>
        <w:spacing w:before="0" w:after="0" w:line="240" w:lineRule="auto"/>
        <w:ind w:left="284"/>
      </w:pPr>
      <w:r w:rsidRPr="006515A4">
        <w:t xml:space="preserve">устранение выявленных повреждений с частичной разборкой неисправной части аппарата (снятие панелей, кожухов, ручек органов управления) и при необходимости </w:t>
      </w:r>
      <w:r w:rsidRPr="006515A4">
        <w:rPr>
          <w:u w:val="single"/>
        </w:rPr>
        <w:t xml:space="preserve">заменой запасных частей </w:t>
      </w:r>
      <w:r w:rsidRPr="006515A4">
        <w:t>с последующей регулировкой и проверкой работоспособности.</w:t>
      </w:r>
    </w:p>
    <w:p w:rsidR="00E143FA" w:rsidRPr="006515A4" w:rsidRDefault="008B40EA" w:rsidP="00EB5EFA">
      <w:pPr>
        <w:pStyle w:val="70"/>
        <w:shd w:val="clear" w:color="auto" w:fill="auto"/>
        <w:tabs>
          <w:tab w:val="left" w:pos="213"/>
        </w:tabs>
        <w:spacing w:before="0" w:after="0" w:line="240" w:lineRule="auto"/>
      </w:pPr>
      <w:r w:rsidRPr="006515A4">
        <w:t>2.</w:t>
      </w:r>
      <w:r w:rsidR="006B08EE" w:rsidRPr="006515A4">
        <w:t>3</w:t>
      </w:r>
      <w:r w:rsidR="00E143FA" w:rsidRPr="006515A4">
        <w:t xml:space="preserve">. Конкретное содержание работ, включенных в </w:t>
      </w:r>
      <w:r w:rsidR="00E143FA" w:rsidRPr="006515A4">
        <w:rPr>
          <w:rStyle w:val="22"/>
        </w:rPr>
        <w:t>ТО-2 и ТО-3</w:t>
      </w:r>
      <w:r w:rsidR="00E143FA" w:rsidRPr="006515A4">
        <w:t xml:space="preserve"> по каждому виду медицинской техники,</w:t>
      </w:r>
      <w:r w:rsidR="00C464D2" w:rsidRPr="006515A4">
        <w:t xml:space="preserve"> а также нормы времени на их проведение, определены</w:t>
      </w:r>
      <w:r w:rsidR="00E143FA" w:rsidRPr="006515A4">
        <w:t xml:space="preserve"> регламентом работ</w:t>
      </w:r>
      <w:r w:rsidR="00C464D2" w:rsidRPr="006515A4">
        <w:t>.</w:t>
      </w:r>
      <w:r w:rsidR="009856DA" w:rsidRPr="006515A4">
        <w:t xml:space="preserve"> Регламент работ составляется на основе эксплуатационной документации на </w:t>
      </w:r>
      <w:r w:rsidR="009A55A1" w:rsidRPr="006515A4">
        <w:t>данные изделия медицинской техники.</w:t>
      </w:r>
    </w:p>
    <w:p w:rsidR="008C1BEA" w:rsidRPr="00D43C02" w:rsidRDefault="006B08EE" w:rsidP="008C1BEA">
      <w:pPr>
        <w:pStyle w:val="70"/>
        <w:shd w:val="clear" w:color="auto" w:fill="auto"/>
        <w:spacing w:before="0" w:after="0" w:line="240" w:lineRule="auto"/>
      </w:pPr>
      <w:r w:rsidRPr="006515A4">
        <w:t>2.</w:t>
      </w:r>
      <w:r w:rsidR="008D46AA" w:rsidRPr="006515A4">
        <w:t>4. Конкретные календарные  сроки проведения ТО-2 и ТО-3 согласовывают</w:t>
      </w:r>
      <w:r w:rsidR="00745101">
        <w:t xml:space="preserve">ся  Исполнителем с Заказчиком. </w:t>
      </w:r>
      <w:r w:rsidR="008C1BEA" w:rsidRPr="00D43C02">
        <w:t xml:space="preserve">Периодичность выполнения ТО </w:t>
      </w:r>
      <w:r w:rsidR="008C1BEA">
        <w:t xml:space="preserve">ежемесячно, при согласовании с заказчиком </w:t>
      </w:r>
      <w:r w:rsidR="008C1BEA" w:rsidRPr="00D43C02">
        <w:t xml:space="preserve">– 1 раз в </w:t>
      </w:r>
      <w:r w:rsidR="008C1BEA">
        <w:t>квартал</w:t>
      </w:r>
      <w:r w:rsidR="008C1BEA" w:rsidRPr="00D43C02">
        <w:t>.</w:t>
      </w:r>
    </w:p>
    <w:p w:rsidR="00745101" w:rsidRPr="006515A4" w:rsidRDefault="00745101" w:rsidP="00E143FA">
      <w:pPr>
        <w:pStyle w:val="70"/>
        <w:shd w:val="clear" w:color="auto" w:fill="auto"/>
        <w:spacing w:before="0" w:after="0" w:line="240" w:lineRule="auto"/>
      </w:pPr>
    </w:p>
    <w:p w:rsidR="00F316EC" w:rsidRDefault="00F316EC" w:rsidP="00CC4F6D">
      <w:pPr>
        <w:pStyle w:val="70"/>
        <w:shd w:val="clear" w:color="auto" w:fill="auto"/>
        <w:tabs>
          <w:tab w:val="left" w:pos="851"/>
        </w:tabs>
        <w:spacing w:before="0" w:after="0" w:line="240" w:lineRule="auto"/>
      </w:pPr>
    </w:p>
    <w:p w:rsidR="006515A4" w:rsidRDefault="006515A4" w:rsidP="006515A4">
      <w:pPr>
        <w:pStyle w:val="70"/>
        <w:shd w:val="clear" w:color="auto" w:fill="auto"/>
        <w:tabs>
          <w:tab w:val="left" w:pos="213"/>
        </w:tabs>
        <w:spacing w:before="0" w:after="0" w:line="240" w:lineRule="auto"/>
        <w:rPr>
          <w:b/>
        </w:rPr>
      </w:pPr>
      <w:r w:rsidRPr="006515A4">
        <w:t>________________</w:t>
      </w:r>
      <w:r w:rsidRPr="006515A4">
        <w:rPr>
          <w:b/>
        </w:rPr>
        <w:t xml:space="preserve"> Исполнитель</w:t>
      </w:r>
      <w:r w:rsidRPr="006515A4">
        <w:rPr>
          <w:b/>
        </w:rPr>
        <w:tab/>
        <w:t xml:space="preserve">                                                  ________________ Заказчик</w:t>
      </w:r>
    </w:p>
    <w:p w:rsidR="00E610E7" w:rsidRDefault="00E610E7" w:rsidP="006515A4">
      <w:pPr>
        <w:pStyle w:val="70"/>
        <w:shd w:val="clear" w:color="auto" w:fill="auto"/>
        <w:tabs>
          <w:tab w:val="left" w:pos="213"/>
        </w:tabs>
        <w:spacing w:before="0" w:after="0" w:line="240" w:lineRule="auto"/>
        <w:rPr>
          <w:b/>
        </w:rPr>
      </w:pPr>
    </w:p>
    <w:p w:rsidR="00745101" w:rsidRPr="006515A4" w:rsidRDefault="00745101" w:rsidP="006515A4">
      <w:pPr>
        <w:pStyle w:val="70"/>
        <w:shd w:val="clear" w:color="auto" w:fill="auto"/>
        <w:tabs>
          <w:tab w:val="left" w:pos="213"/>
        </w:tabs>
        <w:spacing w:before="0" w:after="0" w:line="240" w:lineRule="auto"/>
        <w:rPr>
          <w:b/>
        </w:rPr>
      </w:pPr>
    </w:p>
    <w:p w:rsidR="00E143FA" w:rsidRPr="006515A4" w:rsidRDefault="006B08EE" w:rsidP="00CC4F6D">
      <w:pPr>
        <w:pStyle w:val="70"/>
        <w:shd w:val="clear" w:color="auto" w:fill="auto"/>
        <w:tabs>
          <w:tab w:val="left" w:pos="851"/>
        </w:tabs>
        <w:spacing w:before="0" w:after="0" w:line="240" w:lineRule="auto"/>
        <w:rPr>
          <w:rFonts w:cs="Courier New"/>
          <w:color w:val="FF0000"/>
        </w:rPr>
      </w:pPr>
      <w:r w:rsidRPr="006515A4">
        <w:t>2.5</w:t>
      </w:r>
      <w:r w:rsidR="00BE0B6E" w:rsidRPr="006515A4">
        <w:t xml:space="preserve">. </w:t>
      </w:r>
      <w:r w:rsidR="003C17AD" w:rsidRPr="006515A4">
        <w:t xml:space="preserve">В техническое обслуживание входит также проведение  </w:t>
      </w:r>
      <w:r w:rsidR="00E143FA" w:rsidRPr="006515A4">
        <w:t>необходимых консультаций медицинского персонала</w:t>
      </w:r>
      <w:r w:rsidR="003C17AD" w:rsidRPr="006515A4">
        <w:t xml:space="preserve"> по вопросам эксплуатации МТ</w:t>
      </w:r>
      <w:r w:rsidR="00E143FA" w:rsidRPr="006515A4">
        <w:t>.</w:t>
      </w:r>
    </w:p>
    <w:p w:rsidR="00A752C1" w:rsidRPr="006515A4" w:rsidRDefault="00D61D24" w:rsidP="00CC4F6D">
      <w:pPr>
        <w:pStyle w:val="70"/>
        <w:shd w:val="clear" w:color="auto" w:fill="auto"/>
        <w:tabs>
          <w:tab w:val="left" w:pos="851"/>
        </w:tabs>
        <w:spacing w:before="0" w:after="0" w:line="240" w:lineRule="auto"/>
        <w:rPr>
          <w:rFonts w:cs="Courier New"/>
        </w:rPr>
      </w:pPr>
      <w:r w:rsidRPr="006515A4">
        <w:rPr>
          <w:rFonts w:cs="Courier New"/>
        </w:rPr>
        <w:t xml:space="preserve">2.6. Выполненные работы по техническому обслуживанию оформляются актом сдачи-приемки выполненных работ по ТО. </w:t>
      </w:r>
    </w:p>
    <w:p w:rsidR="00E143FA" w:rsidRPr="006515A4" w:rsidRDefault="00E143FA" w:rsidP="000A53C9">
      <w:pPr>
        <w:pStyle w:val="70"/>
        <w:numPr>
          <w:ilvl w:val="0"/>
          <w:numId w:val="1"/>
        </w:numPr>
        <w:shd w:val="clear" w:color="auto" w:fill="auto"/>
        <w:tabs>
          <w:tab w:val="left" w:pos="558"/>
        </w:tabs>
        <w:spacing w:before="0" w:after="0" w:line="240" w:lineRule="auto"/>
        <w:jc w:val="left"/>
        <w:rPr>
          <w:b/>
        </w:rPr>
      </w:pPr>
      <w:r w:rsidRPr="006515A4">
        <w:rPr>
          <w:b/>
        </w:rPr>
        <w:t>СРОКИ И ПОРЯДОК РАСЧЕТОВ</w:t>
      </w:r>
      <w:r w:rsidR="00A55E51">
        <w:rPr>
          <w:b/>
        </w:rPr>
        <w:t>.</w:t>
      </w:r>
    </w:p>
    <w:p w:rsidR="00E143FA" w:rsidRPr="006515A4" w:rsidRDefault="000A53C9" w:rsidP="00E143FA">
      <w:pPr>
        <w:pStyle w:val="70"/>
        <w:shd w:val="clear" w:color="auto" w:fill="auto"/>
        <w:tabs>
          <w:tab w:val="left" w:pos="558"/>
        </w:tabs>
        <w:spacing w:before="0" w:after="0" w:line="240" w:lineRule="auto"/>
      </w:pPr>
      <w:r>
        <w:rPr>
          <w:rStyle w:val="30"/>
        </w:rPr>
        <w:t>3</w:t>
      </w:r>
      <w:r w:rsidR="00E143FA" w:rsidRPr="006515A4">
        <w:rPr>
          <w:rStyle w:val="30"/>
        </w:rPr>
        <w:t xml:space="preserve">.1. </w:t>
      </w:r>
      <w:r w:rsidR="00533340" w:rsidRPr="006515A4">
        <w:rPr>
          <w:rStyle w:val="30"/>
          <w:u w:val="single"/>
        </w:rPr>
        <w:t>Расчет за техническое обслуживание медицинской техники.</w:t>
      </w:r>
    </w:p>
    <w:p w:rsidR="00D43C02" w:rsidRDefault="000A53C9" w:rsidP="00281515">
      <w:pPr>
        <w:jc w:val="both"/>
        <w:rPr>
          <w:rFonts w:ascii="Times New Roman" w:eastAsia="SimSun" w:hAnsi="Times New Roman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F11A66" w:rsidRPr="006515A4">
        <w:rPr>
          <w:sz w:val="22"/>
          <w:szCs w:val="22"/>
        </w:rPr>
        <w:t>.1.1.</w:t>
      </w:r>
      <w:r w:rsidR="00533340" w:rsidRPr="006515A4">
        <w:rPr>
          <w:sz w:val="22"/>
          <w:szCs w:val="22"/>
        </w:rPr>
        <w:t>Стоимость</w:t>
      </w:r>
      <w:r w:rsidR="001B266F" w:rsidRPr="006515A4">
        <w:rPr>
          <w:sz w:val="22"/>
          <w:szCs w:val="22"/>
        </w:rPr>
        <w:t xml:space="preserve"> комплекса </w:t>
      </w:r>
      <w:r w:rsidR="00533340" w:rsidRPr="006515A4">
        <w:rPr>
          <w:sz w:val="22"/>
          <w:szCs w:val="22"/>
        </w:rPr>
        <w:t xml:space="preserve"> работ по техническому обслуживанию </w:t>
      </w:r>
      <w:r w:rsidR="0030400D" w:rsidRPr="006515A4">
        <w:rPr>
          <w:sz w:val="22"/>
          <w:szCs w:val="22"/>
        </w:rPr>
        <w:t>изделий медицинской техники согласно перечн</w:t>
      </w:r>
      <w:r w:rsidR="00C84AFD" w:rsidRPr="006515A4">
        <w:rPr>
          <w:sz w:val="22"/>
          <w:szCs w:val="22"/>
        </w:rPr>
        <w:t>ю</w:t>
      </w:r>
      <w:r w:rsidR="0030400D" w:rsidRPr="006515A4">
        <w:rPr>
          <w:sz w:val="22"/>
          <w:szCs w:val="22"/>
        </w:rPr>
        <w:t xml:space="preserve"> оборудования (Приложение №1)</w:t>
      </w:r>
      <w:r w:rsidR="00143200">
        <w:rPr>
          <w:rFonts w:asciiTheme="minorHAnsi" w:hAnsiTheme="minorHAnsi"/>
          <w:sz w:val="22"/>
          <w:szCs w:val="22"/>
        </w:rPr>
        <w:t>_________________________________________</w:t>
      </w:r>
      <w:r w:rsidR="00143200">
        <w:rPr>
          <w:rFonts w:ascii="Times New Roman" w:eastAsia="SimSun" w:hAnsi="Times New Roman"/>
          <w:b/>
          <w:sz w:val="22"/>
          <w:szCs w:val="22"/>
        </w:rPr>
        <w:t xml:space="preserve">) рублей. </w:t>
      </w:r>
    </w:p>
    <w:p w:rsidR="00F11A66" w:rsidRPr="006515A4" w:rsidRDefault="000A53C9" w:rsidP="0028151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F11A66" w:rsidRPr="006515A4">
        <w:rPr>
          <w:rFonts w:ascii="Times New Roman" w:hAnsi="Times New Roman"/>
          <w:sz w:val="22"/>
          <w:szCs w:val="22"/>
        </w:rPr>
        <w:t>.1.2.</w:t>
      </w:r>
      <w:r w:rsidR="00F11A66" w:rsidRPr="006515A4">
        <w:rPr>
          <w:rFonts w:ascii="Times New Roman" w:hAnsi="Times New Roman" w:hint="eastAsia"/>
          <w:sz w:val="22"/>
          <w:szCs w:val="22"/>
        </w:rPr>
        <w:t>Стоимость</w:t>
      </w:r>
      <w:r w:rsidR="008C1BEA">
        <w:rPr>
          <w:rFonts w:ascii="Times New Roman" w:hAnsi="Times New Roman"/>
          <w:sz w:val="22"/>
          <w:szCs w:val="22"/>
        </w:rPr>
        <w:t xml:space="preserve"> </w:t>
      </w:r>
      <w:r w:rsidR="00F11A66" w:rsidRPr="006515A4">
        <w:rPr>
          <w:rFonts w:ascii="Times New Roman" w:hAnsi="Times New Roman" w:hint="eastAsia"/>
          <w:sz w:val="22"/>
          <w:szCs w:val="22"/>
        </w:rPr>
        <w:t>запасных</w:t>
      </w:r>
      <w:r w:rsidR="00281515">
        <w:rPr>
          <w:rFonts w:ascii="Times New Roman" w:hAnsi="Times New Roman"/>
          <w:sz w:val="22"/>
          <w:szCs w:val="22"/>
        </w:rPr>
        <w:t xml:space="preserve"> </w:t>
      </w:r>
      <w:r w:rsidR="00F11A66" w:rsidRPr="006515A4">
        <w:rPr>
          <w:rFonts w:ascii="Times New Roman" w:hAnsi="Times New Roman" w:hint="eastAsia"/>
          <w:sz w:val="22"/>
          <w:szCs w:val="22"/>
        </w:rPr>
        <w:t>частей</w:t>
      </w:r>
      <w:r>
        <w:rPr>
          <w:rFonts w:ascii="Times New Roman" w:hAnsi="Times New Roman"/>
          <w:sz w:val="22"/>
          <w:szCs w:val="22"/>
        </w:rPr>
        <w:t xml:space="preserve"> </w:t>
      </w:r>
      <w:r w:rsidR="00F11A66" w:rsidRPr="006515A4">
        <w:rPr>
          <w:rFonts w:ascii="Times New Roman" w:hAnsi="Times New Roman" w:hint="eastAsia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 xml:space="preserve"> </w:t>
      </w:r>
      <w:r w:rsidR="00F11A66" w:rsidRPr="006515A4">
        <w:rPr>
          <w:rFonts w:ascii="Times New Roman" w:hAnsi="Times New Roman" w:hint="eastAsia"/>
          <w:sz w:val="22"/>
          <w:szCs w:val="22"/>
        </w:rPr>
        <w:t>расходных</w:t>
      </w:r>
      <w:r>
        <w:rPr>
          <w:rFonts w:ascii="Times New Roman" w:hAnsi="Times New Roman"/>
          <w:sz w:val="22"/>
          <w:szCs w:val="22"/>
        </w:rPr>
        <w:t xml:space="preserve"> </w:t>
      </w:r>
      <w:r w:rsidR="00F11A66" w:rsidRPr="006515A4">
        <w:rPr>
          <w:rFonts w:ascii="Times New Roman" w:hAnsi="Times New Roman" w:hint="eastAsia"/>
          <w:sz w:val="22"/>
          <w:szCs w:val="22"/>
        </w:rPr>
        <w:t>материалов</w:t>
      </w:r>
      <w:r w:rsidR="00F11A66" w:rsidRPr="006515A4">
        <w:rPr>
          <w:rFonts w:ascii="Times New Roman" w:hAnsi="Times New Roman"/>
          <w:sz w:val="22"/>
          <w:szCs w:val="22"/>
        </w:rPr>
        <w:t xml:space="preserve">, </w:t>
      </w:r>
      <w:r w:rsidR="00F11A66" w:rsidRPr="006515A4">
        <w:rPr>
          <w:rFonts w:ascii="Times New Roman" w:hAnsi="Times New Roman" w:hint="eastAsia"/>
          <w:sz w:val="22"/>
          <w:szCs w:val="22"/>
        </w:rPr>
        <w:t>установленных</w:t>
      </w:r>
      <w:r>
        <w:rPr>
          <w:rFonts w:ascii="Times New Roman" w:hAnsi="Times New Roman"/>
          <w:sz w:val="22"/>
          <w:szCs w:val="22"/>
        </w:rPr>
        <w:t xml:space="preserve"> </w:t>
      </w:r>
      <w:r w:rsidR="00281515">
        <w:rPr>
          <w:rFonts w:ascii="Times New Roman" w:hAnsi="Times New Roman"/>
          <w:sz w:val="22"/>
          <w:szCs w:val="22"/>
        </w:rPr>
        <w:t xml:space="preserve">Исполнителем </w:t>
      </w:r>
      <w:r w:rsidR="00F11A66" w:rsidRPr="006515A4">
        <w:rPr>
          <w:rFonts w:ascii="Times New Roman" w:hAnsi="Times New Roman" w:hint="eastAsia"/>
          <w:sz w:val="22"/>
          <w:szCs w:val="22"/>
        </w:rPr>
        <w:t>в</w:t>
      </w:r>
      <w:r>
        <w:rPr>
          <w:rFonts w:ascii="Times New Roman" w:hAnsi="Times New Roman"/>
          <w:sz w:val="22"/>
          <w:szCs w:val="22"/>
        </w:rPr>
        <w:t xml:space="preserve"> </w:t>
      </w:r>
      <w:r w:rsidR="00F11A66" w:rsidRPr="006515A4">
        <w:rPr>
          <w:rFonts w:ascii="Times New Roman" w:hAnsi="Times New Roman" w:hint="eastAsia"/>
          <w:sz w:val="22"/>
          <w:szCs w:val="22"/>
        </w:rPr>
        <w:t>процессе</w:t>
      </w:r>
      <w:r>
        <w:rPr>
          <w:rFonts w:ascii="Times New Roman" w:hAnsi="Times New Roman"/>
          <w:sz w:val="22"/>
          <w:szCs w:val="22"/>
        </w:rPr>
        <w:t xml:space="preserve"> </w:t>
      </w:r>
      <w:r w:rsidR="00F11A66" w:rsidRPr="006515A4">
        <w:rPr>
          <w:rFonts w:ascii="Times New Roman" w:hAnsi="Times New Roman" w:hint="eastAsia"/>
          <w:sz w:val="22"/>
          <w:szCs w:val="22"/>
        </w:rPr>
        <w:t>проведения</w:t>
      </w:r>
      <w:r>
        <w:rPr>
          <w:rFonts w:ascii="Times New Roman" w:hAnsi="Times New Roman"/>
          <w:sz w:val="22"/>
          <w:szCs w:val="22"/>
        </w:rPr>
        <w:t xml:space="preserve"> </w:t>
      </w:r>
      <w:r w:rsidR="00F11A66" w:rsidRPr="006515A4">
        <w:rPr>
          <w:rFonts w:ascii="Times New Roman" w:hAnsi="Times New Roman" w:hint="eastAsia"/>
          <w:sz w:val="22"/>
          <w:szCs w:val="22"/>
        </w:rPr>
        <w:t>ТО</w:t>
      </w:r>
      <w:r w:rsidR="00F11A66" w:rsidRPr="006515A4">
        <w:rPr>
          <w:rFonts w:ascii="Times New Roman" w:hAnsi="Times New Roman"/>
          <w:sz w:val="22"/>
          <w:szCs w:val="22"/>
        </w:rPr>
        <w:t xml:space="preserve">,  </w:t>
      </w:r>
      <w:r w:rsidR="00F11A66" w:rsidRPr="006515A4">
        <w:rPr>
          <w:rFonts w:ascii="Times New Roman" w:hAnsi="Times New Roman" w:hint="eastAsia"/>
          <w:sz w:val="22"/>
          <w:szCs w:val="22"/>
        </w:rPr>
        <w:t>в</w:t>
      </w:r>
      <w:r>
        <w:rPr>
          <w:rFonts w:ascii="Times New Roman" w:hAnsi="Times New Roman"/>
          <w:sz w:val="22"/>
          <w:szCs w:val="22"/>
        </w:rPr>
        <w:t xml:space="preserve"> </w:t>
      </w:r>
      <w:r w:rsidR="00F11A66" w:rsidRPr="006515A4">
        <w:rPr>
          <w:rFonts w:ascii="Times New Roman" w:hAnsi="Times New Roman" w:hint="eastAsia"/>
          <w:sz w:val="22"/>
          <w:szCs w:val="22"/>
        </w:rPr>
        <w:t>стоимость</w:t>
      </w:r>
      <w:r>
        <w:rPr>
          <w:rFonts w:ascii="Times New Roman" w:hAnsi="Times New Roman"/>
          <w:sz w:val="22"/>
          <w:szCs w:val="22"/>
        </w:rPr>
        <w:t xml:space="preserve"> </w:t>
      </w:r>
      <w:r w:rsidR="00F11A66" w:rsidRPr="006515A4">
        <w:rPr>
          <w:rFonts w:ascii="Times New Roman" w:hAnsi="Times New Roman" w:hint="eastAsia"/>
          <w:sz w:val="22"/>
          <w:szCs w:val="22"/>
        </w:rPr>
        <w:t>работ</w:t>
      </w:r>
      <w:r w:rsidR="00F11A66" w:rsidRPr="006515A4">
        <w:rPr>
          <w:rFonts w:ascii="Times New Roman" w:hAnsi="Times New Roman"/>
          <w:sz w:val="22"/>
          <w:szCs w:val="22"/>
        </w:rPr>
        <w:t xml:space="preserve"> по ТО  </w:t>
      </w:r>
      <w:r w:rsidR="00F11A66" w:rsidRPr="00281515">
        <w:rPr>
          <w:rFonts w:ascii="Times New Roman" w:hAnsi="Times New Roman" w:hint="eastAsia"/>
          <w:sz w:val="22"/>
          <w:szCs w:val="22"/>
        </w:rPr>
        <w:t>не</w:t>
      </w:r>
      <w:r w:rsidRPr="00281515">
        <w:rPr>
          <w:rFonts w:ascii="Times New Roman" w:hAnsi="Times New Roman"/>
          <w:sz w:val="22"/>
          <w:szCs w:val="22"/>
        </w:rPr>
        <w:t xml:space="preserve"> </w:t>
      </w:r>
      <w:r w:rsidR="00F11A66" w:rsidRPr="00281515">
        <w:rPr>
          <w:rFonts w:ascii="Times New Roman" w:hAnsi="Times New Roman" w:hint="eastAsia"/>
          <w:sz w:val="22"/>
          <w:szCs w:val="22"/>
        </w:rPr>
        <w:t>включена</w:t>
      </w:r>
      <w:r w:rsidR="00281515">
        <w:rPr>
          <w:rFonts w:ascii="Times New Roman" w:hAnsi="Times New Roman"/>
          <w:sz w:val="22"/>
          <w:szCs w:val="22"/>
        </w:rPr>
        <w:t xml:space="preserve"> </w:t>
      </w:r>
      <w:r w:rsidR="00F11A66" w:rsidRPr="006515A4">
        <w:rPr>
          <w:rFonts w:ascii="Times New Roman" w:hAnsi="Times New Roman" w:hint="eastAsia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 xml:space="preserve"> </w:t>
      </w:r>
      <w:r w:rsidR="00F11A66" w:rsidRPr="006515A4">
        <w:rPr>
          <w:rFonts w:ascii="Times New Roman" w:hAnsi="Times New Roman" w:hint="eastAsia"/>
          <w:sz w:val="22"/>
          <w:szCs w:val="22"/>
        </w:rPr>
        <w:t>оплачивается</w:t>
      </w:r>
      <w:r>
        <w:rPr>
          <w:rFonts w:ascii="Times New Roman" w:hAnsi="Times New Roman"/>
          <w:sz w:val="22"/>
          <w:szCs w:val="22"/>
        </w:rPr>
        <w:t xml:space="preserve"> </w:t>
      </w:r>
      <w:r w:rsidR="00281515">
        <w:rPr>
          <w:rFonts w:ascii="Times New Roman" w:hAnsi="Times New Roman"/>
          <w:sz w:val="22"/>
          <w:szCs w:val="22"/>
        </w:rPr>
        <w:t xml:space="preserve">Заказчиком </w:t>
      </w:r>
      <w:r w:rsidR="00F11A66" w:rsidRPr="006515A4">
        <w:rPr>
          <w:rFonts w:ascii="Times New Roman" w:hAnsi="Times New Roman" w:hint="eastAsia"/>
          <w:sz w:val="22"/>
          <w:szCs w:val="22"/>
        </w:rPr>
        <w:t>дополнительно</w:t>
      </w:r>
      <w:r>
        <w:rPr>
          <w:rFonts w:ascii="Times New Roman" w:hAnsi="Times New Roman"/>
          <w:sz w:val="22"/>
          <w:szCs w:val="22"/>
        </w:rPr>
        <w:t xml:space="preserve"> </w:t>
      </w:r>
      <w:r w:rsidR="00F11A66" w:rsidRPr="006515A4">
        <w:rPr>
          <w:rFonts w:ascii="Times New Roman" w:hAnsi="Times New Roman" w:hint="eastAsia"/>
          <w:sz w:val="22"/>
          <w:szCs w:val="22"/>
        </w:rPr>
        <w:t>на</w:t>
      </w:r>
      <w:r>
        <w:rPr>
          <w:rFonts w:ascii="Times New Roman" w:hAnsi="Times New Roman"/>
          <w:sz w:val="22"/>
          <w:szCs w:val="22"/>
        </w:rPr>
        <w:t xml:space="preserve"> </w:t>
      </w:r>
      <w:r w:rsidR="00F11A66" w:rsidRPr="006515A4">
        <w:rPr>
          <w:rFonts w:ascii="Times New Roman" w:hAnsi="Times New Roman" w:hint="eastAsia"/>
          <w:sz w:val="22"/>
          <w:szCs w:val="22"/>
        </w:rPr>
        <w:t>основании</w:t>
      </w:r>
      <w:r>
        <w:rPr>
          <w:rFonts w:ascii="Times New Roman" w:hAnsi="Times New Roman"/>
          <w:sz w:val="22"/>
          <w:szCs w:val="22"/>
        </w:rPr>
        <w:t xml:space="preserve"> </w:t>
      </w:r>
      <w:r w:rsidR="00F11A66" w:rsidRPr="006515A4">
        <w:rPr>
          <w:rFonts w:ascii="Times New Roman" w:hAnsi="Times New Roman" w:hint="eastAsia"/>
          <w:sz w:val="22"/>
          <w:szCs w:val="22"/>
        </w:rPr>
        <w:t>акта</w:t>
      </w:r>
      <w:r>
        <w:rPr>
          <w:rFonts w:ascii="Times New Roman" w:hAnsi="Times New Roman"/>
          <w:sz w:val="22"/>
          <w:szCs w:val="22"/>
        </w:rPr>
        <w:t xml:space="preserve"> </w:t>
      </w:r>
      <w:r w:rsidR="00F11A66" w:rsidRPr="006515A4">
        <w:rPr>
          <w:rFonts w:ascii="Times New Roman" w:hAnsi="Times New Roman" w:hint="eastAsia"/>
          <w:sz w:val="22"/>
          <w:szCs w:val="22"/>
        </w:rPr>
        <w:t>выполненных</w:t>
      </w:r>
      <w:r>
        <w:rPr>
          <w:rFonts w:ascii="Times New Roman" w:hAnsi="Times New Roman"/>
          <w:sz w:val="22"/>
          <w:szCs w:val="22"/>
        </w:rPr>
        <w:t xml:space="preserve"> </w:t>
      </w:r>
      <w:r w:rsidR="00F11A66" w:rsidRPr="006515A4">
        <w:rPr>
          <w:rFonts w:ascii="Times New Roman" w:hAnsi="Times New Roman" w:hint="eastAsia"/>
          <w:sz w:val="22"/>
          <w:szCs w:val="22"/>
        </w:rPr>
        <w:t>работ</w:t>
      </w:r>
      <w:r w:rsidR="00F11A66" w:rsidRPr="006515A4">
        <w:rPr>
          <w:rFonts w:ascii="Times New Roman" w:hAnsi="Times New Roman"/>
          <w:sz w:val="22"/>
          <w:szCs w:val="22"/>
        </w:rPr>
        <w:t xml:space="preserve"> по ТО.</w:t>
      </w:r>
    </w:p>
    <w:p w:rsidR="00E143FA" w:rsidRPr="006515A4" w:rsidRDefault="000A53C9" w:rsidP="00E143FA">
      <w:pPr>
        <w:pStyle w:val="70"/>
        <w:shd w:val="clear" w:color="auto" w:fill="auto"/>
        <w:tabs>
          <w:tab w:val="left" w:pos="529"/>
        </w:tabs>
        <w:spacing w:before="0" w:after="0" w:line="254" w:lineRule="exact"/>
        <w:ind w:right="80"/>
      </w:pPr>
      <w:r>
        <w:t>3</w:t>
      </w:r>
      <w:r w:rsidR="007164DA" w:rsidRPr="006515A4">
        <w:t>.3</w:t>
      </w:r>
      <w:r w:rsidR="00E143FA" w:rsidRPr="006515A4">
        <w:t>. Оплата производится платежным поручением путем перечисления денежных средств на расчетный счет Исполнителя по актам выполненных работ</w:t>
      </w:r>
      <w:r>
        <w:t xml:space="preserve"> </w:t>
      </w:r>
      <w:r w:rsidR="00E143FA" w:rsidRPr="006515A4">
        <w:t>со счетов</w:t>
      </w:r>
      <w:r>
        <w:t xml:space="preserve"> Главного управления Министерства финансов Республики Беларусь по Могилевской области</w:t>
      </w:r>
      <w:r w:rsidR="00E143FA" w:rsidRPr="006515A4">
        <w:t>.</w:t>
      </w:r>
    </w:p>
    <w:p w:rsidR="00E143FA" w:rsidRPr="006515A4" w:rsidRDefault="000A53C9" w:rsidP="00E143FA">
      <w:pPr>
        <w:pStyle w:val="70"/>
        <w:shd w:val="clear" w:color="auto" w:fill="auto"/>
        <w:tabs>
          <w:tab w:val="left" w:pos="519"/>
        </w:tabs>
        <w:spacing w:before="0" w:after="0" w:line="254" w:lineRule="exact"/>
        <w:rPr>
          <w:u w:val="single"/>
        </w:rPr>
      </w:pPr>
      <w:r>
        <w:t>3</w:t>
      </w:r>
      <w:r w:rsidR="00E143FA" w:rsidRPr="006515A4">
        <w:t>.</w:t>
      </w:r>
      <w:r w:rsidR="007D5234" w:rsidRPr="006515A4">
        <w:t>4</w:t>
      </w:r>
      <w:r w:rsidR="00E143FA" w:rsidRPr="006515A4">
        <w:t xml:space="preserve">. Источник финансирования </w:t>
      </w:r>
      <w:r>
        <w:t>–</w:t>
      </w:r>
      <w:r w:rsidR="00E143FA" w:rsidRPr="006515A4">
        <w:t xml:space="preserve"> </w:t>
      </w:r>
      <w:r w:rsidRPr="000A53C9">
        <w:t>городской бюджет.</w:t>
      </w:r>
    </w:p>
    <w:p w:rsidR="000F33B5" w:rsidRDefault="000A53C9" w:rsidP="000F33B5">
      <w:pPr>
        <w:pStyle w:val="70"/>
        <w:shd w:val="clear" w:color="auto" w:fill="auto"/>
        <w:tabs>
          <w:tab w:val="left" w:pos="519"/>
        </w:tabs>
        <w:spacing w:before="0" w:after="0" w:line="254" w:lineRule="exact"/>
      </w:pPr>
      <w:r>
        <w:t>3</w:t>
      </w:r>
      <w:r w:rsidR="002B4D08" w:rsidRPr="006515A4">
        <w:t xml:space="preserve">.5. </w:t>
      </w:r>
      <w:r w:rsidR="000F33B5" w:rsidRPr="006515A4">
        <w:t>Цена на товар и услуги, являющиеся предметом настоящего Договора, не подлежит изменению в течение сро</w:t>
      </w:r>
      <w:r w:rsidR="000F33B5">
        <w:t>ка действия настоящего договора, за исключением случаев предусмотренных законодательством.</w:t>
      </w:r>
    </w:p>
    <w:p w:rsidR="00142990" w:rsidRDefault="000A53C9" w:rsidP="00142990">
      <w:pPr>
        <w:pStyle w:val="70"/>
        <w:shd w:val="clear" w:color="auto" w:fill="auto"/>
        <w:tabs>
          <w:tab w:val="left" w:pos="519"/>
        </w:tabs>
        <w:spacing w:before="0" w:after="0" w:line="254" w:lineRule="exact"/>
      </w:pPr>
      <w:r>
        <w:t>3</w:t>
      </w:r>
      <w:r w:rsidR="00751390" w:rsidRPr="006515A4">
        <w:t xml:space="preserve">.6. В случае изменения цены </w:t>
      </w:r>
      <w:r w:rsidR="00013C42">
        <w:t xml:space="preserve">Исполнитель </w:t>
      </w:r>
      <w:r w:rsidR="00751390" w:rsidRPr="006515A4">
        <w:t xml:space="preserve">обязан до </w:t>
      </w:r>
      <w:r>
        <w:t>оказания</w:t>
      </w:r>
      <w:r w:rsidR="0048198E">
        <w:t xml:space="preserve"> работ</w:t>
      </w:r>
      <w:r w:rsidR="00013C42">
        <w:t xml:space="preserve"> </w:t>
      </w:r>
      <w:r w:rsidR="0048198E">
        <w:t>(</w:t>
      </w:r>
      <w:r>
        <w:t>услуг</w:t>
      </w:r>
      <w:r w:rsidR="0048198E">
        <w:t>)</w:t>
      </w:r>
      <w:r w:rsidR="0048198E">
        <w:rPr>
          <w:sz w:val="24"/>
        </w:rPr>
        <w:t xml:space="preserve"> </w:t>
      </w:r>
      <w:r>
        <w:t xml:space="preserve"> </w:t>
      </w:r>
      <w:r w:rsidR="00751390" w:rsidRPr="006515A4">
        <w:t>письменно уведомить Заказчика и предоставить обоснование  измене</w:t>
      </w:r>
      <w:r w:rsidR="00672D13" w:rsidRPr="006515A4">
        <w:t>н</w:t>
      </w:r>
      <w:r w:rsidR="00751390" w:rsidRPr="006515A4">
        <w:t>ия</w:t>
      </w:r>
      <w:r w:rsidR="00672D13" w:rsidRPr="006515A4">
        <w:t xml:space="preserve">. Изменение цены  согласовывается  путем  подписания дополнительного соглашения. </w:t>
      </w:r>
    </w:p>
    <w:p w:rsidR="00CC5602" w:rsidRPr="00142990" w:rsidRDefault="00142990" w:rsidP="00142990">
      <w:pPr>
        <w:pStyle w:val="70"/>
        <w:shd w:val="clear" w:color="auto" w:fill="auto"/>
        <w:tabs>
          <w:tab w:val="left" w:pos="519"/>
        </w:tabs>
        <w:spacing w:before="0" w:after="0" w:line="254" w:lineRule="exact"/>
        <w:rPr>
          <w:b/>
        </w:rPr>
      </w:pPr>
      <w:r w:rsidRPr="00142990">
        <w:rPr>
          <w:b/>
        </w:rPr>
        <w:t xml:space="preserve">4. </w:t>
      </w:r>
      <w:r w:rsidR="00CC5602" w:rsidRPr="00142990">
        <w:rPr>
          <w:b/>
        </w:rPr>
        <w:t>ПРАВА И ОБЯЗАННОСТИ ЗАКАЗЧИКА</w:t>
      </w:r>
      <w:r w:rsidR="00A55E51" w:rsidRPr="00142990">
        <w:rPr>
          <w:b/>
        </w:rPr>
        <w:t>.</w:t>
      </w:r>
    </w:p>
    <w:p w:rsidR="00B6413D" w:rsidRPr="00142990" w:rsidRDefault="00B6413D" w:rsidP="00B6413D">
      <w:pPr>
        <w:pStyle w:val="70"/>
        <w:shd w:val="clear" w:color="auto" w:fill="auto"/>
        <w:spacing w:before="0" w:after="0" w:line="254" w:lineRule="exact"/>
        <w:ind w:left="360" w:right="-85"/>
        <w:jc w:val="left"/>
        <w:rPr>
          <w:b/>
          <w:u w:val="single"/>
        </w:rPr>
      </w:pPr>
      <w:r w:rsidRPr="00142990">
        <w:rPr>
          <w:b/>
          <w:u w:val="single"/>
        </w:rPr>
        <w:t>Заказчик обязан:</w:t>
      </w:r>
    </w:p>
    <w:p w:rsidR="00CC5602" w:rsidRPr="006515A4" w:rsidRDefault="00142990" w:rsidP="00CC5602">
      <w:pPr>
        <w:pStyle w:val="70"/>
        <w:shd w:val="clear" w:color="auto" w:fill="auto"/>
        <w:tabs>
          <w:tab w:val="left" w:pos="553"/>
        </w:tabs>
        <w:spacing w:before="0" w:after="0" w:line="254" w:lineRule="exact"/>
        <w:ind w:right="-85"/>
      </w:pPr>
      <w:r>
        <w:t>4</w:t>
      </w:r>
      <w:r w:rsidR="00CC5602" w:rsidRPr="006515A4">
        <w:t>.1.</w:t>
      </w:r>
      <w:r w:rsidR="00B6413D" w:rsidRPr="006515A4">
        <w:t xml:space="preserve"> В</w:t>
      </w:r>
      <w:r w:rsidR="00CC5602" w:rsidRPr="006515A4">
        <w:t>ыполнять указания и следовать рекомендациям по правильной эксплуатации и хранению медицинского оборудования, данным Исполнителем. Персонал Заказчика, эксплуатирующий оборудование, также обязан выполнять правила эксплуатации, предписанные заводом-изготовителем.</w:t>
      </w:r>
    </w:p>
    <w:p w:rsidR="00CC5602" w:rsidRPr="006515A4" w:rsidRDefault="00142990" w:rsidP="00CC5602">
      <w:pPr>
        <w:pStyle w:val="70"/>
        <w:shd w:val="clear" w:color="auto" w:fill="auto"/>
        <w:spacing w:before="0" w:after="0" w:line="254" w:lineRule="exact"/>
        <w:ind w:right="-85"/>
      </w:pPr>
      <w:r>
        <w:t>4</w:t>
      </w:r>
      <w:r w:rsidR="00B6413D" w:rsidRPr="006515A4">
        <w:t>.2. Н</w:t>
      </w:r>
      <w:r w:rsidR="00CC5602" w:rsidRPr="006515A4">
        <w:t>ести ответственность за рациональное использование медицинской техники, обеспечивать эксплуатацию ее в соответствии с требованиями технической документации и не допускать к работе лиц, не имеющих специальной подготовки</w:t>
      </w:r>
      <w:r w:rsidR="00F55323" w:rsidRPr="006515A4">
        <w:t>.</w:t>
      </w:r>
    </w:p>
    <w:p w:rsidR="00CC5602" w:rsidRPr="006515A4" w:rsidRDefault="00142990" w:rsidP="00CC5602">
      <w:pPr>
        <w:pStyle w:val="70"/>
        <w:shd w:val="clear" w:color="auto" w:fill="auto"/>
        <w:tabs>
          <w:tab w:val="left" w:pos="548"/>
        </w:tabs>
        <w:spacing w:before="0" w:after="0" w:line="240" w:lineRule="auto"/>
        <w:ind w:right="-85"/>
      </w:pPr>
      <w:r>
        <w:t>4</w:t>
      </w:r>
      <w:r w:rsidR="00B6413D" w:rsidRPr="006515A4">
        <w:t>.3</w:t>
      </w:r>
      <w:r>
        <w:t>.</w:t>
      </w:r>
      <w:r w:rsidR="00B6413D" w:rsidRPr="006515A4">
        <w:t xml:space="preserve"> П</w:t>
      </w:r>
      <w:r w:rsidR="00CC5602" w:rsidRPr="006515A4">
        <w:t>роводить необходимые мероприятия с персоналом по правильной эксплуатации медицинского оборудования и технике безопасности при работе с ним.</w:t>
      </w:r>
    </w:p>
    <w:p w:rsidR="00CC5602" w:rsidRPr="006515A4" w:rsidRDefault="00142990" w:rsidP="00CC5602">
      <w:pPr>
        <w:pStyle w:val="70"/>
        <w:shd w:val="clear" w:color="auto" w:fill="auto"/>
        <w:tabs>
          <w:tab w:val="left" w:pos="663"/>
        </w:tabs>
        <w:spacing w:before="0" w:after="0" w:line="240" w:lineRule="auto"/>
        <w:ind w:right="-85"/>
      </w:pPr>
      <w:r>
        <w:t>4</w:t>
      </w:r>
      <w:r w:rsidR="00CC5602" w:rsidRPr="006515A4">
        <w:t>.4. Не допускать к ремонту</w:t>
      </w:r>
      <w:r w:rsidR="00E32357" w:rsidRPr="006515A4">
        <w:t xml:space="preserve"> и техническому обслуживанию </w:t>
      </w:r>
      <w:r w:rsidR="00CC5602" w:rsidRPr="006515A4">
        <w:t xml:space="preserve"> медицинской техники, взятой на техническое обслуживание Исполнителем, посторонних лиц.</w:t>
      </w:r>
    </w:p>
    <w:p w:rsidR="00E32357" w:rsidRPr="006515A4" w:rsidRDefault="00142990" w:rsidP="00E32357">
      <w:pPr>
        <w:pStyle w:val="70"/>
        <w:shd w:val="clear" w:color="auto" w:fill="auto"/>
        <w:tabs>
          <w:tab w:val="left" w:pos="548"/>
        </w:tabs>
        <w:spacing w:before="0" w:after="0" w:line="240" w:lineRule="auto"/>
        <w:ind w:right="-85"/>
        <w:jc w:val="left"/>
      </w:pPr>
      <w:r>
        <w:t>4</w:t>
      </w:r>
      <w:r w:rsidR="00E32357" w:rsidRPr="006515A4">
        <w:t>.5. Обеспечить проведение регламентных работ, выполняемых медперсоналом учреждения согласно эксплуатационной документации и подготовку МТ к ТО и ремонту (санобработка, чистка, мойка).</w:t>
      </w:r>
    </w:p>
    <w:p w:rsidR="00CC5602" w:rsidRPr="006515A4" w:rsidRDefault="00142990" w:rsidP="00CC5602">
      <w:pPr>
        <w:pStyle w:val="70"/>
        <w:shd w:val="clear" w:color="auto" w:fill="auto"/>
        <w:tabs>
          <w:tab w:val="left" w:pos="601"/>
        </w:tabs>
        <w:spacing w:before="0" w:after="0" w:line="240" w:lineRule="auto"/>
        <w:ind w:right="-85"/>
      </w:pPr>
      <w:r>
        <w:t>4</w:t>
      </w:r>
      <w:r w:rsidR="00E32357" w:rsidRPr="006515A4">
        <w:t>.6</w:t>
      </w:r>
      <w:r w:rsidR="00B6413D" w:rsidRPr="006515A4">
        <w:t>. О</w:t>
      </w:r>
      <w:r w:rsidR="00CC5602" w:rsidRPr="006515A4">
        <w:t>пределить для связи с Исполнителем и для оформления необходимой документации ответственное лицо по месту нахождения медицинского оборудования.</w:t>
      </w:r>
    </w:p>
    <w:p w:rsidR="00CC5602" w:rsidRPr="006515A4" w:rsidRDefault="00142990" w:rsidP="00CC5602">
      <w:pPr>
        <w:pStyle w:val="70"/>
        <w:shd w:val="clear" w:color="auto" w:fill="auto"/>
        <w:tabs>
          <w:tab w:val="left" w:pos="558"/>
        </w:tabs>
        <w:spacing w:before="0" w:after="0" w:line="240" w:lineRule="auto"/>
        <w:ind w:right="-85"/>
      </w:pPr>
      <w:r>
        <w:t>4</w:t>
      </w:r>
      <w:r w:rsidR="00E32357" w:rsidRPr="006515A4">
        <w:t>.7</w:t>
      </w:r>
      <w:r w:rsidR="00B6413D" w:rsidRPr="006515A4">
        <w:t xml:space="preserve">. </w:t>
      </w:r>
      <w:proofErr w:type="gramStart"/>
      <w:r w:rsidR="00B6413D" w:rsidRPr="006515A4">
        <w:t>О</w:t>
      </w:r>
      <w:r w:rsidR="00CC5602" w:rsidRPr="006515A4">
        <w:t>беспечить необходимые условия для проведения ТО и ремонта медицинского оборудования, в том числе, организовать доступ к нему</w:t>
      </w:r>
      <w:r w:rsidR="00274AD4" w:rsidRPr="006515A4">
        <w:t xml:space="preserve"> в заранее согласованные сроки (т.е. приостановить использование медицинской техники на время проведения ТО и ремонта)</w:t>
      </w:r>
      <w:r w:rsidR="00CC5602" w:rsidRPr="006515A4">
        <w:t xml:space="preserve"> для технического обслуживания и ремонта и выдели</w:t>
      </w:r>
      <w:r w:rsidR="009A5329">
        <w:t>ть, при необходимости, помещение</w:t>
      </w:r>
      <w:r w:rsidR="00CC5602" w:rsidRPr="006515A4">
        <w:t xml:space="preserve"> для хранения и ремонта неэксплуатируемой медицинской техники и запасных частей.</w:t>
      </w:r>
      <w:proofErr w:type="gramEnd"/>
    </w:p>
    <w:p w:rsidR="00CC5602" w:rsidRPr="006515A4" w:rsidRDefault="00142990" w:rsidP="00CC5602">
      <w:pPr>
        <w:pStyle w:val="70"/>
        <w:shd w:val="clear" w:color="auto" w:fill="auto"/>
        <w:tabs>
          <w:tab w:val="left" w:pos="529"/>
        </w:tabs>
        <w:spacing w:before="0" w:after="0" w:line="240" w:lineRule="auto"/>
        <w:ind w:right="-85"/>
      </w:pPr>
      <w:r>
        <w:t>4</w:t>
      </w:r>
      <w:r w:rsidR="00E32357" w:rsidRPr="006515A4">
        <w:t>.8</w:t>
      </w:r>
      <w:r w:rsidR="00CC5602" w:rsidRPr="006515A4">
        <w:t>. Проверять работоспособность медицинской техники и подтверждать качество выполненных работ по ТО медицинской техники путем подписания соответствующих актов.</w:t>
      </w:r>
    </w:p>
    <w:p w:rsidR="007B5CA4" w:rsidRPr="006515A4" w:rsidRDefault="00142990" w:rsidP="00F373F1">
      <w:pPr>
        <w:pStyle w:val="70"/>
        <w:shd w:val="clear" w:color="auto" w:fill="auto"/>
        <w:tabs>
          <w:tab w:val="left" w:pos="558"/>
        </w:tabs>
        <w:spacing w:before="0" w:after="0" w:line="240" w:lineRule="auto"/>
        <w:ind w:right="-85"/>
      </w:pPr>
      <w:r>
        <w:t>4</w:t>
      </w:r>
      <w:r w:rsidR="00E32357" w:rsidRPr="006515A4">
        <w:t>.9</w:t>
      </w:r>
      <w:r w:rsidR="00CC5602" w:rsidRPr="006515A4">
        <w:t>. При изменении количества медицинского оборудовани</w:t>
      </w:r>
      <w:r w:rsidR="00F373F1" w:rsidRPr="006515A4">
        <w:t>я, оговоренного в Приложении № 1</w:t>
      </w:r>
      <w:r w:rsidR="00CC5602" w:rsidRPr="006515A4">
        <w:t xml:space="preserve">, в </w:t>
      </w:r>
      <w:r w:rsidR="00CC5602" w:rsidRPr="006515A4">
        <w:rPr>
          <w:rStyle w:val="10"/>
          <w:sz w:val="22"/>
          <w:szCs w:val="22"/>
        </w:rPr>
        <w:t xml:space="preserve">сторону </w:t>
      </w:r>
      <w:r w:rsidR="00CC5602" w:rsidRPr="006515A4">
        <w:t xml:space="preserve">уменьшения или увеличения Заказчик обязан в течение семи рабочих дней с момента </w:t>
      </w:r>
      <w:r w:rsidR="00CC5602" w:rsidRPr="006515A4">
        <w:rPr>
          <w:rStyle w:val="10"/>
          <w:sz w:val="22"/>
          <w:szCs w:val="22"/>
        </w:rPr>
        <w:t xml:space="preserve">изменения </w:t>
      </w:r>
      <w:r w:rsidR="00CC5602" w:rsidRPr="006515A4">
        <w:t xml:space="preserve">сообщить об этом Исполнителю для внесения соответствующих изменений </w:t>
      </w:r>
      <w:r w:rsidR="00CC5602" w:rsidRPr="006515A4">
        <w:rPr>
          <w:rStyle w:val="10"/>
          <w:sz w:val="22"/>
          <w:szCs w:val="22"/>
        </w:rPr>
        <w:t xml:space="preserve">к настоящему </w:t>
      </w:r>
      <w:r w:rsidR="00CC5602" w:rsidRPr="006515A4">
        <w:t xml:space="preserve">договору. </w:t>
      </w:r>
      <w:r w:rsidR="00F373F1" w:rsidRPr="006515A4">
        <w:t xml:space="preserve">Обслуживание и ремонт оборудования, включенного в список, </w:t>
      </w:r>
      <w:r w:rsidR="00F373F1" w:rsidRPr="006515A4">
        <w:rPr>
          <w:rStyle w:val="10"/>
          <w:sz w:val="22"/>
          <w:szCs w:val="22"/>
        </w:rPr>
        <w:t xml:space="preserve">производятся </w:t>
      </w:r>
      <w:r w:rsidR="00F373F1" w:rsidRPr="006515A4">
        <w:t>на условиях настоящего договора.</w:t>
      </w:r>
    </w:p>
    <w:p w:rsidR="00B6413D" w:rsidRPr="009A5329" w:rsidRDefault="00B6413D" w:rsidP="00F373F1">
      <w:pPr>
        <w:pStyle w:val="70"/>
        <w:shd w:val="clear" w:color="auto" w:fill="auto"/>
        <w:tabs>
          <w:tab w:val="left" w:pos="558"/>
        </w:tabs>
        <w:spacing w:before="0" w:after="0" w:line="240" w:lineRule="auto"/>
        <w:ind w:right="-85"/>
        <w:rPr>
          <w:b/>
          <w:u w:val="single"/>
        </w:rPr>
      </w:pPr>
      <w:r w:rsidRPr="009A5329">
        <w:rPr>
          <w:b/>
        </w:rPr>
        <w:tab/>
      </w:r>
      <w:r w:rsidRPr="009A5329">
        <w:rPr>
          <w:b/>
          <w:u w:val="single"/>
        </w:rPr>
        <w:t>Заказчик имеет право:</w:t>
      </w:r>
    </w:p>
    <w:p w:rsidR="00CC5602" w:rsidRPr="006515A4" w:rsidRDefault="00142990" w:rsidP="00CC4F6D">
      <w:pPr>
        <w:pStyle w:val="70"/>
        <w:shd w:val="clear" w:color="auto" w:fill="auto"/>
        <w:tabs>
          <w:tab w:val="left" w:pos="687"/>
        </w:tabs>
        <w:spacing w:before="0" w:after="0" w:line="240" w:lineRule="auto"/>
        <w:ind w:right="-85"/>
      </w:pPr>
      <w:r>
        <w:t>4</w:t>
      </w:r>
      <w:r w:rsidR="00E32357" w:rsidRPr="006515A4">
        <w:t>.10</w:t>
      </w:r>
      <w:r w:rsidR="00CC5602" w:rsidRPr="006515A4">
        <w:t xml:space="preserve">.Заказчик имеет право вызывать сервисного инженера Исполнителя во всех случаях неисправности медицинского оборудования </w:t>
      </w:r>
      <w:proofErr w:type="gramStart"/>
      <w:r w:rsidR="00CC5602" w:rsidRPr="006515A4">
        <w:t>по</w:t>
      </w:r>
      <w:proofErr w:type="gramEnd"/>
      <w:r w:rsidR="00CC5602" w:rsidRPr="006515A4">
        <w:t xml:space="preserve"> </w:t>
      </w:r>
      <w:proofErr w:type="gramStart"/>
      <w:r w:rsidR="00CC5602" w:rsidRPr="006515A4">
        <w:t>тел</w:t>
      </w:r>
      <w:proofErr w:type="gramEnd"/>
      <w:r w:rsidR="00CC5602" w:rsidRPr="006515A4">
        <w:t xml:space="preserve">. </w:t>
      </w:r>
      <w:r w:rsidR="00143200">
        <w:t>_______________________</w:t>
      </w:r>
      <w:r w:rsidR="00CC5602" w:rsidRPr="006515A4">
        <w:t xml:space="preserve">, факсу </w:t>
      </w:r>
      <w:r w:rsidR="00143200">
        <w:t>__________________________</w:t>
      </w:r>
      <w:r w:rsidR="00F55323" w:rsidRPr="006515A4">
        <w:t>.</w:t>
      </w:r>
    </w:p>
    <w:p w:rsidR="0013281A" w:rsidRPr="006515A4" w:rsidRDefault="00142990" w:rsidP="00CC5602">
      <w:pPr>
        <w:pStyle w:val="70"/>
        <w:shd w:val="clear" w:color="auto" w:fill="auto"/>
        <w:tabs>
          <w:tab w:val="left" w:pos="687"/>
        </w:tabs>
        <w:spacing w:before="0" w:after="0" w:line="240" w:lineRule="auto"/>
        <w:ind w:right="-85"/>
      </w:pPr>
      <w:r>
        <w:t>4</w:t>
      </w:r>
      <w:r w:rsidR="00E40BAF" w:rsidRPr="006515A4">
        <w:t>.1</w:t>
      </w:r>
      <w:r>
        <w:t>1</w:t>
      </w:r>
      <w:r w:rsidR="00E40BAF" w:rsidRPr="006515A4">
        <w:t>. Проверять объемы и качество работ по ТО МТ, выполняемых  Исполнителем.</w:t>
      </w:r>
    </w:p>
    <w:p w:rsidR="00CC5602" w:rsidRDefault="00142990" w:rsidP="00E40BAF">
      <w:pPr>
        <w:pStyle w:val="70"/>
        <w:shd w:val="clear" w:color="auto" w:fill="auto"/>
        <w:tabs>
          <w:tab w:val="left" w:pos="687"/>
        </w:tabs>
        <w:spacing w:before="0" w:after="0" w:line="240" w:lineRule="auto"/>
        <w:ind w:right="-85"/>
        <w:jc w:val="left"/>
      </w:pPr>
      <w:r>
        <w:t>4.12</w:t>
      </w:r>
      <w:r w:rsidR="00E40BAF" w:rsidRPr="006515A4">
        <w:t xml:space="preserve">. Совместно с представителем Исполнителя проверять фактический расход запасных частей и материалов, израсходованных при проведении ТО МТ. </w:t>
      </w:r>
      <w:r w:rsidR="00E40BAF" w:rsidRPr="006515A4">
        <w:br/>
      </w:r>
      <w:r>
        <w:t>4</w:t>
      </w:r>
      <w:r w:rsidR="00E40BAF" w:rsidRPr="006515A4">
        <w:t>.1</w:t>
      </w:r>
      <w:r>
        <w:t>3</w:t>
      </w:r>
      <w:r w:rsidR="00CC5602" w:rsidRPr="006515A4">
        <w:t xml:space="preserve">. </w:t>
      </w:r>
      <w:r w:rsidR="00072CC9">
        <w:t>Р</w:t>
      </w:r>
      <w:r w:rsidR="00CC5602" w:rsidRPr="006515A4">
        <w:t xml:space="preserve">асторгнуть настоящий договор в одностороннем порядке в случае </w:t>
      </w:r>
      <w:r>
        <w:t xml:space="preserve">  н</w:t>
      </w:r>
      <w:r w:rsidR="00CC5602" w:rsidRPr="006515A4">
        <w:t>енадлежащего выполнения Исполнителем своих обязанностей и потребовать возмещения убытков.</w:t>
      </w:r>
    </w:p>
    <w:p w:rsidR="00FB781F" w:rsidRDefault="00FB781F" w:rsidP="00E40BAF">
      <w:pPr>
        <w:pStyle w:val="70"/>
        <w:shd w:val="clear" w:color="auto" w:fill="auto"/>
        <w:tabs>
          <w:tab w:val="left" w:pos="687"/>
        </w:tabs>
        <w:spacing w:before="0" w:after="0" w:line="240" w:lineRule="auto"/>
        <w:ind w:right="-85"/>
        <w:jc w:val="left"/>
      </w:pPr>
    </w:p>
    <w:p w:rsidR="00FB781F" w:rsidRDefault="00FB781F" w:rsidP="00E40BAF">
      <w:pPr>
        <w:pStyle w:val="70"/>
        <w:shd w:val="clear" w:color="auto" w:fill="auto"/>
        <w:tabs>
          <w:tab w:val="left" w:pos="687"/>
        </w:tabs>
        <w:spacing w:before="0" w:after="0" w:line="240" w:lineRule="auto"/>
        <w:ind w:right="-85"/>
        <w:jc w:val="left"/>
      </w:pPr>
    </w:p>
    <w:p w:rsidR="00FB781F" w:rsidRDefault="00FB781F" w:rsidP="00FB781F">
      <w:pPr>
        <w:pStyle w:val="70"/>
        <w:shd w:val="clear" w:color="auto" w:fill="auto"/>
        <w:tabs>
          <w:tab w:val="left" w:pos="213"/>
        </w:tabs>
        <w:spacing w:before="0" w:after="0" w:line="240" w:lineRule="auto"/>
        <w:rPr>
          <w:b/>
        </w:rPr>
      </w:pPr>
      <w:r w:rsidRPr="006515A4">
        <w:t>________________</w:t>
      </w:r>
      <w:r w:rsidRPr="006515A4">
        <w:rPr>
          <w:b/>
        </w:rPr>
        <w:t xml:space="preserve"> Исполнитель</w:t>
      </w:r>
      <w:r w:rsidRPr="006515A4">
        <w:rPr>
          <w:b/>
        </w:rPr>
        <w:tab/>
        <w:t xml:space="preserve">                                                  ________________ Заказчик</w:t>
      </w:r>
    </w:p>
    <w:p w:rsidR="00C53805" w:rsidRPr="006515A4" w:rsidRDefault="00C53805" w:rsidP="00FB781F">
      <w:pPr>
        <w:pStyle w:val="70"/>
        <w:shd w:val="clear" w:color="auto" w:fill="auto"/>
        <w:tabs>
          <w:tab w:val="left" w:pos="213"/>
        </w:tabs>
        <w:spacing w:before="0" w:after="0" w:line="240" w:lineRule="auto"/>
        <w:rPr>
          <w:b/>
        </w:rPr>
      </w:pPr>
    </w:p>
    <w:p w:rsidR="00FB781F" w:rsidRDefault="00FB781F" w:rsidP="00E40BAF">
      <w:pPr>
        <w:pStyle w:val="70"/>
        <w:shd w:val="clear" w:color="auto" w:fill="auto"/>
        <w:tabs>
          <w:tab w:val="left" w:pos="687"/>
        </w:tabs>
        <w:spacing w:before="0" w:after="0" w:line="240" w:lineRule="auto"/>
        <w:ind w:right="-85"/>
        <w:jc w:val="left"/>
      </w:pPr>
    </w:p>
    <w:p w:rsidR="00456D5D" w:rsidRPr="006515A4" w:rsidRDefault="00456D5D" w:rsidP="00EE4D64">
      <w:pPr>
        <w:pStyle w:val="70"/>
        <w:numPr>
          <w:ilvl w:val="0"/>
          <w:numId w:val="37"/>
        </w:numPr>
        <w:shd w:val="clear" w:color="auto" w:fill="auto"/>
        <w:tabs>
          <w:tab w:val="left" w:pos="216"/>
        </w:tabs>
        <w:spacing w:before="0" w:after="0" w:line="240" w:lineRule="auto"/>
        <w:ind w:right="-85"/>
        <w:jc w:val="left"/>
        <w:rPr>
          <w:b/>
        </w:rPr>
      </w:pPr>
      <w:r w:rsidRPr="006515A4">
        <w:rPr>
          <w:b/>
        </w:rPr>
        <w:lastRenderedPageBreak/>
        <w:t>ПРАВА И ОБЯЗАННОСТИ ИСПОЛНИТЕЛЯ</w:t>
      </w:r>
      <w:r w:rsidR="00A55E51">
        <w:rPr>
          <w:b/>
        </w:rPr>
        <w:t>.</w:t>
      </w:r>
    </w:p>
    <w:p w:rsidR="00014E08" w:rsidRPr="006515A4" w:rsidRDefault="00014E08" w:rsidP="00014E08">
      <w:pPr>
        <w:pStyle w:val="70"/>
        <w:shd w:val="clear" w:color="auto" w:fill="auto"/>
        <w:tabs>
          <w:tab w:val="left" w:pos="216"/>
        </w:tabs>
        <w:spacing w:before="0" w:after="0" w:line="240" w:lineRule="auto"/>
        <w:ind w:left="360" w:right="-85"/>
        <w:jc w:val="left"/>
        <w:rPr>
          <w:u w:val="single"/>
        </w:rPr>
      </w:pPr>
      <w:r w:rsidRPr="006515A4">
        <w:rPr>
          <w:u w:val="single"/>
        </w:rPr>
        <w:t>Исполнитель обязан:</w:t>
      </w:r>
    </w:p>
    <w:p w:rsidR="009A28F4" w:rsidRPr="006515A4" w:rsidRDefault="00791A2A" w:rsidP="009A28F4">
      <w:pPr>
        <w:pStyle w:val="70"/>
        <w:shd w:val="clear" w:color="auto" w:fill="auto"/>
        <w:tabs>
          <w:tab w:val="left" w:pos="216"/>
        </w:tabs>
        <w:spacing w:before="0" w:after="0" w:line="240" w:lineRule="auto"/>
        <w:ind w:right="-85"/>
        <w:jc w:val="left"/>
      </w:pPr>
      <w:r>
        <w:t>5</w:t>
      </w:r>
      <w:r w:rsidR="009A28F4" w:rsidRPr="006515A4">
        <w:t xml:space="preserve">.1. </w:t>
      </w:r>
      <w:r w:rsidR="009A28F4" w:rsidRPr="006515A4">
        <w:rPr>
          <w:rFonts w:hint="eastAsia"/>
        </w:rPr>
        <w:t>Принимать</w:t>
      </w:r>
      <w:r w:rsidR="00142990">
        <w:t xml:space="preserve"> </w:t>
      </w:r>
      <w:r w:rsidR="009A28F4" w:rsidRPr="006515A4">
        <w:rPr>
          <w:rFonts w:hint="eastAsia"/>
        </w:rPr>
        <w:t>все</w:t>
      </w:r>
      <w:r w:rsidR="00142990">
        <w:t xml:space="preserve"> </w:t>
      </w:r>
      <w:r w:rsidR="009A28F4" w:rsidRPr="006515A4">
        <w:rPr>
          <w:rFonts w:hint="eastAsia"/>
        </w:rPr>
        <w:t>меры</w:t>
      </w:r>
      <w:r w:rsidR="00142990">
        <w:t xml:space="preserve"> </w:t>
      </w:r>
      <w:r w:rsidR="009A28F4" w:rsidRPr="006515A4">
        <w:rPr>
          <w:rFonts w:hint="eastAsia"/>
        </w:rPr>
        <w:t>к</w:t>
      </w:r>
      <w:r w:rsidR="00142990">
        <w:t xml:space="preserve"> </w:t>
      </w:r>
      <w:r w:rsidR="009A28F4" w:rsidRPr="006515A4">
        <w:rPr>
          <w:rFonts w:hint="eastAsia"/>
        </w:rPr>
        <w:t>обеспечению</w:t>
      </w:r>
      <w:r w:rsidR="00142990">
        <w:t xml:space="preserve"> </w:t>
      </w:r>
      <w:r w:rsidR="009A28F4" w:rsidRPr="006515A4">
        <w:rPr>
          <w:rFonts w:hint="eastAsia"/>
        </w:rPr>
        <w:t>работоспособности</w:t>
      </w:r>
      <w:r w:rsidR="00142990">
        <w:t xml:space="preserve"> </w:t>
      </w:r>
      <w:r w:rsidR="009A28F4" w:rsidRPr="006515A4">
        <w:rPr>
          <w:rFonts w:hint="eastAsia"/>
        </w:rPr>
        <w:t>оборудования</w:t>
      </w:r>
      <w:r w:rsidR="00142990">
        <w:t xml:space="preserve"> </w:t>
      </w:r>
      <w:r w:rsidR="009A28F4" w:rsidRPr="006515A4">
        <w:rPr>
          <w:rFonts w:hint="eastAsia"/>
        </w:rPr>
        <w:t>и</w:t>
      </w:r>
      <w:r w:rsidR="00142990">
        <w:t xml:space="preserve"> </w:t>
      </w:r>
      <w:r w:rsidR="009A28F4" w:rsidRPr="006515A4">
        <w:rPr>
          <w:rFonts w:hint="eastAsia"/>
        </w:rPr>
        <w:t>исключению</w:t>
      </w:r>
      <w:r w:rsidR="00142990">
        <w:t xml:space="preserve"> </w:t>
      </w:r>
      <w:r w:rsidR="009A28F4" w:rsidRPr="006515A4">
        <w:rPr>
          <w:rFonts w:hint="eastAsia"/>
        </w:rPr>
        <w:t>его</w:t>
      </w:r>
      <w:r w:rsidR="00142990">
        <w:t xml:space="preserve"> </w:t>
      </w:r>
      <w:r w:rsidR="009A28F4" w:rsidRPr="006515A4">
        <w:rPr>
          <w:rFonts w:hint="eastAsia"/>
        </w:rPr>
        <w:t>простоев</w:t>
      </w:r>
      <w:r w:rsidR="009A28F4" w:rsidRPr="006515A4">
        <w:t>.</w:t>
      </w:r>
    </w:p>
    <w:p w:rsidR="00E879C7" w:rsidRPr="006515A4" w:rsidRDefault="00791A2A" w:rsidP="00014E08">
      <w:pPr>
        <w:pStyle w:val="underpoint"/>
        <w:ind w:firstLine="0"/>
        <w:rPr>
          <w:sz w:val="22"/>
          <w:szCs w:val="22"/>
        </w:rPr>
      </w:pPr>
      <w:r>
        <w:rPr>
          <w:sz w:val="22"/>
          <w:szCs w:val="22"/>
        </w:rPr>
        <w:t>5</w:t>
      </w:r>
      <w:r w:rsidR="00014E08" w:rsidRPr="006515A4">
        <w:rPr>
          <w:sz w:val="22"/>
          <w:szCs w:val="22"/>
        </w:rPr>
        <w:t>.</w:t>
      </w:r>
      <w:r w:rsidR="009A28F4" w:rsidRPr="006515A4">
        <w:rPr>
          <w:sz w:val="22"/>
          <w:szCs w:val="22"/>
        </w:rPr>
        <w:t>2</w:t>
      </w:r>
      <w:r w:rsidR="00014E08" w:rsidRPr="006515A4">
        <w:rPr>
          <w:sz w:val="22"/>
          <w:szCs w:val="22"/>
        </w:rPr>
        <w:t>.Обеспечить</w:t>
      </w:r>
      <w:r w:rsidR="00E879C7" w:rsidRPr="006515A4">
        <w:rPr>
          <w:sz w:val="22"/>
          <w:szCs w:val="22"/>
        </w:rPr>
        <w:t xml:space="preserve"> обслуживаемую медицинскую технику запасными частями, контрольно-измерительными приборами, необходимыми для выполнения работ по техническому обслуживанию медицинской техники;</w:t>
      </w:r>
    </w:p>
    <w:p w:rsidR="00014E08" w:rsidRPr="006515A4" w:rsidRDefault="00791A2A" w:rsidP="00014E08">
      <w:pPr>
        <w:pStyle w:val="underpoint"/>
        <w:ind w:firstLine="0"/>
        <w:rPr>
          <w:sz w:val="22"/>
          <w:szCs w:val="22"/>
        </w:rPr>
      </w:pPr>
      <w:r>
        <w:rPr>
          <w:sz w:val="22"/>
          <w:szCs w:val="22"/>
        </w:rPr>
        <w:t>5</w:t>
      </w:r>
      <w:r w:rsidR="00014E08" w:rsidRPr="006515A4">
        <w:rPr>
          <w:sz w:val="22"/>
          <w:szCs w:val="22"/>
        </w:rPr>
        <w:t>.</w:t>
      </w:r>
      <w:r w:rsidR="009A28F4" w:rsidRPr="006515A4">
        <w:rPr>
          <w:sz w:val="22"/>
          <w:szCs w:val="22"/>
        </w:rPr>
        <w:t>3</w:t>
      </w:r>
      <w:r w:rsidR="00014E08" w:rsidRPr="006515A4">
        <w:rPr>
          <w:sz w:val="22"/>
          <w:szCs w:val="22"/>
        </w:rPr>
        <w:t>. Обеспечить выполнение работ по ТО медицинской техники с надлежащим качеством, в полном соответствии с эксплуатационной документацией на данный вид оборудования. Не допускать нарушения сроков проведения ТО</w:t>
      </w:r>
      <w:r w:rsidR="00072CC9">
        <w:rPr>
          <w:sz w:val="22"/>
          <w:szCs w:val="22"/>
        </w:rPr>
        <w:t>, установленных графиком проведения ТО</w:t>
      </w:r>
      <w:r w:rsidR="00014E08" w:rsidRPr="006515A4">
        <w:rPr>
          <w:sz w:val="22"/>
          <w:szCs w:val="22"/>
        </w:rPr>
        <w:t>.</w:t>
      </w:r>
    </w:p>
    <w:p w:rsidR="00E879C7" w:rsidRPr="006515A4" w:rsidRDefault="00791A2A" w:rsidP="00A46017">
      <w:pPr>
        <w:pStyle w:val="underpoint"/>
        <w:ind w:firstLine="0"/>
        <w:rPr>
          <w:sz w:val="22"/>
          <w:szCs w:val="22"/>
        </w:rPr>
      </w:pPr>
      <w:r>
        <w:rPr>
          <w:sz w:val="22"/>
          <w:szCs w:val="22"/>
        </w:rPr>
        <w:t>5</w:t>
      </w:r>
      <w:r w:rsidR="00014E08" w:rsidRPr="006515A4">
        <w:rPr>
          <w:sz w:val="22"/>
          <w:szCs w:val="22"/>
        </w:rPr>
        <w:t>.</w:t>
      </w:r>
      <w:r w:rsidR="009A28F4" w:rsidRPr="006515A4">
        <w:rPr>
          <w:sz w:val="22"/>
          <w:szCs w:val="22"/>
        </w:rPr>
        <w:t>4</w:t>
      </w:r>
      <w:r w:rsidR="00014E08" w:rsidRPr="006515A4">
        <w:rPr>
          <w:sz w:val="22"/>
          <w:szCs w:val="22"/>
        </w:rPr>
        <w:t xml:space="preserve">. </w:t>
      </w:r>
      <w:r w:rsidR="00A46017" w:rsidRPr="006515A4">
        <w:rPr>
          <w:sz w:val="22"/>
          <w:szCs w:val="22"/>
        </w:rPr>
        <w:t>О</w:t>
      </w:r>
      <w:r w:rsidR="00E879C7" w:rsidRPr="006515A4">
        <w:rPr>
          <w:sz w:val="22"/>
          <w:szCs w:val="22"/>
        </w:rPr>
        <w:t>су</w:t>
      </w:r>
      <w:r w:rsidR="00A46017" w:rsidRPr="006515A4">
        <w:rPr>
          <w:sz w:val="22"/>
          <w:szCs w:val="22"/>
        </w:rPr>
        <w:t>ществлять</w:t>
      </w:r>
      <w:r w:rsidR="00FB781F">
        <w:rPr>
          <w:sz w:val="22"/>
          <w:szCs w:val="22"/>
        </w:rPr>
        <w:t xml:space="preserve"> контроль и нес</w:t>
      </w:r>
      <w:r w:rsidR="00E879C7" w:rsidRPr="006515A4">
        <w:rPr>
          <w:sz w:val="22"/>
          <w:szCs w:val="22"/>
        </w:rPr>
        <w:t>т</w:t>
      </w:r>
      <w:r w:rsidR="00FB781F">
        <w:rPr>
          <w:sz w:val="22"/>
          <w:szCs w:val="22"/>
        </w:rPr>
        <w:t>и</w:t>
      </w:r>
      <w:r w:rsidR="00E879C7" w:rsidRPr="006515A4">
        <w:rPr>
          <w:sz w:val="22"/>
          <w:szCs w:val="22"/>
        </w:rPr>
        <w:t xml:space="preserve"> ответственность за своевременное и качественное выполнение работ, расходование запасных частей, комплектующих изделий;</w:t>
      </w:r>
    </w:p>
    <w:p w:rsidR="00E879C7" w:rsidRPr="006515A4" w:rsidRDefault="00791A2A" w:rsidP="00A46017">
      <w:pPr>
        <w:pStyle w:val="underpoint"/>
        <w:ind w:firstLine="0"/>
        <w:rPr>
          <w:sz w:val="22"/>
          <w:szCs w:val="22"/>
        </w:rPr>
      </w:pPr>
      <w:r>
        <w:rPr>
          <w:sz w:val="22"/>
          <w:szCs w:val="22"/>
        </w:rPr>
        <w:t>5</w:t>
      </w:r>
      <w:r w:rsidR="00A46017" w:rsidRPr="006515A4">
        <w:rPr>
          <w:sz w:val="22"/>
          <w:szCs w:val="22"/>
        </w:rPr>
        <w:t>.</w:t>
      </w:r>
      <w:r w:rsidR="009A28F4" w:rsidRPr="006515A4">
        <w:rPr>
          <w:sz w:val="22"/>
          <w:szCs w:val="22"/>
        </w:rPr>
        <w:t>5</w:t>
      </w:r>
      <w:r w:rsidR="00A46017" w:rsidRPr="006515A4">
        <w:rPr>
          <w:sz w:val="22"/>
          <w:szCs w:val="22"/>
        </w:rPr>
        <w:t>.</w:t>
      </w:r>
      <w:r w:rsidR="00E879C7" w:rsidRPr="006515A4">
        <w:rPr>
          <w:sz w:val="22"/>
          <w:szCs w:val="22"/>
        </w:rPr>
        <w:t> </w:t>
      </w:r>
      <w:r w:rsidR="00A46017" w:rsidRPr="006515A4">
        <w:rPr>
          <w:sz w:val="22"/>
          <w:szCs w:val="22"/>
        </w:rPr>
        <w:t>Организовывать</w:t>
      </w:r>
      <w:r w:rsidR="00E879C7" w:rsidRPr="006515A4">
        <w:rPr>
          <w:sz w:val="22"/>
          <w:szCs w:val="22"/>
        </w:rPr>
        <w:t xml:space="preserve"> сбор информации о конструктивных и эксплуатационных качествах медицинской техники, состоящей на т</w:t>
      </w:r>
      <w:r w:rsidR="00A46017" w:rsidRPr="006515A4">
        <w:rPr>
          <w:sz w:val="22"/>
          <w:szCs w:val="22"/>
        </w:rPr>
        <w:t>ехническом обслуживании, изучать, обобщать</w:t>
      </w:r>
      <w:r w:rsidR="00E879C7" w:rsidRPr="006515A4">
        <w:rPr>
          <w:sz w:val="22"/>
          <w:szCs w:val="22"/>
        </w:rPr>
        <w:t xml:space="preserve"> причины наруше</w:t>
      </w:r>
      <w:r w:rsidR="00A46017" w:rsidRPr="006515A4">
        <w:rPr>
          <w:sz w:val="22"/>
          <w:szCs w:val="22"/>
        </w:rPr>
        <w:t xml:space="preserve">ний ее работы, а также участвовать </w:t>
      </w:r>
      <w:r w:rsidR="00E879C7" w:rsidRPr="006515A4">
        <w:rPr>
          <w:sz w:val="22"/>
          <w:szCs w:val="22"/>
        </w:rPr>
        <w:t xml:space="preserve"> в работе комиссий по составлению дефектных актов для представления рекламаций поставщикам медицинской техники;</w:t>
      </w:r>
    </w:p>
    <w:p w:rsidR="009146A2" w:rsidRDefault="00791A2A" w:rsidP="00B25392">
      <w:pPr>
        <w:pStyle w:val="70"/>
        <w:shd w:val="clear" w:color="auto" w:fill="auto"/>
        <w:tabs>
          <w:tab w:val="left" w:pos="558"/>
        </w:tabs>
        <w:spacing w:before="0" w:after="0" w:line="240" w:lineRule="auto"/>
      </w:pPr>
      <w:r>
        <w:t>5</w:t>
      </w:r>
      <w:r w:rsidR="00A46017" w:rsidRPr="006515A4">
        <w:t>.</w:t>
      </w:r>
      <w:r w:rsidR="009A28F4" w:rsidRPr="006515A4">
        <w:t>6</w:t>
      </w:r>
      <w:r w:rsidR="00551389" w:rsidRPr="006515A4">
        <w:t xml:space="preserve">. </w:t>
      </w:r>
      <w:r w:rsidR="00B25392">
        <w:t>П</w:t>
      </w:r>
      <w:r w:rsidR="00551389" w:rsidRPr="006515A4">
        <w:t>ри каждом посещении Заказчика оставлять запись в журнале технического обслуживания о выполненных работах, техническом состоянии обслуживаемого медицинского оборудования</w:t>
      </w:r>
      <w:r w:rsidR="00E40BAF" w:rsidRPr="006515A4">
        <w:t xml:space="preserve">, </w:t>
      </w:r>
      <w:r w:rsidR="00012D19" w:rsidRPr="006515A4">
        <w:t xml:space="preserve">рекомендациях по эксплуатации </w:t>
      </w:r>
      <w:r w:rsidR="00551389" w:rsidRPr="006515A4">
        <w:t xml:space="preserve"> и заверить указанные данные своей подписью.</w:t>
      </w:r>
    </w:p>
    <w:p w:rsidR="006515A4" w:rsidRDefault="00791A2A" w:rsidP="009146A2">
      <w:pPr>
        <w:pStyle w:val="70"/>
        <w:shd w:val="clear" w:color="auto" w:fill="auto"/>
        <w:tabs>
          <w:tab w:val="left" w:pos="586"/>
        </w:tabs>
        <w:spacing w:before="0" w:after="0" w:line="240" w:lineRule="auto"/>
        <w:ind w:right="-85"/>
      </w:pPr>
      <w:r>
        <w:t>5</w:t>
      </w:r>
      <w:r w:rsidR="00711176">
        <w:t xml:space="preserve">.7. По окончании сроков договора исполнитель обязан сдать заказчику МТ </w:t>
      </w:r>
      <w:r w:rsidR="002A3E63">
        <w:t>согласно Приложению №1 в исправном, отрегулированном, поверенном состоянии.</w:t>
      </w:r>
    </w:p>
    <w:p w:rsidR="009146A2" w:rsidRPr="006515A4" w:rsidRDefault="00791A2A" w:rsidP="009146A2">
      <w:pPr>
        <w:pStyle w:val="70"/>
        <w:shd w:val="clear" w:color="auto" w:fill="auto"/>
        <w:tabs>
          <w:tab w:val="left" w:pos="586"/>
        </w:tabs>
        <w:spacing w:before="0" w:after="0" w:line="240" w:lineRule="auto"/>
        <w:ind w:right="-85"/>
      </w:pPr>
      <w:r>
        <w:t>5</w:t>
      </w:r>
      <w:r w:rsidR="009146A2" w:rsidRPr="006515A4">
        <w:t>.</w:t>
      </w:r>
      <w:r w:rsidR="00B25392">
        <w:t>8</w:t>
      </w:r>
      <w:r w:rsidR="009146A2" w:rsidRPr="006515A4">
        <w:t>. При каждом посещении Заказчика представителем Исполнителя последний также заполняет Акт проведения сервисных работ (в 2-х экземплярах, для Заказчика и Исполнителя соотв.), в котором указывает проведенные в рамках данного посещения работы, техническое состояние оборудования на данный момент, подлежащие замене запасные части и др. информацию, касающуюся  ТО и ремонта.</w:t>
      </w:r>
    </w:p>
    <w:p w:rsidR="00014E08" w:rsidRPr="006515A4" w:rsidRDefault="00791A2A" w:rsidP="00022F74">
      <w:pPr>
        <w:pStyle w:val="70"/>
        <w:shd w:val="clear" w:color="auto" w:fill="auto"/>
        <w:spacing w:before="0" w:after="0" w:line="240" w:lineRule="auto"/>
        <w:ind w:right="-85"/>
      </w:pPr>
      <w:r>
        <w:rPr>
          <w:rStyle w:val="30"/>
        </w:rPr>
        <w:t>5</w:t>
      </w:r>
      <w:r w:rsidR="009146A2" w:rsidRPr="006515A4">
        <w:rPr>
          <w:rStyle w:val="30"/>
        </w:rPr>
        <w:t>.</w:t>
      </w:r>
      <w:r w:rsidR="00B25392">
        <w:rPr>
          <w:rStyle w:val="30"/>
        </w:rPr>
        <w:t>9</w:t>
      </w:r>
      <w:r w:rsidR="00551389" w:rsidRPr="006515A4">
        <w:rPr>
          <w:rStyle w:val="30"/>
        </w:rPr>
        <w:t xml:space="preserve">. </w:t>
      </w:r>
      <w:r w:rsidR="00551389" w:rsidRPr="006515A4">
        <w:t xml:space="preserve">В случае  </w:t>
      </w:r>
      <w:r w:rsidR="00551389" w:rsidRPr="006515A4">
        <w:rPr>
          <w:rStyle w:val="30"/>
        </w:rPr>
        <w:t xml:space="preserve">постоянного </w:t>
      </w:r>
      <w:r w:rsidR="00551389" w:rsidRPr="006515A4">
        <w:t xml:space="preserve">присутствия сервисного инженера Исполнителя в месте нахождения </w:t>
      </w:r>
      <w:r w:rsidR="00551389" w:rsidRPr="006515A4">
        <w:rPr>
          <w:rStyle w:val="30"/>
        </w:rPr>
        <w:t xml:space="preserve">оборудования </w:t>
      </w:r>
      <w:r w:rsidR="00551389" w:rsidRPr="006515A4">
        <w:t xml:space="preserve">на территории Заказчика он подчиняется правилам внутреннего трудового </w:t>
      </w:r>
      <w:r w:rsidR="00551389" w:rsidRPr="006515A4">
        <w:rPr>
          <w:rStyle w:val="30"/>
        </w:rPr>
        <w:t>распоряд</w:t>
      </w:r>
      <w:r w:rsidR="00022F74" w:rsidRPr="006515A4">
        <w:rPr>
          <w:rStyle w:val="30"/>
        </w:rPr>
        <w:t>ка Заказчика.</w:t>
      </w:r>
    </w:p>
    <w:p w:rsidR="00014E08" w:rsidRPr="006515A4" w:rsidRDefault="00014E08" w:rsidP="00B25392">
      <w:pPr>
        <w:rPr>
          <w:rFonts w:ascii="Times New Roman" w:hAnsi="Times New Roman"/>
          <w:sz w:val="22"/>
          <w:szCs w:val="22"/>
        </w:rPr>
      </w:pPr>
      <w:r w:rsidRPr="00B25392">
        <w:rPr>
          <w:rFonts w:ascii="Times New Roman" w:hAnsi="Times New Roman"/>
          <w:b/>
          <w:sz w:val="22"/>
          <w:szCs w:val="22"/>
          <w:u w:val="single"/>
        </w:rPr>
        <w:t>Исполнитель имеет право:</w:t>
      </w:r>
      <w:r w:rsidRPr="00B25392">
        <w:rPr>
          <w:rFonts w:ascii="Times New Roman" w:hAnsi="Times New Roman"/>
          <w:sz w:val="22"/>
          <w:szCs w:val="22"/>
        </w:rPr>
        <w:br/>
      </w:r>
      <w:r w:rsidR="00791A2A">
        <w:rPr>
          <w:rFonts w:ascii="Times New Roman" w:hAnsi="Times New Roman"/>
          <w:sz w:val="22"/>
          <w:szCs w:val="22"/>
        </w:rPr>
        <w:t>5</w:t>
      </w:r>
      <w:r w:rsidR="009146A2" w:rsidRPr="006515A4">
        <w:rPr>
          <w:rFonts w:ascii="Times New Roman" w:hAnsi="Times New Roman"/>
          <w:sz w:val="22"/>
          <w:szCs w:val="22"/>
        </w:rPr>
        <w:t>.</w:t>
      </w:r>
      <w:r w:rsidR="00B25392">
        <w:rPr>
          <w:rFonts w:ascii="Times New Roman" w:hAnsi="Times New Roman"/>
          <w:sz w:val="22"/>
          <w:szCs w:val="22"/>
        </w:rPr>
        <w:t>10</w:t>
      </w:r>
      <w:r w:rsidR="00022F74" w:rsidRPr="006515A4">
        <w:rPr>
          <w:rFonts w:ascii="Times New Roman" w:hAnsi="Times New Roman"/>
          <w:sz w:val="22"/>
          <w:szCs w:val="22"/>
        </w:rPr>
        <w:t xml:space="preserve">. </w:t>
      </w:r>
      <w:r w:rsidRPr="006515A4">
        <w:rPr>
          <w:rFonts w:ascii="Times New Roman" w:hAnsi="Times New Roman"/>
          <w:sz w:val="22"/>
          <w:szCs w:val="22"/>
        </w:rPr>
        <w:t xml:space="preserve"> Исключать из договора на ТО изделия МТ, работа на которых осуществляется Заказчиком с нарушением правил эксплуатации или правил технической безопасности, уведомив об этом </w:t>
      </w:r>
      <w:r w:rsidR="009146A2" w:rsidRPr="006515A4">
        <w:rPr>
          <w:rFonts w:ascii="Times New Roman" w:hAnsi="Times New Roman"/>
          <w:sz w:val="22"/>
          <w:szCs w:val="22"/>
        </w:rPr>
        <w:t>Заказчика.</w:t>
      </w:r>
      <w:r w:rsidR="009146A2" w:rsidRPr="006515A4">
        <w:rPr>
          <w:rFonts w:ascii="Times New Roman" w:hAnsi="Times New Roman"/>
          <w:sz w:val="22"/>
          <w:szCs w:val="22"/>
        </w:rPr>
        <w:br/>
      </w:r>
      <w:r w:rsidR="00791A2A">
        <w:rPr>
          <w:rFonts w:ascii="Times New Roman" w:hAnsi="Times New Roman"/>
          <w:sz w:val="22"/>
          <w:szCs w:val="22"/>
        </w:rPr>
        <w:t>5</w:t>
      </w:r>
      <w:r w:rsidR="009146A2" w:rsidRPr="006515A4">
        <w:rPr>
          <w:rFonts w:ascii="Times New Roman" w:hAnsi="Times New Roman"/>
          <w:sz w:val="22"/>
          <w:szCs w:val="22"/>
        </w:rPr>
        <w:t>.</w:t>
      </w:r>
      <w:r w:rsidR="009A28F4" w:rsidRPr="006515A4">
        <w:rPr>
          <w:rFonts w:ascii="Times New Roman" w:hAnsi="Times New Roman"/>
          <w:sz w:val="22"/>
          <w:szCs w:val="22"/>
        </w:rPr>
        <w:t>10</w:t>
      </w:r>
      <w:r w:rsidR="00022F74" w:rsidRPr="006515A4">
        <w:rPr>
          <w:rFonts w:ascii="Times New Roman" w:hAnsi="Times New Roman"/>
          <w:sz w:val="22"/>
          <w:szCs w:val="22"/>
        </w:rPr>
        <w:t>.</w:t>
      </w:r>
      <w:r w:rsidRPr="006515A4">
        <w:rPr>
          <w:rFonts w:ascii="Times New Roman" w:hAnsi="Times New Roman"/>
          <w:sz w:val="22"/>
          <w:szCs w:val="22"/>
        </w:rPr>
        <w:t xml:space="preserve"> Составлять акты о выходе из строя МТ не по вине Исполнителя.</w:t>
      </w:r>
    </w:p>
    <w:p w:rsidR="0093545A" w:rsidRPr="006515A4" w:rsidRDefault="00791A2A" w:rsidP="00B2539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9146A2" w:rsidRPr="006515A4">
        <w:rPr>
          <w:rFonts w:ascii="Times New Roman" w:hAnsi="Times New Roman"/>
          <w:sz w:val="22"/>
          <w:szCs w:val="22"/>
        </w:rPr>
        <w:t>.1</w:t>
      </w:r>
      <w:r w:rsidR="009A28F4" w:rsidRPr="006515A4">
        <w:rPr>
          <w:rFonts w:ascii="Times New Roman" w:hAnsi="Times New Roman"/>
          <w:sz w:val="22"/>
          <w:szCs w:val="22"/>
        </w:rPr>
        <w:t>1</w:t>
      </w:r>
      <w:r w:rsidR="00022F74" w:rsidRPr="006515A4">
        <w:rPr>
          <w:rFonts w:ascii="Times New Roman" w:hAnsi="Times New Roman"/>
          <w:sz w:val="22"/>
          <w:szCs w:val="22"/>
        </w:rPr>
        <w:t>. Исключать из договора  МТ, подвергнутую ремонту, обслуживанию или перемонтированную сторонними организациями (лицами)</w:t>
      </w:r>
      <w:r w:rsidR="00D365CF" w:rsidRPr="006515A4">
        <w:rPr>
          <w:rFonts w:ascii="Times New Roman" w:hAnsi="Times New Roman"/>
          <w:sz w:val="22"/>
          <w:szCs w:val="22"/>
        </w:rPr>
        <w:t xml:space="preserve">. </w:t>
      </w:r>
    </w:p>
    <w:p w:rsidR="00F60D6B" w:rsidRPr="006515A4" w:rsidRDefault="009F7147" w:rsidP="00EE4D64">
      <w:pPr>
        <w:numPr>
          <w:ilvl w:val="0"/>
          <w:numId w:val="37"/>
        </w:numPr>
        <w:shd w:val="clear" w:color="auto" w:fill="FFFFFF"/>
        <w:suppressAutoHyphens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6515A4">
        <w:rPr>
          <w:rFonts w:ascii="Times New Roman" w:hAnsi="Times New Roman"/>
          <w:b/>
          <w:bCs/>
          <w:color w:val="000000"/>
          <w:sz w:val="22"/>
          <w:szCs w:val="22"/>
        </w:rPr>
        <w:t>ОТВЕТСТВЕННОСТЬ СТОРОН И ПОРЯДОК РАЗРЕШЕНИЯ СПОРОВ</w:t>
      </w:r>
      <w:r w:rsidR="00F60D6B" w:rsidRPr="006515A4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</w:p>
    <w:p w:rsidR="00F60D6B" w:rsidRPr="006515A4" w:rsidRDefault="00791A2A" w:rsidP="00DD4112">
      <w:pPr>
        <w:shd w:val="clear" w:color="auto" w:fill="FFFFFF"/>
        <w:suppressAutoHyphens/>
        <w:jc w:val="both"/>
        <w:rPr>
          <w:rFonts w:ascii="Times New Roman" w:hAnsi="Times New Roman"/>
          <w:color w:val="000000"/>
          <w:spacing w:val="-11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6</w:t>
      </w:r>
      <w:r w:rsidR="00F60D6B" w:rsidRPr="006515A4">
        <w:rPr>
          <w:rFonts w:ascii="Times New Roman" w:hAnsi="Times New Roman"/>
          <w:color w:val="000000"/>
          <w:sz w:val="22"/>
          <w:szCs w:val="22"/>
        </w:rPr>
        <w:t>.1. З</w:t>
      </w:r>
      <w:proofErr w:type="gramStart"/>
      <w:r w:rsidR="00F60D6B" w:rsidRPr="006515A4">
        <w:rPr>
          <w:rFonts w:ascii="Times New Roman" w:hAnsi="Times New Roman"/>
          <w:color w:val="000000"/>
          <w:sz w:val="22"/>
          <w:szCs w:val="22"/>
          <w:lang w:val="en-US"/>
        </w:rPr>
        <w:t>a</w:t>
      </w:r>
      <w:proofErr w:type="gramEnd"/>
      <w:r w:rsidR="00F60D6B" w:rsidRPr="006515A4">
        <w:rPr>
          <w:rFonts w:ascii="Times New Roman" w:hAnsi="Times New Roman"/>
          <w:color w:val="000000"/>
          <w:sz w:val="22"/>
          <w:szCs w:val="22"/>
        </w:rPr>
        <w:t xml:space="preserve"> неисполнение или ненадлежащее исполнение принятых на себя обязательств по </w:t>
      </w:r>
      <w:r w:rsidR="00F60D6B" w:rsidRPr="006515A4">
        <w:rPr>
          <w:rFonts w:ascii="Times New Roman" w:hAnsi="Times New Roman"/>
          <w:color w:val="000000"/>
          <w:spacing w:val="-11"/>
          <w:sz w:val="22"/>
          <w:szCs w:val="22"/>
        </w:rPr>
        <w:t>настоящему Договору стороны несут ответственность в соответствии с действующим законодательством РБ.</w:t>
      </w:r>
    </w:p>
    <w:p w:rsidR="00943F7B" w:rsidRPr="006515A4" w:rsidRDefault="00791A2A" w:rsidP="00DD4112">
      <w:pPr>
        <w:pStyle w:val="ac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color w:val="000000"/>
          <w:spacing w:val="3"/>
        </w:rPr>
        <w:t>6</w:t>
      </w:r>
      <w:r w:rsidR="00F60D6B" w:rsidRPr="006515A4">
        <w:rPr>
          <w:rFonts w:ascii="Times New Roman" w:hAnsi="Times New Roman"/>
          <w:color w:val="000000"/>
          <w:spacing w:val="3"/>
        </w:rPr>
        <w:t>.2</w:t>
      </w:r>
      <w:r w:rsidR="00DD4112">
        <w:rPr>
          <w:rFonts w:ascii="Times New Roman" w:hAnsi="Times New Roman"/>
          <w:color w:val="000000"/>
          <w:spacing w:val="3"/>
        </w:rPr>
        <w:t>.</w:t>
      </w:r>
      <w:r w:rsidR="00943F7B" w:rsidRPr="006515A4">
        <w:rPr>
          <w:rFonts w:ascii="Times New Roman" w:eastAsia="Calibri" w:hAnsi="Times New Roman"/>
          <w:lang w:eastAsia="en-US"/>
        </w:rPr>
        <w:t xml:space="preserve"> В случае возникновения спорных вопросов, стороны прилагают все усилия для их решения путем переговоров.</w:t>
      </w:r>
    </w:p>
    <w:p w:rsidR="00943F7B" w:rsidRPr="006515A4" w:rsidRDefault="00791A2A" w:rsidP="00DD4112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6</w:t>
      </w:r>
      <w:r w:rsidR="00E32357" w:rsidRPr="006515A4">
        <w:rPr>
          <w:rFonts w:ascii="Times New Roman" w:eastAsia="Calibri" w:hAnsi="Times New Roman"/>
          <w:sz w:val="22"/>
          <w:szCs w:val="22"/>
          <w:lang w:eastAsia="en-US"/>
        </w:rPr>
        <w:t>.3</w:t>
      </w:r>
      <w:r w:rsidR="00943F7B" w:rsidRPr="006515A4">
        <w:rPr>
          <w:rFonts w:ascii="Times New Roman" w:eastAsia="Calibri" w:hAnsi="Times New Roman"/>
          <w:sz w:val="22"/>
          <w:szCs w:val="22"/>
          <w:lang w:eastAsia="en-US"/>
        </w:rPr>
        <w:t xml:space="preserve">. В случае несогласия  одной из сторон или обеих сторон, </w:t>
      </w:r>
      <w:r w:rsidR="00711176">
        <w:rPr>
          <w:rFonts w:ascii="Times New Roman" w:eastAsia="Calibri" w:hAnsi="Times New Roman"/>
          <w:sz w:val="22"/>
          <w:szCs w:val="22"/>
          <w:lang w:eastAsia="en-US"/>
        </w:rPr>
        <w:t xml:space="preserve">споры подлежат рассмотрению в </w:t>
      </w:r>
      <w:r w:rsidR="00DD4112">
        <w:rPr>
          <w:rFonts w:ascii="Times New Roman" w:eastAsia="Calibri" w:hAnsi="Times New Roman"/>
          <w:sz w:val="22"/>
          <w:szCs w:val="22"/>
          <w:lang w:eastAsia="en-US"/>
        </w:rPr>
        <w:t xml:space="preserve">Экономическом </w:t>
      </w:r>
      <w:r w:rsidR="00711176">
        <w:rPr>
          <w:rFonts w:ascii="Times New Roman" w:eastAsia="Calibri" w:hAnsi="Times New Roman"/>
          <w:sz w:val="22"/>
          <w:szCs w:val="22"/>
          <w:lang w:eastAsia="en-US"/>
        </w:rPr>
        <w:t xml:space="preserve">Суде </w:t>
      </w:r>
      <w:proofErr w:type="gramStart"/>
      <w:r w:rsidR="00711176">
        <w:rPr>
          <w:rFonts w:ascii="Times New Roman" w:eastAsia="Calibri" w:hAnsi="Times New Roman"/>
          <w:sz w:val="22"/>
          <w:szCs w:val="22"/>
          <w:lang w:eastAsia="en-US"/>
        </w:rPr>
        <w:t>г</w:t>
      </w:r>
      <w:proofErr w:type="gramEnd"/>
      <w:r w:rsidR="00711176">
        <w:rPr>
          <w:rFonts w:ascii="Times New Roman" w:eastAsia="Calibri" w:hAnsi="Times New Roman"/>
          <w:sz w:val="22"/>
          <w:szCs w:val="22"/>
          <w:lang w:eastAsia="en-US"/>
        </w:rPr>
        <w:t>. Могилева</w:t>
      </w:r>
      <w:r w:rsidR="00943F7B" w:rsidRPr="006515A4">
        <w:rPr>
          <w:rFonts w:ascii="Times New Roman" w:eastAsia="Calibri" w:hAnsi="Times New Roman"/>
          <w:sz w:val="22"/>
          <w:szCs w:val="22"/>
          <w:lang w:eastAsia="en-US"/>
        </w:rPr>
        <w:t>, решение которого является обязательным для обеих сторон.</w:t>
      </w:r>
    </w:p>
    <w:p w:rsidR="00F132FC" w:rsidRPr="00DD4112" w:rsidRDefault="00791A2A" w:rsidP="00DD4112">
      <w:pPr>
        <w:shd w:val="clear" w:color="auto" w:fill="FFFFFF"/>
        <w:suppressAutoHyphens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E32357" w:rsidRPr="00DD4112">
        <w:rPr>
          <w:rFonts w:ascii="Times New Roman" w:hAnsi="Times New Roman"/>
          <w:sz w:val="22"/>
          <w:szCs w:val="22"/>
        </w:rPr>
        <w:t>.4</w:t>
      </w:r>
      <w:r w:rsidR="00F132FC" w:rsidRPr="006515A4">
        <w:rPr>
          <w:sz w:val="22"/>
          <w:szCs w:val="22"/>
        </w:rPr>
        <w:t xml:space="preserve">. В случае нарушения Заказчиком и его персоналом </w:t>
      </w:r>
      <w:r w:rsidR="00E32357" w:rsidRPr="00DD4112">
        <w:rPr>
          <w:rStyle w:val="22"/>
          <w:rFonts w:ascii="Times New Roman" w:hAnsi="Times New Roman"/>
        </w:rPr>
        <w:t>п.</w:t>
      </w:r>
      <w:r w:rsidR="00DD4112" w:rsidRPr="00DD4112">
        <w:rPr>
          <w:rStyle w:val="22"/>
          <w:rFonts w:ascii="Times New Roman" w:hAnsi="Times New Roman"/>
        </w:rPr>
        <w:t>4</w:t>
      </w:r>
      <w:r w:rsidR="00F132FC" w:rsidRPr="00DD4112">
        <w:rPr>
          <w:rStyle w:val="22"/>
          <w:rFonts w:ascii="Times New Roman" w:hAnsi="Times New Roman"/>
        </w:rPr>
        <w:t>.1</w:t>
      </w:r>
      <w:r w:rsidR="00F132FC" w:rsidRPr="006515A4">
        <w:rPr>
          <w:sz w:val="22"/>
          <w:szCs w:val="22"/>
        </w:rPr>
        <w:t xml:space="preserve"> настоящего договора Исполнитель </w:t>
      </w:r>
      <w:r w:rsidR="00F132FC" w:rsidRPr="00DD4112">
        <w:rPr>
          <w:sz w:val="22"/>
          <w:szCs w:val="22"/>
        </w:rPr>
        <w:t>не</w:t>
      </w:r>
      <w:r w:rsidR="00DD4112" w:rsidRPr="00DD4112">
        <w:rPr>
          <w:rFonts w:asciiTheme="minorHAnsi" w:hAnsiTheme="minorHAnsi"/>
          <w:sz w:val="22"/>
          <w:szCs w:val="22"/>
        </w:rPr>
        <w:t xml:space="preserve"> </w:t>
      </w:r>
      <w:r w:rsidR="00F132FC" w:rsidRPr="00DD4112">
        <w:rPr>
          <w:sz w:val="22"/>
          <w:szCs w:val="22"/>
        </w:rPr>
        <w:t>несет ответственности за работу медицинского оборудования.</w:t>
      </w:r>
    </w:p>
    <w:p w:rsidR="00DD4112" w:rsidRDefault="00791A2A" w:rsidP="00F132FC">
      <w:pPr>
        <w:pStyle w:val="70"/>
        <w:shd w:val="clear" w:color="auto" w:fill="auto"/>
        <w:spacing w:before="0" w:after="0" w:line="240" w:lineRule="auto"/>
        <w:ind w:right="-85"/>
      </w:pPr>
      <w:r>
        <w:t>6</w:t>
      </w:r>
      <w:r w:rsidR="00E32357" w:rsidRPr="006515A4">
        <w:t>.5</w:t>
      </w:r>
      <w:r w:rsidR="00F132FC" w:rsidRPr="006515A4">
        <w:t xml:space="preserve">. Исполнитель </w:t>
      </w:r>
      <w:r w:rsidR="00DD4112">
        <w:t>несет отве</w:t>
      </w:r>
      <w:r>
        <w:t>т</w:t>
      </w:r>
      <w:r w:rsidR="00DD4112">
        <w:t>ственность за изменение технических характеристик оборудов</w:t>
      </w:r>
      <w:r>
        <w:t>а</w:t>
      </w:r>
      <w:r w:rsidR="00DD4112">
        <w:t>ния после проведения ремонта.</w:t>
      </w:r>
    </w:p>
    <w:p w:rsidR="0093545A" w:rsidRPr="006515A4" w:rsidRDefault="00791A2A" w:rsidP="0093545A">
      <w:pPr>
        <w:pStyle w:val="70"/>
        <w:shd w:val="clear" w:color="auto" w:fill="auto"/>
        <w:spacing w:before="0" w:after="0" w:line="240" w:lineRule="auto"/>
        <w:ind w:right="-85"/>
        <w:rPr>
          <w:rStyle w:val="22"/>
        </w:rPr>
      </w:pPr>
      <w:r>
        <w:rPr>
          <w:rStyle w:val="22"/>
        </w:rPr>
        <w:t>6</w:t>
      </w:r>
      <w:r w:rsidR="0093545A" w:rsidRPr="006515A4">
        <w:rPr>
          <w:rStyle w:val="22"/>
        </w:rPr>
        <w:t>.6.</w:t>
      </w:r>
      <w:r w:rsidR="0093545A" w:rsidRPr="006515A4">
        <w:t xml:space="preserve"> Исполнитель не несет ответственности за последствия неправильной эксплуатации оборудования, в том числе за несоблюдение мер безопасности персоналом Заказчика, за неподготовленность персонала Заказчика и вывод оборудования из строя по вине третьих лиц, несоответствие требованиям нормативной технической документации инженерных коммуникаций (электрической, водопроводной, канализационной сетей).</w:t>
      </w:r>
    </w:p>
    <w:p w:rsidR="00F60D6B" w:rsidRPr="006515A4" w:rsidRDefault="008F21E9" w:rsidP="00EE4D64">
      <w:pPr>
        <w:numPr>
          <w:ilvl w:val="0"/>
          <w:numId w:val="37"/>
        </w:numPr>
        <w:rPr>
          <w:rFonts w:ascii="Times New Roman" w:hAnsi="Times New Roman"/>
          <w:b/>
          <w:sz w:val="22"/>
          <w:szCs w:val="22"/>
        </w:rPr>
      </w:pPr>
      <w:proofErr w:type="gramStart"/>
      <w:r w:rsidRPr="006515A4">
        <w:rPr>
          <w:rFonts w:ascii="Times New Roman" w:hAnsi="Times New Roman"/>
          <w:b/>
          <w:sz w:val="22"/>
          <w:szCs w:val="22"/>
        </w:rPr>
        <w:t>ФОРС</w:t>
      </w:r>
      <w:proofErr w:type="gramEnd"/>
      <w:r w:rsidRPr="006515A4">
        <w:rPr>
          <w:rFonts w:ascii="Times New Roman" w:hAnsi="Times New Roman"/>
          <w:b/>
          <w:sz w:val="22"/>
          <w:szCs w:val="22"/>
        </w:rPr>
        <w:t xml:space="preserve"> МАЖОР</w:t>
      </w:r>
      <w:r w:rsidR="00F60D6B" w:rsidRPr="006515A4">
        <w:rPr>
          <w:rFonts w:ascii="Times New Roman" w:hAnsi="Times New Roman"/>
          <w:b/>
          <w:sz w:val="22"/>
          <w:szCs w:val="22"/>
        </w:rPr>
        <w:t>.</w:t>
      </w:r>
    </w:p>
    <w:p w:rsidR="00420C63" w:rsidRPr="006515A4" w:rsidRDefault="00791A2A" w:rsidP="00420C63">
      <w:pPr>
        <w:pStyle w:val="70"/>
        <w:shd w:val="clear" w:color="auto" w:fill="auto"/>
        <w:tabs>
          <w:tab w:val="left" w:pos="558"/>
        </w:tabs>
        <w:spacing w:before="0" w:after="0" w:line="240" w:lineRule="auto"/>
      </w:pPr>
      <w:proofErr w:type="gramStart"/>
      <w:r>
        <w:t>7.1.</w:t>
      </w:r>
      <w:r w:rsidR="00F60D6B" w:rsidRPr="006515A4">
        <w:rPr>
          <w:rFonts w:hint="eastAsia"/>
        </w:rPr>
        <w:t>Стороны</w:t>
      </w:r>
      <w:r>
        <w:t xml:space="preserve"> </w:t>
      </w:r>
      <w:r w:rsidR="00F60D6B" w:rsidRPr="006515A4">
        <w:rPr>
          <w:rFonts w:hint="eastAsia"/>
        </w:rPr>
        <w:t>освобождаются</w:t>
      </w:r>
      <w:r>
        <w:t xml:space="preserve"> </w:t>
      </w:r>
      <w:r w:rsidR="00F60D6B" w:rsidRPr="006515A4">
        <w:rPr>
          <w:rFonts w:hint="eastAsia"/>
        </w:rPr>
        <w:t>от</w:t>
      </w:r>
      <w:r>
        <w:t xml:space="preserve"> </w:t>
      </w:r>
      <w:r w:rsidR="00F60D6B" w:rsidRPr="006515A4">
        <w:rPr>
          <w:rFonts w:hint="eastAsia"/>
        </w:rPr>
        <w:t>ответственности</w:t>
      </w:r>
      <w:r>
        <w:t xml:space="preserve"> </w:t>
      </w:r>
      <w:r w:rsidR="00F60D6B" w:rsidRPr="006515A4">
        <w:rPr>
          <w:rFonts w:hint="eastAsia"/>
        </w:rPr>
        <w:t>за</w:t>
      </w:r>
      <w:r>
        <w:t xml:space="preserve"> </w:t>
      </w:r>
      <w:r w:rsidR="00F60D6B" w:rsidRPr="006515A4">
        <w:rPr>
          <w:rFonts w:hint="eastAsia"/>
        </w:rPr>
        <w:t>частичное</w:t>
      </w:r>
      <w:r>
        <w:t xml:space="preserve"> </w:t>
      </w:r>
      <w:r w:rsidR="00F60D6B" w:rsidRPr="006515A4">
        <w:rPr>
          <w:rFonts w:hint="eastAsia"/>
        </w:rPr>
        <w:t>или</w:t>
      </w:r>
      <w:r>
        <w:t xml:space="preserve"> </w:t>
      </w:r>
      <w:r w:rsidR="00F60D6B" w:rsidRPr="006515A4">
        <w:rPr>
          <w:rFonts w:hint="eastAsia"/>
        </w:rPr>
        <w:t>полное</w:t>
      </w:r>
      <w:r>
        <w:t xml:space="preserve"> </w:t>
      </w:r>
      <w:r w:rsidR="00F60D6B" w:rsidRPr="006515A4">
        <w:rPr>
          <w:rFonts w:hint="eastAsia"/>
        </w:rPr>
        <w:t>неисполнение</w:t>
      </w:r>
      <w:r>
        <w:t xml:space="preserve"> </w:t>
      </w:r>
      <w:r w:rsidR="00F60D6B" w:rsidRPr="006515A4">
        <w:rPr>
          <w:rFonts w:hint="eastAsia"/>
        </w:rPr>
        <w:t>обязательств</w:t>
      </w:r>
      <w:r>
        <w:t xml:space="preserve"> </w:t>
      </w:r>
      <w:r w:rsidR="00F60D6B" w:rsidRPr="006515A4">
        <w:rPr>
          <w:rFonts w:hint="eastAsia"/>
        </w:rPr>
        <w:t>по</w:t>
      </w:r>
      <w:r>
        <w:t xml:space="preserve"> </w:t>
      </w:r>
      <w:r w:rsidR="00F60D6B" w:rsidRPr="006515A4">
        <w:rPr>
          <w:rFonts w:hint="eastAsia"/>
        </w:rPr>
        <w:t>настоящему</w:t>
      </w:r>
      <w:r>
        <w:t xml:space="preserve"> </w:t>
      </w:r>
      <w:r w:rsidR="00F60D6B" w:rsidRPr="006515A4">
        <w:rPr>
          <w:rFonts w:hint="eastAsia"/>
        </w:rPr>
        <w:t>договору</w:t>
      </w:r>
      <w:r w:rsidR="00F60D6B" w:rsidRPr="006515A4">
        <w:t xml:space="preserve">, </w:t>
      </w:r>
      <w:r w:rsidR="00F60D6B" w:rsidRPr="006515A4">
        <w:rPr>
          <w:rFonts w:hint="eastAsia"/>
        </w:rPr>
        <w:t>если</w:t>
      </w:r>
      <w:r>
        <w:t xml:space="preserve"> </w:t>
      </w:r>
      <w:r w:rsidR="00F60D6B" w:rsidRPr="006515A4">
        <w:rPr>
          <w:rFonts w:hint="eastAsia"/>
        </w:rPr>
        <w:t>оно</w:t>
      </w:r>
      <w:r>
        <w:t xml:space="preserve"> </w:t>
      </w:r>
      <w:r w:rsidR="00F60D6B" w:rsidRPr="006515A4">
        <w:rPr>
          <w:rFonts w:hint="eastAsia"/>
        </w:rPr>
        <w:t>явилось</w:t>
      </w:r>
      <w:r>
        <w:t xml:space="preserve"> </w:t>
      </w:r>
      <w:r w:rsidR="00F60D6B" w:rsidRPr="006515A4">
        <w:rPr>
          <w:rFonts w:hint="eastAsia"/>
        </w:rPr>
        <w:t>следствием</w:t>
      </w:r>
      <w:r>
        <w:t xml:space="preserve"> </w:t>
      </w:r>
      <w:r w:rsidR="00F60D6B" w:rsidRPr="006515A4">
        <w:rPr>
          <w:rFonts w:hint="eastAsia"/>
        </w:rPr>
        <w:t>обстоятельств</w:t>
      </w:r>
      <w:r>
        <w:t xml:space="preserve"> </w:t>
      </w:r>
      <w:r w:rsidR="00F60D6B" w:rsidRPr="006515A4">
        <w:rPr>
          <w:rFonts w:hint="eastAsia"/>
        </w:rPr>
        <w:t>непреодолимой</w:t>
      </w:r>
      <w:r>
        <w:t xml:space="preserve"> </w:t>
      </w:r>
      <w:r w:rsidR="00F60D6B" w:rsidRPr="006515A4">
        <w:rPr>
          <w:rFonts w:hint="eastAsia"/>
        </w:rPr>
        <w:t>силы</w:t>
      </w:r>
      <w:r w:rsidR="00F60D6B" w:rsidRPr="006515A4">
        <w:t xml:space="preserve">, </w:t>
      </w:r>
      <w:r w:rsidR="00F60D6B" w:rsidRPr="006515A4">
        <w:rPr>
          <w:rFonts w:hint="eastAsia"/>
        </w:rPr>
        <w:t>а</w:t>
      </w:r>
      <w:r>
        <w:t xml:space="preserve"> </w:t>
      </w:r>
      <w:r w:rsidR="00F60D6B" w:rsidRPr="006515A4">
        <w:rPr>
          <w:rFonts w:hint="eastAsia"/>
        </w:rPr>
        <w:t>именно</w:t>
      </w:r>
      <w:r w:rsidR="00F60D6B" w:rsidRPr="006515A4">
        <w:t xml:space="preserve">: </w:t>
      </w:r>
      <w:r w:rsidR="00F60D6B" w:rsidRPr="006515A4">
        <w:rPr>
          <w:rFonts w:hint="eastAsia"/>
        </w:rPr>
        <w:t>наводнения</w:t>
      </w:r>
      <w:r w:rsidR="00F60D6B" w:rsidRPr="006515A4">
        <w:t xml:space="preserve">, </w:t>
      </w:r>
      <w:r w:rsidR="00F60D6B" w:rsidRPr="006515A4">
        <w:rPr>
          <w:rFonts w:hint="eastAsia"/>
        </w:rPr>
        <w:t>пожара</w:t>
      </w:r>
      <w:r w:rsidR="00F60D6B" w:rsidRPr="006515A4">
        <w:t xml:space="preserve">, </w:t>
      </w:r>
      <w:r w:rsidR="00F60D6B" w:rsidRPr="006515A4">
        <w:rPr>
          <w:rFonts w:hint="eastAsia"/>
        </w:rPr>
        <w:t>землетрясения</w:t>
      </w:r>
      <w:r w:rsidR="00F60D6B" w:rsidRPr="006515A4">
        <w:t xml:space="preserve">, </w:t>
      </w:r>
      <w:r w:rsidR="00711176">
        <w:rPr>
          <w:rFonts w:hint="eastAsia"/>
        </w:rPr>
        <w:t>с</w:t>
      </w:r>
      <w:r w:rsidR="00711176">
        <w:t>н</w:t>
      </w:r>
      <w:r w:rsidR="00F60D6B" w:rsidRPr="006515A4">
        <w:rPr>
          <w:rFonts w:hint="eastAsia"/>
        </w:rPr>
        <w:t>ежного</w:t>
      </w:r>
      <w:r>
        <w:t xml:space="preserve"> </w:t>
      </w:r>
      <w:r w:rsidR="00F60D6B" w:rsidRPr="006515A4">
        <w:rPr>
          <w:rFonts w:hint="eastAsia"/>
        </w:rPr>
        <w:t>заноса</w:t>
      </w:r>
      <w:r w:rsidR="00F60D6B" w:rsidRPr="006515A4">
        <w:t xml:space="preserve">, </w:t>
      </w:r>
      <w:r w:rsidR="00F60D6B" w:rsidRPr="006515A4">
        <w:rPr>
          <w:rFonts w:hint="eastAsia"/>
        </w:rPr>
        <w:t>обвала</w:t>
      </w:r>
      <w:r w:rsidR="00F60D6B" w:rsidRPr="006515A4">
        <w:t xml:space="preserve">, </w:t>
      </w:r>
      <w:r w:rsidR="00F60D6B" w:rsidRPr="006515A4">
        <w:rPr>
          <w:rFonts w:hint="eastAsia"/>
        </w:rPr>
        <w:t>идр</w:t>
      </w:r>
      <w:r w:rsidR="00F60D6B" w:rsidRPr="006515A4">
        <w:t xml:space="preserve">., </w:t>
      </w:r>
      <w:r w:rsidR="00F60D6B" w:rsidRPr="006515A4">
        <w:rPr>
          <w:rFonts w:hint="eastAsia"/>
        </w:rPr>
        <w:t>войны</w:t>
      </w:r>
      <w:r w:rsidR="00F60D6B" w:rsidRPr="006515A4">
        <w:t xml:space="preserve">, </w:t>
      </w:r>
      <w:r w:rsidR="00F60D6B" w:rsidRPr="006515A4">
        <w:rPr>
          <w:rFonts w:hint="eastAsia"/>
        </w:rPr>
        <w:t>военныхдействий</w:t>
      </w:r>
      <w:r w:rsidR="00F60D6B" w:rsidRPr="006515A4">
        <w:t xml:space="preserve">, </w:t>
      </w:r>
      <w:r w:rsidR="00F60D6B" w:rsidRPr="006515A4">
        <w:rPr>
          <w:rFonts w:hint="eastAsia"/>
        </w:rPr>
        <w:t>блокады</w:t>
      </w:r>
      <w:r w:rsidR="00F60D6B" w:rsidRPr="006515A4">
        <w:t xml:space="preserve">, </w:t>
      </w:r>
      <w:r w:rsidR="00F60D6B" w:rsidRPr="006515A4">
        <w:rPr>
          <w:rFonts w:hint="eastAsia"/>
        </w:rPr>
        <w:t>актов</w:t>
      </w:r>
      <w:r>
        <w:t xml:space="preserve"> </w:t>
      </w:r>
      <w:r w:rsidR="00F60D6B" w:rsidRPr="006515A4">
        <w:rPr>
          <w:rFonts w:hint="eastAsia"/>
        </w:rPr>
        <w:t>органов</w:t>
      </w:r>
      <w:r>
        <w:t xml:space="preserve"> </w:t>
      </w:r>
      <w:r w:rsidR="00F60D6B" w:rsidRPr="006515A4">
        <w:rPr>
          <w:rFonts w:hint="eastAsia"/>
        </w:rPr>
        <w:t>власти</w:t>
      </w:r>
      <w:r>
        <w:t xml:space="preserve"> </w:t>
      </w:r>
      <w:r w:rsidR="00F60D6B" w:rsidRPr="006515A4">
        <w:rPr>
          <w:rFonts w:hint="eastAsia"/>
        </w:rPr>
        <w:t>и</w:t>
      </w:r>
      <w:r>
        <w:t xml:space="preserve"> </w:t>
      </w:r>
      <w:r w:rsidR="00F60D6B" w:rsidRPr="006515A4">
        <w:rPr>
          <w:rFonts w:hint="eastAsia"/>
        </w:rPr>
        <w:t>управления</w:t>
      </w:r>
      <w:r>
        <w:t xml:space="preserve"> </w:t>
      </w:r>
      <w:r w:rsidR="00F60D6B" w:rsidRPr="006515A4">
        <w:t>(</w:t>
      </w:r>
      <w:r w:rsidR="00F60D6B" w:rsidRPr="006515A4">
        <w:rPr>
          <w:rFonts w:hint="eastAsia"/>
        </w:rPr>
        <w:t>запрещения</w:t>
      </w:r>
      <w:r>
        <w:t xml:space="preserve"> </w:t>
      </w:r>
      <w:r w:rsidR="00F60D6B" w:rsidRPr="006515A4">
        <w:rPr>
          <w:rFonts w:hint="eastAsia"/>
        </w:rPr>
        <w:t>экспорта</w:t>
      </w:r>
      <w:r w:rsidR="00F60D6B" w:rsidRPr="006515A4">
        <w:t xml:space="preserve">, </w:t>
      </w:r>
      <w:r w:rsidR="00F60D6B" w:rsidRPr="006515A4">
        <w:rPr>
          <w:rFonts w:hint="eastAsia"/>
        </w:rPr>
        <w:t>импорта</w:t>
      </w:r>
      <w:r w:rsidR="00711176">
        <w:t xml:space="preserve">, </w:t>
      </w:r>
      <w:r w:rsidR="00452614" w:rsidRPr="006515A4">
        <w:rPr>
          <w:rFonts w:hint="eastAsia"/>
        </w:rPr>
        <w:t>продажи</w:t>
      </w:r>
      <w:r>
        <w:t xml:space="preserve"> </w:t>
      </w:r>
      <w:r w:rsidR="00452614" w:rsidRPr="006515A4">
        <w:rPr>
          <w:rFonts w:hint="eastAsia"/>
        </w:rPr>
        <w:t>валюты</w:t>
      </w:r>
      <w:r>
        <w:t xml:space="preserve"> </w:t>
      </w:r>
      <w:r w:rsidR="00452614" w:rsidRPr="006515A4">
        <w:rPr>
          <w:rFonts w:hint="eastAsia"/>
        </w:rPr>
        <w:t>для</w:t>
      </w:r>
      <w:r>
        <w:t xml:space="preserve"> </w:t>
      </w:r>
      <w:r w:rsidR="00452614" w:rsidRPr="006515A4">
        <w:rPr>
          <w:rFonts w:hint="eastAsia"/>
        </w:rPr>
        <w:t>приобретения</w:t>
      </w:r>
      <w:r>
        <w:t xml:space="preserve"> </w:t>
      </w:r>
      <w:r w:rsidR="00452614" w:rsidRPr="006515A4">
        <w:rPr>
          <w:rFonts w:hint="eastAsia"/>
        </w:rPr>
        <w:t>запасных</w:t>
      </w:r>
      <w:r>
        <w:t xml:space="preserve"> </w:t>
      </w:r>
      <w:r w:rsidR="00452614" w:rsidRPr="006515A4">
        <w:rPr>
          <w:rFonts w:hint="eastAsia"/>
        </w:rPr>
        <w:t>частей</w:t>
      </w:r>
      <w:r>
        <w:t xml:space="preserve"> </w:t>
      </w:r>
      <w:r w:rsidR="00452614" w:rsidRPr="006515A4">
        <w:rPr>
          <w:rFonts w:hint="eastAsia"/>
        </w:rPr>
        <w:t>к</w:t>
      </w:r>
      <w:r>
        <w:t xml:space="preserve"> </w:t>
      </w:r>
      <w:r w:rsidR="00452614" w:rsidRPr="006515A4">
        <w:rPr>
          <w:rFonts w:hint="eastAsia"/>
        </w:rPr>
        <w:t>медицинскому</w:t>
      </w:r>
      <w:r>
        <w:t xml:space="preserve"> </w:t>
      </w:r>
      <w:r w:rsidR="00452614" w:rsidRPr="006515A4">
        <w:rPr>
          <w:rFonts w:hint="eastAsia"/>
        </w:rPr>
        <w:t>оборудованию</w:t>
      </w:r>
      <w:r w:rsidR="00452614" w:rsidRPr="006515A4">
        <w:t xml:space="preserve">), </w:t>
      </w:r>
      <w:r w:rsidR="00452614" w:rsidRPr="006515A4">
        <w:rPr>
          <w:rFonts w:hint="eastAsia"/>
        </w:rPr>
        <w:t>эпидемий</w:t>
      </w:r>
      <w:r w:rsidR="00452614" w:rsidRPr="006515A4">
        <w:t>,</w:t>
      </w:r>
      <w:r>
        <w:t xml:space="preserve"> </w:t>
      </w:r>
      <w:r w:rsidR="00452614" w:rsidRPr="006515A4">
        <w:rPr>
          <w:rFonts w:hint="eastAsia"/>
        </w:rPr>
        <w:t>забастовок</w:t>
      </w:r>
      <w:r>
        <w:t xml:space="preserve"> </w:t>
      </w:r>
      <w:r w:rsidR="00452614" w:rsidRPr="006515A4">
        <w:rPr>
          <w:rFonts w:hint="eastAsia"/>
        </w:rPr>
        <w:t>и</w:t>
      </w:r>
      <w:r>
        <w:t xml:space="preserve"> </w:t>
      </w:r>
      <w:r w:rsidR="00452614" w:rsidRPr="006515A4">
        <w:rPr>
          <w:rFonts w:hint="eastAsia"/>
        </w:rPr>
        <w:t>прочих</w:t>
      </w:r>
      <w:r>
        <w:t xml:space="preserve"> </w:t>
      </w:r>
      <w:r w:rsidR="00452614" w:rsidRPr="006515A4">
        <w:rPr>
          <w:rFonts w:hint="eastAsia"/>
        </w:rPr>
        <w:t>неуправляемых</w:t>
      </w:r>
      <w:r>
        <w:t xml:space="preserve"> </w:t>
      </w:r>
      <w:r w:rsidR="00452614" w:rsidRPr="006515A4">
        <w:rPr>
          <w:rFonts w:hint="eastAsia"/>
        </w:rPr>
        <w:t>обстоятельств</w:t>
      </w:r>
      <w:r w:rsidR="00452614" w:rsidRPr="006515A4">
        <w:t xml:space="preserve">, </w:t>
      </w:r>
      <w:r w:rsidR="00452614" w:rsidRPr="006515A4">
        <w:rPr>
          <w:rFonts w:hint="eastAsia"/>
        </w:rPr>
        <w:t>если</w:t>
      </w:r>
      <w:r>
        <w:t xml:space="preserve"> </w:t>
      </w:r>
      <w:r w:rsidR="00452614" w:rsidRPr="006515A4">
        <w:rPr>
          <w:rFonts w:hint="eastAsia"/>
        </w:rPr>
        <w:t>эти</w:t>
      </w:r>
      <w:r>
        <w:t xml:space="preserve"> </w:t>
      </w:r>
      <w:r w:rsidR="00452614" w:rsidRPr="006515A4">
        <w:rPr>
          <w:rFonts w:hint="eastAsia"/>
        </w:rPr>
        <w:t>обстоятельства</w:t>
      </w:r>
      <w:r>
        <w:t xml:space="preserve"> </w:t>
      </w:r>
      <w:r w:rsidR="00452614" w:rsidRPr="006515A4">
        <w:rPr>
          <w:rFonts w:hint="eastAsia"/>
        </w:rPr>
        <w:t>непосредственно</w:t>
      </w:r>
      <w:proofErr w:type="gramEnd"/>
      <w:r>
        <w:t xml:space="preserve"> </w:t>
      </w:r>
      <w:r w:rsidR="00452614" w:rsidRPr="006515A4">
        <w:rPr>
          <w:rFonts w:hint="eastAsia"/>
        </w:rPr>
        <w:t>нарушают</w:t>
      </w:r>
      <w:r>
        <w:t xml:space="preserve"> </w:t>
      </w:r>
      <w:r w:rsidR="00452614" w:rsidRPr="006515A4">
        <w:rPr>
          <w:rFonts w:hint="eastAsia"/>
        </w:rPr>
        <w:t>исполнение</w:t>
      </w:r>
      <w:r>
        <w:t xml:space="preserve"> </w:t>
      </w:r>
      <w:r>
        <w:rPr>
          <w:rFonts w:hint="eastAsia"/>
        </w:rPr>
        <w:t>настоящего</w:t>
      </w:r>
      <w:r>
        <w:t xml:space="preserve"> д</w:t>
      </w:r>
      <w:r w:rsidR="00452614" w:rsidRPr="006515A4">
        <w:rPr>
          <w:rFonts w:hint="eastAsia"/>
        </w:rPr>
        <w:t>оговора</w:t>
      </w:r>
      <w:r w:rsidR="00711176">
        <w:t>.</w:t>
      </w:r>
    </w:p>
    <w:p w:rsidR="00A7188A" w:rsidRPr="006515A4" w:rsidRDefault="00973FBB" w:rsidP="00791A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A7188A" w:rsidRPr="006515A4">
        <w:rPr>
          <w:rFonts w:ascii="Times New Roman" w:hAnsi="Times New Roman"/>
          <w:sz w:val="22"/>
          <w:szCs w:val="22"/>
        </w:rPr>
        <w:t xml:space="preserve">.2. </w:t>
      </w:r>
      <w:r w:rsidR="00A7188A" w:rsidRPr="006515A4">
        <w:rPr>
          <w:rFonts w:ascii="Times New Roman" w:hAnsi="Times New Roman" w:hint="eastAsia"/>
          <w:sz w:val="22"/>
          <w:szCs w:val="22"/>
        </w:rPr>
        <w:t>В</w:t>
      </w:r>
      <w:r w:rsidR="00791A2A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случае</w:t>
      </w:r>
      <w:r w:rsidR="00791A2A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изменений</w:t>
      </w:r>
      <w:r w:rsidR="00791A2A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в</w:t>
      </w:r>
      <w:r w:rsidR="00791A2A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налоговом</w:t>
      </w:r>
      <w:r w:rsidR="00A7188A" w:rsidRPr="006515A4">
        <w:rPr>
          <w:rFonts w:ascii="Times New Roman" w:hAnsi="Times New Roman"/>
          <w:sz w:val="22"/>
          <w:szCs w:val="22"/>
        </w:rPr>
        <w:t xml:space="preserve">, </w:t>
      </w:r>
      <w:r w:rsidR="00A7188A" w:rsidRPr="006515A4">
        <w:rPr>
          <w:rFonts w:ascii="Times New Roman" w:hAnsi="Times New Roman" w:hint="eastAsia"/>
          <w:sz w:val="22"/>
          <w:szCs w:val="22"/>
        </w:rPr>
        <w:t>финансовом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или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другом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законодательстве</w:t>
      </w:r>
      <w:r w:rsidR="00A7188A" w:rsidRPr="006515A4">
        <w:rPr>
          <w:rFonts w:ascii="Times New Roman" w:hAnsi="Times New Roman"/>
          <w:sz w:val="22"/>
          <w:szCs w:val="22"/>
        </w:rPr>
        <w:t xml:space="preserve">, </w:t>
      </w:r>
      <w:r w:rsidR="00A7188A" w:rsidRPr="006515A4">
        <w:rPr>
          <w:rFonts w:ascii="Times New Roman" w:hAnsi="Times New Roman" w:hint="eastAsia"/>
          <w:sz w:val="22"/>
          <w:szCs w:val="22"/>
        </w:rPr>
        <w:t>или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в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государственных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правилах</w:t>
      </w:r>
      <w:r w:rsidR="00A7188A" w:rsidRPr="006515A4">
        <w:rPr>
          <w:rFonts w:ascii="Times New Roman" w:hAnsi="Times New Roman"/>
          <w:sz w:val="22"/>
          <w:szCs w:val="22"/>
        </w:rPr>
        <w:t>,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инструкциях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и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т</w:t>
      </w:r>
      <w:r w:rsidR="00A7188A" w:rsidRPr="006515A4">
        <w:rPr>
          <w:rFonts w:ascii="Times New Roman" w:hAnsi="Times New Roman"/>
          <w:sz w:val="22"/>
          <w:szCs w:val="22"/>
        </w:rPr>
        <w:t>.</w:t>
      </w:r>
      <w:r w:rsidR="00A7188A" w:rsidRPr="006515A4">
        <w:rPr>
          <w:rFonts w:ascii="Times New Roman" w:hAnsi="Times New Roman" w:hint="eastAsia"/>
          <w:sz w:val="22"/>
          <w:szCs w:val="22"/>
        </w:rPr>
        <w:t>д</w:t>
      </w:r>
      <w:r w:rsidR="00A7188A" w:rsidRPr="006515A4">
        <w:rPr>
          <w:rFonts w:ascii="Times New Roman" w:hAnsi="Times New Roman"/>
          <w:sz w:val="22"/>
          <w:szCs w:val="22"/>
        </w:rPr>
        <w:t>.</w:t>
      </w:r>
      <w:r w:rsidR="00AC1E10" w:rsidRPr="006515A4">
        <w:rPr>
          <w:rFonts w:ascii="Times New Roman" w:hAnsi="Times New Roman"/>
          <w:sz w:val="22"/>
          <w:szCs w:val="22"/>
        </w:rPr>
        <w:t>,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касающихся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финансовой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и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другой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деятельности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D365CF" w:rsidRPr="006515A4">
        <w:rPr>
          <w:rFonts w:ascii="Times New Roman" w:hAnsi="Times New Roman" w:hint="eastAsia"/>
          <w:sz w:val="22"/>
          <w:szCs w:val="22"/>
        </w:rPr>
        <w:t>И</w:t>
      </w:r>
      <w:r w:rsidR="00D365CF" w:rsidRPr="006515A4">
        <w:rPr>
          <w:rFonts w:ascii="Times New Roman" w:hAnsi="Times New Roman"/>
          <w:sz w:val="22"/>
          <w:szCs w:val="22"/>
        </w:rPr>
        <w:t>сполнителя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на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территории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Республики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Беларусь</w:t>
      </w:r>
      <w:r w:rsidR="00EF704A" w:rsidRPr="006515A4">
        <w:rPr>
          <w:rFonts w:ascii="Times New Roman" w:hAnsi="Times New Roman"/>
          <w:sz w:val="22"/>
          <w:szCs w:val="22"/>
        </w:rPr>
        <w:t>,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D365CF" w:rsidRPr="006515A4">
        <w:rPr>
          <w:rFonts w:ascii="Times New Roman" w:hAnsi="Times New Roman" w:hint="eastAsia"/>
          <w:sz w:val="22"/>
          <w:szCs w:val="22"/>
        </w:rPr>
        <w:t>И</w:t>
      </w:r>
      <w:r w:rsidR="00D365CF" w:rsidRPr="006515A4">
        <w:rPr>
          <w:rFonts w:ascii="Times New Roman" w:hAnsi="Times New Roman"/>
          <w:sz w:val="22"/>
          <w:szCs w:val="22"/>
        </w:rPr>
        <w:t>сполнитель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по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согласованию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с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D365CF" w:rsidRPr="006515A4">
        <w:rPr>
          <w:rFonts w:ascii="Times New Roman" w:hAnsi="Times New Roman" w:hint="eastAsia"/>
          <w:sz w:val="22"/>
          <w:szCs w:val="22"/>
        </w:rPr>
        <w:t>З</w:t>
      </w:r>
      <w:r w:rsidR="00D365CF" w:rsidRPr="006515A4">
        <w:rPr>
          <w:rFonts w:ascii="Times New Roman" w:hAnsi="Times New Roman"/>
          <w:sz w:val="22"/>
          <w:szCs w:val="22"/>
        </w:rPr>
        <w:t>аказчиком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имеет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право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внести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соответствующие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изменения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в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размер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оплаты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или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любое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другое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положение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настоящего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A7188A" w:rsidRPr="006515A4">
        <w:rPr>
          <w:rFonts w:ascii="Times New Roman" w:hAnsi="Times New Roman" w:hint="eastAsia"/>
          <w:sz w:val="22"/>
          <w:szCs w:val="22"/>
        </w:rPr>
        <w:t>Договора</w:t>
      </w:r>
      <w:r w:rsidR="00A7188A" w:rsidRPr="006515A4">
        <w:rPr>
          <w:rFonts w:ascii="Times New Roman" w:hAnsi="Times New Roman"/>
          <w:sz w:val="22"/>
          <w:szCs w:val="22"/>
        </w:rPr>
        <w:t>.</w:t>
      </w:r>
      <w:r w:rsidR="007C229E">
        <w:rPr>
          <w:rFonts w:ascii="Times New Roman" w:hAnsi="Times New Roman"/>
          <w:sz w:val="22"/>
          <w:szCs w:val="22"/>
        </w:rPr>
        <w:t xml:space="preserve"> </w:t>
      </w:r>
      <w:r w:rsidR="00D365CF" w:rsidRPr="006515A4">
        <w:rPr>
          <w:sz w:val="22"/>
          <w:szCs w:val="22"/>
        </w:rPr>
        <w:t>Изменени</w:t>
      </w:r>
      <w:r w:rsidR="00D365CF" w:rsidRPr="006515A4">
        <w:rPr>
          <w:rFonts w:ascii="Calibri" w:hAnsi="Calibri"/>
          <w:sz w:val="22"/>
          <w:szCs w:val="22"/>
        </w:rPr>
        <w:t>я</w:t>
      </w:r>
      <w:r w:rsidR="00D365CF" w:rsidRPr="006515A4">
        <w:rPr>
          <w:sz w:val="22"/>
          <w:szCs w:val="22"/>
        </w:rPr>
        <w:t xml:space="preserve">   согласовыва</w:t>
      </w:r>
      <w:r w:rsidR="007C229E">
        <w:rPr>
          <w:rFonts w:asciiTheme="minorHAnsi" w:hAnsiTheme="minorHAnsi"/>
          <w:sz w:val="22"/>
          <w:szCs w:val="22"/>
        </w:rPr>
        <w:t>ю</w:t>
      </w:r>
      <w:r w:rsidR="00D365CF" w:rsidRPr="006515A4">
        <w:rPr>
          <w:sz w:val="22"/>
          <w:szCs w:val="22"/>
        </w:rPr>
        <w:t xml:space="preserve">тся  путем  подписания дополнительного </w:t>
      </w:r>
      <w:r w:rsidR="00D365CF" w:rsidRPr="006515A4">
        <w:rPr>
          <w:rFonts w:ascii="Times New Roman" w:hAnsi="Times New Roman"/>
          <w:sz w:val="22"/>
          <w:szCs w:val="22"/>
        </w:rPr>
        <w:t>соглашения к Договору.</w:t>
      </w:r>
    </w:p>
    <w:p w:rsidR="007C229E" w:rsidRDefault="007C229E" w:rsidP="0083708D">
      <w:pPr>
        <w:shd w:val="clear" w:color="auto" w:fill="FFFFFF"/>
        <w:tabs>
          <w:tab w:val="left" w:pos="3300"/>
        </w:tabs>
        <w:suppressAutoHyphens/>
        <w:spacing w:line="274" w:lineRule="exact"/>
        <w:ind w:right="295"/>
        <w:rPr>
          <w:rFonts w:ascii="Times New Roman" w:hAnsi="Times New Roman"/>
          <w:b/>
          <w:color w:val="000000"/>
          <w:sz w:val="22"/>
          <w:szCs w:val="22"/>
        </w:rPr>
      </w:pPr>
    </w:p>
    <w:p w:rsidR="007C229E" w:rsidRDefault="007C229E" w:rsidP="007C229E">
      <w:pPr>
        <w:pStyle w:val="70"/>
        <w:shd w:val="clear" w:color="auto" w:fill="auto"/>
        <w:tabs>
          <w:tab w:val="left" w:pos="213"/>
        </w:tabs>
        <w:spacing w:before="0" w:after="0" w:line="240" w:lineRule="auto"/>
        <w:rPr>
          <w:b/>
        </w:rPr>
      </w:pPr>
      <w:r w:rsidRPr="006515A4">
        <w:t>________________</w:t>
      </w:r>
      <w:r w:rsidRPr="006515A4">
        <w:rPr>
          <w:b/>
        </w:rPr>
        <w:t xml:space="preserve"> Исполнитель</w:t>
      </w:r>
      <w:r w:rsidRPr="006515A4">
        <w:rPr>
          <w:b/>
        </w:rPr>
        <w:tab/>
        <w:t xml:space="preserve">                                                  ________________ Заказчик</w:t>
      </w:r>
    </w:p>
    <w:p w:rsidR="00C53805" w:rsidRPr="006515A4" w:rsidRDefault="00C53805" w:rsidP="007C229E">
      <w:pPr>
        <w:pStyle w:val="70"/>
        <w:shd w:val="clear" w:color="auto" w:fill="auto"/>
        <w:tabs>
          <w:tab w:val="left" w:pos="213"/>
        </w:tabs>
        <w:spacing w:before="0" w:after="0" w:line="240" w:lineRule="auto"/>
        <w:rPr>
          <w:b/>
        </w:rPr>
      </w:pPr>
    </w:p>
    <w:p w:rsidR="009B01F8" w:rsidRPr="006515A4" w:rsidRDefault="007C229E" w:rsidP="0083708D">
      <w:pPr>
        <w:shd w:val="clear" w:color="auto" w:fill="FFFFFF"/>
        <w:tabs>
          <w:tab w:val="left" w:pos="3300"/>
        </w:tabs>
        <w:suppressAutoHyphens/>
        <w:spacing w:line="274" w:lineRule="exact"/>
        <w:ind w:right="295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8</w:t>
      </w:r>
      <w:r w:rsidR="009B01F8" w:rsidRPr="006515A4">
        <w:rPr>
          <w:rFonts w:ascii="Times New Roman" w:hAnsi="Times New Roman"/>
          <w:b/>
          <w:color w:val="000000"/>
          <w:sz w:val="22"/>
          <w:szCs w:val="22"/>
        </w:rPr>
        <w:t xml:space="preserve">. </w:t>
      </w:r>
      <w:r w:rsidR="009F7147" w:rsidRPr="006515A4">
        <w:rPr>
          <w:rFonts w:ascii="Times New Roman" w:hAnsi="Times New Roman"/>
          <w:b/>
          <w:color w:val="000000"/>
          <w:sz w:val="22"/>
          <w:szCs w:val="22"/>
        </w:rPr>
        <w:t>ДЕЙСТВИЕ ДОГОВОРА</w:t>
      </w:r>
      <w:r w:rsidR="009B01F8" w:rsidRPr="006515A4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  <w:r w:rsidR="0083708D" w:rsidRPr="006515A4">
        <w:rPr>
          <w:rFonts w:ascii="Times New Roman" w:hAnsi="Times New Roman"/>
          <w:b/>
          <w:bCs/>
          <w:color w:val="000000"/>
          <w:sz w:val="22"/>
          <w:szCs w:val="22"/>
        </w:rPr>
        <w:tab/>
      </w:r>
    </w:p>
    <w:p w:rsidR="00456D5D" w:rsidRPr="006515A4" w:rsidRDefault="007C229E" w:rsidP="00456D5D">
      <w:pPr>
        <w:pStyle w:val="70"/>
        <w:shd w:val="clear" w:color="auto" w:fill="auto"/>
        <w:tabs>
          <w:tab w:val="left" w:pos="558"/>
        </w:tabs>
        <w:spacing w:before="0" w:after="0" w:line="240" w:lineRule="auto"/>
        <w:rPr>
          <w:color w:val="000000"/>
          <w:spacing w:val="2"/>
        </w:rPr>
      </w:pPr>
      <w:r>
        <w:rPr>
          <w:color w:val="000000"/>
        </w:rPr>
        <w:t>8</w:t>
      </w:r>
      <w:r w:rsidR="009B01F8" w:rsidRPr="006515A4">
        <w:rPr>
          <w:color w:val="000000"/>
        </w:rPr>
        <w:t xml:space="preserve">.1. </w:t>
      </w:r>
      <w:r w:rsidR="009B01F8" w:rsidRPr="006515A4">
        <w:rPr>
          <w:color w:val="000000"/>
          <w:spacing w:val="2"/>
        </w:rPr>
        <w:t xml:space="preserve">Договор вступает в силу с </w:t>
      </w:r>
      <w:r>
        <w:rPr>
          <w:bCs/>
          <w:color w:val="000000"/>
          <w:spacing w:val="2"/>
        </w:rPr>
        <w:t xml:space="preserve">01 января 2017 </w:t>
      </w:r>
      <w:r w:rsidR="009B01F8" w:rsidRPr="006515A4">
        <w:rPr>
          <w:color w:val="000000"/>
          <w:spacing w:val="2"/>
        </w:rPr>
        <w:t xml:space="preserve">и действует </w:t>
      </w:r>
      <w:r>
        <w:rPr>
          <w:color w:val="000000"/>
          <w:spacing w:val="2"/>
        </w:rPr>
        <w:t>по</w:t>
      </w:r>
      <w:r w:rsidR="009B01F8" w:rsidRPr="006515A4">
        <w:rPr>
          <w:color w:val="000000"/>
          <w:spacing w:val="2"/>
        </w:rPr>
        <w:t xml:space="preserve"> </w:t>
      </w:r>
      <w:r w:rsidR="009B01F8" w:rsidRPr="006515A4">
        <w:rPr>
          <w:bCs/>
          <w:color w:val="000000"/>
          <w:spacing w:val="2"/>
        </w:rPr>
        <w:t xml:space="preserve">31 </w:t>
      </w:r>
      <w:r w:rsidR="009B01F8" w:rsidRPr="006515A4">
        <w:rPr>
          <w:color w:val="000000"/>
          <w:spacing w:val="2"/>
        </w:rPr>
        <w:t xml:space="preserve">декабря </w:t>
      </w:r>
      <w:r w:rsidR="009B01F8" w:rsidRPr="006515A4">
        <w:rPr>
          <w:bCs/>
          <w:color w:val="000000"/>
          <w:spacing w:val="2"/>
        </w:rPr>
        <w:t>20</w:t>
      </w:r>
      <w:r w:rsidR="000A582D" w:rsidRPr="006515A4">
        <w:rPr>
          <w:bCs/>
          <w:color w:val="000000"/>
          <w:spacing w:val="2"/>
        </w:rPr>
        <w:t>1</w:t>
      </w:r>
      <w:r>
        <w:rPr>
          <w:bCs/>
          <w:color w:val="000000"/>
          <w:spacing w:val="2"/>
        </w:rPr>
        <w:t xml:space="preserve">7 </w:t>
      </w:r>
      <w:r w:rsidR="009B01F8" w:rsidRPr="006515A4">
        <w:rPr>
          <w:color w:val="000000"/>
          <w:spacing w:val="2"/>
        </w:rPr>
        <w:t xml:space="preserve">года. </w:t>
      </w:r>
    </w:p>
    <w:p w:rsidR="006515A4" w:rsidRPr="007C229E" w:rsidRDefault="00524ECB" w:rsidP="00456D5D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6515A4">
        <w:rPr>
          <w:rFonts w:ascii="Times New Roman" w:hAnsi="Times New Roman"/>
          <w:color w:val="000000"/>
          <w:spacing w:val="1"/>
          <w:sz w:val="22"/>
          <w:szCs w:val="22"/>
        </w:rPr>
        <w:t>Окончание срока действия Д</w:t>
      </w:r>
      <w:r w:rsidR="00456D5D" w:rsidRPr="006515A4">
        <w:rPr>
          <w:rFonts w:ascii="Times New Roman" w:hAnsi="Times New Roman"/>
          <w:color w:val="000000"/>
          <w:spacing w:val="1"/>
          <w:sz w:val="22"/>
          <w:szCs w:val="22"/>
        </w:rPr>
        <w:t xml:space="preserve">оговора не освобождает Стороны от выполнения </w:t>
      </w:r>
      <w:r w:rsidR="00456D5D" w:rsidRPr="006515A4">
        <w:rPr>
          <w:rFonts w:ascii="Times New Roman" w:hAnsi="Times New Roman"/>
          <w:color w:val="000000"/>
          <w:spacing w:val="-1"/>
          <w:sz w:val="22"/>
          <w:szCs w:val="22"/>
        </w:rPr>
        <w:t xml:space="preserve">обязательств, </w:t>
      </w:r>
      <w:r w:rsidR="00456D5D" w:rsidRPr="006515A4">
        <w:rPr>
          <w:rFonts w:ascii="Times New Roman" w:hAnsi="Times New Roman"/>
          <w:color w:val="000000"/>
          <w:spacing w:val="1"/>
          <w:sz w:val="22"/>
          <w:szCs w:val="22"/>
        </w:rPr>
        <w:t xml:space="preserve">взятых на </w:t>
      </w:r>
      <w:r w:rsidR="00456D5D" w:rsidRPr="006515A4">
        <w:rPr>
          <w:rFonts w:ascii="Times New Roman" w:hAnsi="Times New Roman"/>
          <w:color w:val="000000"/>
          <w:spacing w:val="-1"/>
          <w:sz w:val="22"/>
          <w:szCs w:val="22"/>
        </w:rPr>
        <w:t>себя во время действия Договора.</w:t>
      </w:r>
    </w:p>
    <w:p w:rsidR="00D61FDA" w:rsidRPr="00973FBB" w:rsidRDefault="00973FBB" w:rsidP="00973FBB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8</w:t>
      </w:r>
      <w:r w:rsidR="00456D5D" w:rsidRPr="006515A4">
        <w:rPr>
          <w:rFonts w:ascii="Times New Roman" w:hAnsi="Times New Roman"/>
          <w:color w:val="000000"/>
          <w:sz w:val="22"/>
          <w:szCs w:val="22"/>
        </w:rPr>
        <w:t>.2.</w:t>
      </w:r>
      <w:r w:rsidR="007C229E">
        <w:rPr>
          <w:rFonts w:ascii="Times New Roman" w:hAnsi="Times New Roman"/>
          <w:color w:val="000000"/>
          <w:spacing w:val="-2"/>
          <w:sz w:val="22"/>
          <w:szCs w:val="22"/>
        </w:rPr>
        <w:t xml:space="preserve"> Стороны имеют право расторгнуть договор в одностороннем порядке</w:t>
      </w:r>
      <w:r>
        <w:rPr>
          <w:rFonts w:ascii="Times New Roman" w:hAnsi="Times New Roman"/>
          <w:color w:val="000000"/>
          <w:spacing w:val="-2"/>
          <w:sz w:val="22"/>
          <w:szCs w:val="22"/>
        </w:rPr>
        <w:t>,</w:t>
      </w:r>
      <w:r w:rsidR="007C229E">
        <w:rPr>
          <w:rFonts w:ascii="Times New Roman" w:hAnsi="Times New Roman"/>
          <w:color w:val="000000"/>
          <w:spacing w:val="-2"/>
          <w:sz w:val="22"/>
          <w:szCs w:val="22"/>
        </w:rPr>
        <w:t xml:space="preserve"> письменно уведомив другую сторону за 30 (тридцать) календарных дней</w:t>
      </w:r>
      <w:r w:rsidR="00F132FC" w:rsidRPr="006515A4">
        <w:rPr>
          <w:rFonts w:ascii="Times New Roman" w:hAnsi="Times New Roman"/>
          <w:color w:val="000000"/>
          <w:spacing w:val="-2"/>
          <w:sz w:val="22"/>
          <w:szCs w:val="22"/>
        </w:rPr>
        <w:t>.</w:t>
      </w:r>
    </w:p>
    <w:p w:rsidR="009B01F8" w:rsidRDefault="00973FBB" w:rsidP="0082293F">
      <w:pPr>
        <w:shd w:val="clear" w:color="auto" w:fill="FFFFFF"/>
        <w:suppressAutoHyphens/>
        <w:jc w:val="both"/>
        <w:rPr>
          <w:rFonts w:ascii="Times New Roman" w:hAnsi="Times New Roman"/>
          <w:color w:val="000000"/>
          <w:spacing w:val="-1"/>
          <w:sz w:val="22"/>
          <w:szCs w:val="22"/>
        </w:rPr>
      </w:pPr>
      <w:r>
        <w:rPr>
          <w:rFonts w:ascii="Times New Roman" w:hAnsi="Times New Roman"/>
          <w:color w:val="000000"/>
          <w:spacing w:val="-1"/>
          <w:sz w:val="22"/>
          <w:szCs w:val="22"/>
        </w:rPr>
        <w:t>8</w:t>
      </w:r>
      <w:r w:rsidR="009B01F8" w:rsidRPr="006515A4">
        <w:rPr>
          <w:rFonts w:ascii="Times New Roman" w:hAnsi="Times New Roman"/>
          <w:color w:val="000000"/>
          <w:spacing w:val="-1"/>
          <w:sz w:val="22"/>
          <w:szCs w:val="22"/>
        </w:rPr>
        <w:t>.</w:t>
      </w:r>
      <w:r w:rsidR="00456D5D" w:rsidRPr="006515A4">
        <w:rPr>
          <w:rFonts w:ascii="Times New Roman" w:hAnsi="Times New Roman"/>
          <w:color w:val="000000"/>
          <w:spacing w:val="-1"/>
          <w:sz w:val="22"/>
          <w:szCs w:val="22"/>
        </w:rPr>
        <w:t>3</w:t>
      </w:r>
      <w:r w:rsidR="009B01F8" w:rsidRPr="006515A4">
        <w:rPr>
          <w:rFonts w:ascii="Times New Roman" w:hAnsi="Times New Roman"/>
          <w:color w:val="000000"/>
          <w:spacing w:val="-1"/>
          <w:sz w:val="22"/>
          <w:szCs w:val="22"/>
        </w:rPr>
        <w:t xml:space="preserve">. Все изменения и дополнения </w:t>
      </w:r>
      <w:r w:rsidR="00F132FC" w:rsidRPr="006515A4">
        <w:rPr>
          <w:rFonts w:ascii="Times New Roman" w:hAnsi="Times New Roman"/>
          <w:color w:val="000000"/>
          <w:spacing w:val="-1"/>
          <w:sz w:val="22"/>
          <w:szCs w:val="22"/>
        </w:rPr>
        <w:t>вносятся в договор путём подписания сторонами дополнительного соглашения.</w:t>
      </w:r>
    </w:p>
    <w:p w:rsidR="00AB3ADA" w:rsidRPr="006515A4" w:rsidRDefault="00AB3ADA" w:rsidP="0082293F">
      <w:pPr>
        <w:shd w:val="clear" w:color="auto" w:fill="FFFFFF"/>
        <w:suppressAutoHyphens/>
        <w:jc w:val="both"/>
        <w:rPr>
          <w:rFonts w:ascii="Times New Roman" w:hAnsi="Times New Roman"/>
          <w:color w:val="000000"/>
          <w:spacing w:val="-1"/>
          <w:sz w:val="22"/>
          <w:szCs w:val="22"/>
        </w:rPr>
      </w:pPr>
      <w:r>
        <w:rPr>
          <w:rFonts w:ascii="Times New Roman" w:hAnsi="Times New Roman"/>
          <w:color w:val="000000"/>
          <w:spacing w:val="-1"/>
          <w:sz w:val="22"/>
          <w:szCs w:val="22"/>
        </w:rPr>
        <w:t>8.4. Во всем остальном, что не предусмотрено настоящим договором, Стороны руководствуются действующим законодательством Республики Беларусь.</w:t>
      </w:r>
    </w:p>
    <w:p w:rsidR="00524ECB" w:rsidRPr="006515A4" w:rsidRDefault="00524ECB" w:rsidP="0082293F">
      <w:pPr>
        <w:shd w:val="clear" w:color="auto" w:fill="FFFFFF"/>
        <w:suppressAutoHyphens/>
        <w:jc w:val="both"/>
        <w:rPr>
          <w:rFonts w:ascii="Times New Roman" w:hAnsi="Times New Roman"/>
          <w:color w:val="000000"/>
          <w:spacing w:val="-1"/>
          <w:sz w:val="22"/>
          <w:szCs w:val="22"/>
        </w:rPr>
      </w:pPr>
    </w:p>
    <w:p w:rsidR="00D61FDA" w:rsidRPr="00AB3ADA" w:rsidRDefault="00AC1E10" w:rsidP="00AB3ADA">
      <w:pPr>
        <w:pStyle w:val="af0"/>
        <w:numPr>
          <w:ilvl w:val="0"/>
          <w:numId w:val="42"/>
        </w:numPr>
        <w:shd w:val="clear" w:color="auto" w:fill="FFFFFF"/>
        <w:suppressAutoHyphens/>
        <w:ind w:left="0" w:firstLine="0"/>
        <w:jc w:val="both"/>
        <w:rPr>
          <w:rFonts w:ascii="Times New Roman" w:hAnsi="Times New Roman"/>
          <w:b/>
          <w:color w:val="000000"/>
          <w:spacing w:val="-1"/>
          <w:sz w:val="22"/>
          <w:szCs w:val="22"/>
        </w:rPr>
      </w:pPr>
      <w:r w:rsidRPr="00AB3ADA">
        <w:rPr>
          <w:rFonts w:ascii="Times New Roman" w:hAnsi="Times New Roman"/>
          <w:b/>
          <w:color w:val="000000"/>
          <w:spacing w:val="-1"/>
          <w:sz w:val="22"/>
          <w:szCs w:val="22"/>
        </w:rPr>
        <w:t>БАНКОВСКИЕ РЕКВИЗИТЫ</w:t>
      </w:r>
      <w:proofErr w:type="gramStart"/>
      <w:r w:rsidRPr="00AB3ADA">
        <w:rPr>
          <w:rFonts w:ascii="Times New Roman" w:hAnsi="Times New Roman"/>
          <w:b/>
          <w:color w:val="000000"/>
          <w:spacing w:val="-1"/>
          <w:sz w:val="22"/>
          <w:szCs w:val="22"/>
        </w:rPr>
        <w:t xml:space="preserve"> </w:t>
      </w:r>
      <w:r w:rsidR="00AB3ADA">
        <w:rPr>
          <w:rFonts w:ascii="Times New Roman" w:hAnsi="Times New Roman"/>
          <w:b/>
          <w:color w:val="000000"/>
          <w:spacing w:val="-1"/>
          <w:sz w:val="22"/>
          <w:szCs w:val="22"/>
        </w:rPr>
        <w:t>.</w:t>
      </w:r>
      <w:proofErr w:type="gramEnd"/>
      <w:r w:rsidRPr="00AB3ADA">
        <w:rPr>
          <w:rFonts w:ascii="Times New Roman" w:hAnsi="Times New Roman"/>
          <w:b/>
          <w:color w:val="000000"/>
          <w:spacing w:val="-1"/>
          <w:sz w:val="22"/>
          <w:szCs w:val="22"/>
        </w:rPr>
        <w:t>ЮРИДИЧЕСИКЕ АДРЕСА СТОРОН</w:t>
      </w:r>
    </w:p>
    <w:p w:rsidR="009146A2" w:rsidRPr="006515A4" w:rsidRDefault="009146A2" w:rsidP="009146A2">
      <w:pPr>
        <w:shd w:val="clear" w:color="auto" w:fill="FFFFFF"/>
        <w:suppressAutoHyphens/>
        <w:ind w:left="360"/>
        <w:jc w:val="both"/>
        <w:rPr>
          <w:rFonts w:ascii="Times New Roman" w:hAnsi="Times New Roman"/>
          <w:color w:val="000000"/>
          <w:spacing w:val="-1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352"/>
      </w:tblGrid>
      <w:tr w:rsidR="00AB3ADA" w:rsidTr="00AB3ADA">
        <w:tc>
          <w:tcPr>
            <w:tcW w:w="5070" w:type="dxa"/>
          </w:tcPr>
          <w:p w:rsidR="00AB3ADA" w:rsidRPr="00AB3ADA" w:rsidRDefault="00AB3ADA" w:rsidP="0071117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B3ADA">
              <w:rPr>
                <w:rFonts w:ascii="Times New Roman" w:hAnsi="Times New Roman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5352" w:type="dxa"/>
          </w:tcPr>
          <w:p w:rsidR="00AB3ADA" w:rsidRPr="00AB3ADA" w:rsidRDefault="00AB3ADA" w:rsidP="00AB3ADA">
            <w:pPr>
              <w:ind w:left="23"/>
              <w:rPr>
                <w:rFonts w:ascii="Times New Roman" w:hAnsi="Times New Roman"/>
                <w:b/>
                <w:sz w:val="22"/>
                <w:szCs w:val="22"/>
              </w:rPr>
            </w:pPr>
            <w:r w:rsidRPr="00AB3ADA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  <w:p w:rsidR="00AB3ADA" w:rsidRPr="00AB3ADA" w:rsidRDefault="00AB3ADA" w:rsidP="00AB3ADA">
            <w:pPr>
              <w:ind w:left="23"/>
              <w:rPr>
                <w:sz w:val="22"/>
                <w:szCs w:val="22"/>
              </w:rPr>
            </w:pPr>
            <w:r w:rsidRPr="00AB3ADA">
              <w:rPr>
                <w:sz w:val="22"/>
                <w:szCs w:val="22"/>
              </w:rPr>
              <w:t>УЗ «</w:t>
            </w:r>
            <w:proofErr w:type="spellStart"/>
            <w:r w:rsidRPr="00AB3ADA">
              <w:rPr>
                <w:sz w:val="22"/>
                <w:szCs w:val="22"/>
              </w:rPr>
              <w:t>Бобруйская</w:t>
            </w:r>
            <w:proofErr w:type="spellEnd"/>
            <w:r w:rsidRPr="00AB3ADA">
              <w:rPr>
                <w:sz w:val="22"/>
                <w:szCs w:val="22"/>
              </w:rPr>
              <w:t xml:space="preserve"> городская больница скорой медицинской помощи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B3ADA">
              <w:rPr>
                <w:sz w:val="22"/>
                <w:szCs w:val="22"/>
              </w:rPr>
              <w:t xml:space="preserve">имени </w:t>
            </w:r>
            <w:proofErr w:type="spellStart"/>
            <w:r w:rsidRPr="00AB3ADA">
              <w:rPr>
                <w:sz w:val="22"/>
                <w:szCs w:val="22"/>
              </w:rPr>
              <w:t>В.О.Морзона</w:t>
            </w:r>
            <w:proofErr w:type="spellEnd"/>
            <w:r w:rsidRPr="00AB3ADA">
              <w:rPr>
                <w:sz w:val="22"/>
                <w:szCs w:val="22"/>
              </w:rPr>
              <w:t>»</w:t>
            </w:r>
          </w:p>
          <w:p w:rsidR="00AB3ADA" w:rsidRDefault="00AB3ADA" w:rsidP="00AB3ADA">
            <w:pPr>
              <w:ind w:left="23" w:right="20"/>
              <w:rPr>
                <w:rFonts w:asciiTheme="minorHAnsi" w:hAnsiTheme="minorHAnsi"/>
                <w:sz w:val="22"/>
                <w:szCs w:val="22"/>
              </w:rPr>
            </w:pPr>
            <w:r w:rsidRPr="00AB3ADA">
              <w:rPr>
                <w:sz w:val="22"/>
                <w:szCs w:val="22"/>
              </w:rPr>
              <w:t xml:space="preserve">213822, г. Бобруйск, ул. </w:t>
            </w:r>
            <w:proofErr w:type="gramStart"/>
            <w:r w:rsidRPr="00AB3ADA">
              <w:rPr>
                <w:sz w:val="22"/>
                <w:szCs w:val="22"/>
              </w:rPr>
              <w:t>Пролетарская</w:t>
            </w:r>
            <w:proofErr w:type="gramEnd"/>
            <w:r w:rsidRPr="00AB3ADA">
              <w:rPr>
                <w:sz w:val="22"/>
                <w:szCs w:val="22"/>
              </w:rPr>
              <w:t xml:space="preserve">, 50 </w:t>
            </w:r>
          </w:p>
          <w:p w:rsidR="00AB3ADA" w:rsidRDefault="00AB3ADA" w:rsidP="00AB3ADA">
            <w:pPr>
              <w:ind w:left="23" w:right="2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>/с 3604000000756 филиал</w:t>
            </w:r>
            <w:r w:rsidRPr="00AB3ADA">
              <w:rPr>
                <w:sz w:val="22"/>
                <w:szCs w:val="22"/>
              </w:rPr>
              <w:t xml:space="preserve"> 703 ОАО АСБ «</w:t>
            </w:r>
            <w:proofErr w:type="spellStart"/>
            <w:r w:rsidRPr="00AB3ADA">
              <w:rPr>
                <w:sz w:val="22"/>
                <w:szCs w:val="22"/>
              </w:rPr>
              <w:t>Беларусбанк</w:t>
            </w:r>
            <w:proofErr w:type="spellEnd"/>
            <w:r w:rsidRPr="00AB3ADA">
              <w:rPr>
                <w:sz w:val="22"/>
                <w:szCs w:val="22"/>
              </w:rPr>
              <w:t xml:space="preserve">» г. Бобруйск код 760, </w:t>
            </w:r>
          </w:p>
          <w:p w:rsidR="00AB3ADA" w:rsidRPr="00AB3ADA" w:rsidRDefault="00AB3ADA" w:rsidP="00AB3ADA">
            <w:pPr>
              <w:ind w:left="23" w:right="20"/>
              <w:rPr>
                <w:sz w:val="22"/>
                <w:szCs w:val="22"/>
              </w:rPr>
            </w:pPr>
            <w:r w:rsidRPr="00AB3ADA">
              <w:rPr>
                <w:sz w:val="22"/>
                <w:szCs w:val="22"/>
              </w:rPr>
              <w:t xml:space="preserve">УНН 700090808 </w:t>
            </w:r>
          </w:p>
          <w:p w:rsidR="00AB3ADA" w:rsidRPr="00AB3ADA" w:rsidRDefault="00AB3ADA" w:rsidP="00AB3ADA">
            <w:pPr>
              <w:ind w:left="23" w:right="20"/>
              <w:rPr>
                <w:rFonts w:asciiTheme="minorHAnsi" w:hAnsiTheme="minorHAnsi"/>
                <w:sz w:val="22"/>
                <w:szCs w:val="22"/>
              </w:rPr>
            </w:pPr>
            <w:r w:rsidRPr="00AB3ADA">
              <w:rPr>
                <w:sz w:val="22"/>
                <w:szCs w:val="22"/>
              </w:rPr>
              <w:t xml:space="preserve">тел/факс 8 0225 </w:t>
            </w:r>
            <w:r w:rsidRPr="00AB3ADA">
              <w:rPr>
                <w:rFonts w:ascii="Times New Roman" w:hAnsi="Times New Roman"/>
                <w:sz w:val="22"/>
                <w:szCs w:val="22"/>
              </w:rPr>
              <w:t>55-39-80</w:t>
            </w:r>
          </w:p>
          <w:p w:rsidR="00AB3ADA" w:rsidRDefault="00AB3ADA" w:rsidP="007111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11176" w:rsidRPr="006515A4" w:rsidRDefault="00711176" w:rsidP="00711176">
      <w:pPr>
        <w:rPr>
          <w:rFonts w:ascii="Times New Roman" w:hAnsi="Times New Roman"/>
          <w:sz w:val="22"/>
          <w:szCs w:val="22"/>
        </w:rPr>
      </w:pPr>
    </w:p>
    <w:p w:rsidR="009146A2" w:rsidRDefault="009146A2" w:rsidP="009E7E5B">
      <w:pPr>
        <w:spacing w:after="200"/>
        <w:contextualSpacing/>
        <w:rPr>
          <w:rFonts w:ascii="Times New Roman" w:hAnsi="Times New Roman"/>
          <w:sz w:val="22"/>
          <w:szCs w:val="22"/>
        </w:rPr>
      </w:pPr>
    </w:p>
    <w:p w:rsidR="009E7E5B" w:rsidRPr="006515A4" w:rsidRDefault="009E7E5B" w:rsidP="009E7E5B">
      <w:pPr>
        <w:spacing w:after="200"/>
        <w:contextualSpacing/>
        <w:rPr>
          <w:rFonts w:ascii="Times New Roman" w:hAnsi="Times New Roman"/>
          <w:sz w:val="22"/>
          <w:szCs w:val="22"/>
        </w:rPr>
      </w:pPr>
    </w:p>
    <w:p w:rsidR="009146A2" w:rsidRPr="006515A4" w:rsidRDefault="009146A2" w:rsidP="00AB3ADA">
      <w:pPr>
        <w:numPr>
          <w:ilvl w:val="0"/>
          <w:numId w:val="42"/>
        </w:numPr>
        <w:rPr>
          <w:rFonts w:ascii="Times New Roman" w:hAnsi="Times New Roman"/>
          <w:b/>
          <w:sz w:val="22"/>
          <w:szCs w:val="22"/>
        </w:rPr>
      </w:pPr>
      <w:r w:rsidRPr="006515A4">
        <w:rPr>
          <w:rFonts w:ascii="Times New Roman" w:hAnsi="Times New Roman"/>
          <w:b/>
          <w:sz w:val="22"/>
          <w:szCs w:val="22"/>
        </w:rPr>
        <w:t>ОТВЕТСТВЕННЫЕ ПРЕДСТАВИТЕЛИ</w:t>
      </w:r>
    </w:p>
    <w:p w:rsidR="00524ECB" w:rsidRPr="006515A4" w:rsidRDefault="00524ECB" w:rsidP="00524ECB">
      <w:pPr>
        <w:ind w:left="360"/>
        <w:rPr>
          <w:rFonts w:ascii="Times New Roman" w:hAnsi="Times New Roman"/>
          <w:sz w:val="22"/>
          <w:szCs w:val="22"/>
        </w:rPr>
      </w:pPr>
    </w:p>
    <w:p w:rsidR="00D61FDA" w:rsidRPr="006515A4" w:rsidRDefault="00D61FDA" w:rsidP="00D61FDA">
      <w:pPr>
        <w:rPr>
          <w:rFonts w:ascii="Times New Roman" w:hAnsi="Times New Roman"/>
          <w:sz w:val="22"/>
          <w:szCs w:val="22"/>
        </w:rPr>
      </w:pPr>
      <w:r w:rsidRPr="006515A4">
        <w:rPr>
          <w:rFonts w:ascii="Times New Roman" w:hAnsi="Times New Roman"/>
          <w:b/>
          <w:sz w:val="22"/>
          <w:szCs w:val="22"/>
        </w:rPr>
        <w:t>ЗАКАЗЧИКА</w:t>
      </w:r>
      <w:r w:rsidRPr="006515A4">
        <w:rPr>
          <w:rFonts w:ascii="Times New Roman" w:hAnsi="Times New Roman"/>
          <w:sz w:val="22"/>
          <w:szCs w:val="22"/>
        </w:rPr>
        <w:t xml:space="preserve"> ___________________________________________________________</w:t>
      </w:r>
      <w:r w:rsidR="00711176">
        <w:rPr>
          <w:rFonts w:ascii="Times New Roman" w:hAnsi="Times New Roman"/>
          <w:sz w:val="22"/>
          <w:szCs w:val="22"/>
        </w:rPr>
        <w:t>____________________</w:t>
      </w:r>
    </w:p>
    <w:p w:rsidR="00D61FDA" w:rsidRPr="006515A4" w:rsidRDefault="00D61FDA" w:rsidP="00D61FDA">
      <w:pPr>
        <w:rPr>
          <w:rFonts w:ascii="Times New Roman" w:hAnsi="Times New Roman"/>
          <w:sz w:val="22"/>
          <w:szCs w:val="22"/>
        </w:rPr>
      </w:pPr>
    </w:p>
    <w:p w:rsidR="002A6E1A" w:rsidRPr="006515A4" w:rsidRDefault="00D61FDA" w:rsidP="00711176">
      <w:pPr>
        <w:rPr>
          <w:rFonts w:ascii="Times New Roman" w:hAnsi="Times New Roman"/>
          <w:sz w:val="22"/>
          <w:szCs w:val="22"/>
        </w:rPr>
      </w:pPr>
      <w:r w:rsidRPr="006515A4">
        <w:rPr>
          <w:rFonts w:ascii="Times New Roman" w:hAnsi="Times New Roman"/>
          <w:b/>
          <w:sz w:val="22"/>
          <w:szCs w:val="22"/>
        </w:rPr>
        <w:t xml:space="preserve">ИСПОЛНИТЕЛЯ: </w:t>
      </w:r>
      <w:r w:rsidR="00AB3ADA">
        <w:rPr>
          <w:rFonts w:ascii="Times New Roman" w:hAnsi="Times New Roman"/>
          <w:b/>
          <w:sz w:val="22"/>
          <w:szCs w:val="22"/>
        </w:rPr>
        <w:t>___________________________________________________________________________</w:t>
      </w:r>
    </w:p>
    <w:p w:rsidR="00793860" w:rsidRPr="006515A4" w:rsidRDefault="00793860" w:rsidP="002A6E1A">
      <w:pPr>
        <w:rPr>
          <w:rFonts w:ascii="Times New Roman" w:hAnsi="Times New Roman"/>
          <w:sz w:val="22"/>
          <w:szCs w:val="22"/>
        </w:rPr>
      </w:pPr>
    </w:p>
    <w:p w:rsidR="00793860" w:rsidRPr="006515A4" w:rsidRDefault="00793860" w:rsidP="002A6E1A">
      <w:pPr>
        <w:rPr>
          <w:rFonts w:ascii="Times New Roman" w:hAnsi="Times New Roman"/>
          <w:sz w:val="22"/>
          <w:szCs w:val="22"/>
        </w:rPr>
      </w:pPr>
    </w:p>
    <w:p w:rsidR="00793860" w:rsidRPr="006515A4" w:rsidRDefault="00793860" w:rsidP="002A6E1A">
      <w:pPr>
        <w:rPr>
          <w:rFonts w:ascii="Times New Roman" w:hAnsi="Times New Roman"/>
          <w:sz w:val="22"/>
          <w:szCs w:val="22"/>
        </w:rPr>
      </w:pPr>
    </w:p>
    <w:p w:rsidR="00793860" w:rsidRPr="006515A4" w:rsidRDefault="00793860" w:rsidP="00F60D6B">
      <w:pPr>
        <w:jc w:val="both"/>
        <w:rPr>
          <w:rFonts w:ascii="Times New Roman" w:hAnsi="Times New Roman"/>
          <w:b/>
          <w:sz w:val="22"/>
          <w:szCs w:val="22"/>
        </w:rPr>
      </w:pPr>
    </w:p>
    <w:p w:rsidR="00793860" w:rsidRPr="006515A4" w:rsidRDefault="00793860" w:rsidP="00F60D6B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5069"/>
        <w:gridCol w:w="5069"/>
      </w:tblGrid>
      <w:tr w:rsidR="007B37BC" w:rsidRPr="006515A4" w:rsidTr="00022668">
        <w:tc>
          <w:tcPr>
            <w:tcW w:w="5069" w:type="dxa"/>
          </w:tcPr>
          <w:p w:rsidR="007B37BC" w:rsidRPr="006515A4" w:rsidRDefault="007B37BC" w:rsidP="00022668">
            <w:pPr>
              <w:pStyle w:val="ac"/>
              <w:rPr>
                <w:rFonts w:ascii="Times New Roman" w:hAnsi="Times New Roman"/>
                <w:b/>
              </w:rPr>
            </w:pPr>
            <w:r w:rsidRPr="006515A4">
              <w:rPr>
                <w:rFonts w:ascii="Times New Roman" w:hAnsi="Times New Roman"/>
                <w:b/>
              </w:rPr>
              <w:t xml:space="preserve">ИСПОЛНИТЕЛЬ </w:t>
            </w:r>
          </w:p>
          <w:p w:rsidR="007B37BC" w:rsidRPr="006515A4" w:rsidRDefault="007B37BC" w:rsidP="00022668">
            <w:pPr>
              <w:pStyle w:val="ac"/>
              <w:rPr>
                <w:rFonts w:ascii="Times New Roman" w:hAnsi="Times New Roman"/>
                <w:b/>
              </w:rPr>
            </w:pPr>
          </w:p>
          <w:p w:rsidR="007B37BC" w:rsidRPr="006515A4" w:rsidRDefault="007B37BC" w:rsidP="00022668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5069" w:type="dxa"/>
          </w:tcPr>
          <w:p w:rsidR="007B37BC" w:rsidRPr="00924BE4" w:rsidRDefault="007B37BC" w:rsidP="0080464B">
            <w:pPr>
              <w:tabs>
                <w:tab w:val="left" w:pos="1122"/>
              </w:tabs>
              <w:rPr>
                <w:rFonts w:ascii="Times New Roman" w:hAnsi="Times New Roman"/>
                <w:sz w:val="22"/>
                <w:szCs w:val="22"/>
              </w:rPr>
            </w:pPr>
            <w:r w:rsidRPr="00924BE4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  <w:r w:rsidRPr="00924BE4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7B37BC" w:rsidRPr="00924BE4" w:rsidRDefault="007B37BC" w:rsidP="0080464B">
            <w:pPr>
              <w:tabs>
                <w:tab w:val="left" w:pos="112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B37BC" w:rsidRPr="00924BE4" w:rsidRDefault="00924BE4" w:rsidP="00D13840">
            <w:pPr>
              <w:tabs>
                <w:tab w:val="left" w:pos="112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924BE4">
              <w:rPr>
                <w:rFonts w:ascii="Times New Roman" w:hAnsi="Times New Roman"/>
                <w:b/>
                <w:sz w:val="22"/>
                <w:szCs w:val="22"/>
              </w:rPr>
              <w:t>УЗ «</w:t>
            </w:r>
            <w:proofErr w:type="spellStart"/>
            <w:r w:rsidRPr="00924BE4">
              <w:rPr>
                <w:rFonts w:ascii="Times New Roman" w:hAnsi="Times New Roman"/>
                <w:b/>
                <w:sz w:val="22"/>
                <w:szCs w:val="22"/>
              </w:rPr>
              <w:t>Бобруйская</w:t>
            </w:r>
            <w:proofErr w:type="spellEnd"/>
            <w:r w:rsidRPr="00924BE4">
              <w:rPr>
                <w:rFonts w:ascii="Times New Roman" w:hAnsi="Times New Roman"/>
                <w:b/>
                <w:sz w:val="22"/>
                <w:szCs w:val="22"/>
              </w:rPr>
              <w:t xml:space="preserve"> городская больница скорой медицинской помощи имени В.О. </w:t>
            </w:r>
            <w:proofErr w:type="spellStart"/>
            <w:r w:rsidRPr="00924BE4">
              <w:rPr>
                <w:rFonts w:ascii="Times New Roman" w:hAnsi="Times New Roman"/>
                <w:b/>
                <w:sz w:val="22"/>
                <w:szCs w:val="22"/>
              </w:rPr>
              <w:t>Морзона</w:t>
            </w:r>
            <w:proofErr w:type="spellEnd"/>
            <w:r w:rsidRPr="00924BE4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7B37BC" w:rsidRPr="006515A4" w:rsidTr="00022668">
        <w:tc>
          <w:tcPr>
            <w:tcW w:w="5069" w:type="dxa"/>
          </w:tcPr>
          <w:p w:rsidR="007B37BC" w:rsidRPr="00711176" w:rsidRDefault="007B37BC" w:rsidP="00022668">
            <w:pPr>
              <w:pStyle w:val="ac"/>
              <w:rPr>
                <w:rFonts w:ascii="Times New Roman" w:hAnsi="Times New Roman"/>
                <w:b/>
              </w:rPr>
            </w:pPr>
          </w:p>
          <w:p w:rsidR="007B37BC" w:rsidRPr="006515A4" w:rsidRDefault="007B37BC" w:rsidP="00022668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5069" w:type="dxa"/>
          </w:tcPr>
          <w:p w:rsidR="00AB3ADA" w:rsidRPr="00924BE4" w:rsidRDefault="00AB3ADA" w:rsidP="000A582D">
            <w:pPr>
              <w:tabs>
                <w:tab w:val="left" w:pos="1122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F316EC" w:rsidRPr="00924BE4" w:rsidRDefault="00F316EC" w:rsidP="00F316EC">
            <w:pPr>
              <w:tabs>
                <w:tab w:val="left" w:pos="1122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37BC" w:rsidRPr="006515A4" w:rsidTr="00022668">
        <w:tc>
          <w:tcPr>
            <w:tcW w:w="5069" w:type="dxa"/>
          </w:tcPr>
          <w:p w:rsidR="007B37BC" w:rsidRPr="006515A4" w:rsidRDefault="007B37BC" w:rsidP="00022668">
            <w:pPr>
              <w:pStyle w:val="ac"/>
              <w:rPr>
                <w:rFonts w:ascii="Times New Roman" w:hAnsi="Times New Roman"/>
              </w:rPr>
            </w:pPr>
            <w:r w:rsidRPr="006515A4">
              <w:rPr>
                <w:rFonts w:ascii="Times New Roman" w:hAnsi="Times New Roman"/>
              </w:rPr>
              <w:t>___________________</w:t>
            </w:r>
            <w:r w:rsidR="00AB3ADA">
              <w:rPr>
                <w:rFonts w:ascii="Times New Roman" w:hAnsi="Times New Roman"/>
              </w:rPr>
              <w:t xml:space="preserve">  </w:t>
            </w:r>
            <w:r w:rsidRPr="006515A4">
              <w:rPr>
                <w:rFonts w:ascii="Times New Roman" w:hAnsi="Times New Roman"/>
              </w:rPr>
              <w:t xml:space="preserve"> </w:t>
            </w:r>
            <w:r w:rsidR="00AB3ADA">
              <w:rPr>
                <w:rFonts w:ascii="Times New Roman" w:hAnsi="Times New Roman"/>
              </w:rPr>
              <w:t>_______________</w:t>
            </w:r>
          </w:p>
        </w:tc>
        <w:tc>
          <w:tcPr>
            <w:tcW w:w="5069" w:type="dxa"/>
          </w:tcPr>
          <w:p w:rsidR="007B37BC" w:rsidRPr="00F316EC" w:rsidRDefault="00AB3ADA" w:rsidP="0080464B">
            <w:pPr>
              <w:tabs>
                <w:tab w:val="left" w:pos="112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Главный врач</w:t>
            </w:r>
            <w:r w:rsidRPr="006515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B37BC" w:rsidRPr="006515A4">
              <w:rPr>
                <w:rFonts w:ascii="Times New Roman" w:hAnsi="Times New Roman"/>
                <w:sz w:val="22"/>
                <w:szCs w:val="22"/>
              </w:rPr>
              <w:t xml:space="preserve">___________ </w:t>
            </w:r>
            <w:r w:rsidR="00924BE4">
              <w:rPr>
                <w:rFonts w:ascii="Times New Roman" w:hAnsi="Times New Roman"/>
                <w:sz w:val="22"/>
                <w:szCs w:val="22"/>
              </w:rPr>
              <w:t>В</w:t>
            </w:r>
            <w:r w:rsidR="00F316EC">
              <w:rPr>
                <w:color w:val="000000"/>
                <w:sz w:val="22"/>
                <w:szCs w:val="22"/>
              </w:rPr>
              <w:t>.</w:t>
            </w:r>
            <w:r w:rsidR="00924BE4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r w:rsidR="00F316EC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316EC" w:rsidRPr="00F316EC">
              <w:rPr>
                <w:rFonts w:ascii="Times New Roman" w:hAnsi="Times New Roman"/>
                <w:color w:val="000000"/>
                <w:sz w:val="22"/>
                <w:szCs w:val="22"/>
              </w:rPr>
              <w:t>Б</w:t>
            </w:r>
            <w:r w:rsidR="00924BE4">
              <w:rPr>
                <w:rFonts w:ascii="Times New Roman" w:hAnsi="Times New Roman"/>
                <w:color w:val="000000"/>
                <w:sz w:val="22"/>
                <w:szCs w:val="22"/>
              </w:rPr>
              <w:t>елогуров</w:t>
            </w:r>
            <w:proofErr w:type="spellEnd"/>
          </w:p>
          <w:p w:rsidR="007B37BC" w:rsidRPr="006515A4" w:rsidRDefault="007B37BC" w:rsidP="0080464B">
            <w:pPr>
              <w:tabs>
                <w:tab w:val="left" w:pos="1122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93860" w:rsidRDefault="00793860" w:rsidP="000A582D">
      <w:pPr>
        <w:rPr>
          <w:rFonts w:ascii="Times New Roman" w:hAnsi="Times New Roman"/>
          <w:b/>
        </w:rPr>
        <w:sectPr w:rsidR="00793860" w:rsidSect="00711176">
          <w:pgSz w:w="11907" w:h="16840"/>
          <w:pgMar w:top="426" w:right="567" w:bottom="426" w:left="1134" w:header="720" w:footer="720" w:gutter="0"/>
          <w:cols w:space="720"/>
        </w:sectPr>
      </w:pPr>
    </w:p>
    <w:p w:rsidR="00081A2D" w:rsidRPr="007B5CA4" w:rsidRDefault="00081A2D" w:rsidP="00711176">
      <w:pPr>
        <w:rPr>
          <w:rFonts w:ascii="Times New Roman" w:hAnsi="Times New Roman"/>
          <w:szCs w:val="24"/>
        </w:rPr>
      </w:pPr>
    </w:p>
    <w:sectPr w:rsidR="00081A2D" w:rsidRPr="007B5CA4" w:rsidSect="000F119D">
      <w:pgSz w:w="11907" w:h="16840" w:code="9"/>
      <w:pgMar w:top="425" w:right="567" w:bottom="425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B8"/>
      </v:shape>
    </w:pict>
  </w:numPicBullet>
  <w:abstractNum w:abstractNumId="0">
    <w:nsid w:val="018576D4"/>
    <w:multiLevelType w:val="hybridMultilevel"/>
    <w:tmpl w:val="ECB2FD9C"/>
    <w:lvl w:ilvl="0" w:tplc="16566286">
      <w:start w:val="4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3216"/>
    <w:multiLevelType w:val="hybridMultilevel"/>
    <w:tmpl w:val="BC56B446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69765B44">
      <w:start w:val="1"/>
      <w:numFmt w:val="bullet"/>
      <w:lvlText w:val=""/>
      <w:lvlPicBulletId w:val="0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">
    <w:nsid w:val="0B0200CF"/>
    <w:multiLevelType w:val="multilevel"/>
    <w:tmpl w:val="4D1E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5EB1B5C"/>
    <w:multiLevelType w:val="hybridMultilevel"/>
    <w:tmpl w:val="962EE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571"/>
    <w:multiLevelType w:val="singleLevel"/>
    <w:tmpl w:val="81E6F0A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tiqua" w:hAnsi="Antiqua" w:hint="default"/>
        <w:b w:val="0"/>
        <w:i/>
        <w:sz w:val="24"/>
        <w:u w:val="none"/>
      </w:rPr>
    </w:lvl>
  </w:abstractNum>
  <w:abstractNum w:abstractNumId="5">
    <w:nsid w:val="1B695168"/>
    <w:multiLevelType w:val="multilevel"/>
    <w:tmpl w:val="EE640ECE"/>
    <w:lvl w:ilvl="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6">
    <w:nsid w:val="219D4347"/>
    <w:multiLevelType w:val="hybridMultilevel"/>
    <w:tmpl w:val="A2DC4A50"/>
    <w:lvl w:ilvl="0" w:tplc="5CF80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2C6AFA"/>
    <w:multiLevelType w:val="singleLevel"/>
    <w:tmpl w:val="1A7C4E3A"/>
    <w:lvl w:ilvl="0">
      <w:start w:val="1"/>
      <w:numFmt w:val="decimal"/>
      <w:lvlText w:val="2.2.%1. "/>
      <w:legacy w:legacy="1" w:legacySpace="0" w:legacyIndent="283"/>
      <w:lvlJc w:val="left"/>
      <w:pPr>
        <w:ind w:left="283" w:hanging="283"/>
      </w:pPr>
      <w:rPr>
        <w:rFonts w:ascii="Antiqua" w:hAnsi="Antiqua" w:hint="default"/>
        <w:b w:val="0"/>
        <w:i w:val="0"/>
        <w:sz w:val="22"/>
        <w:szCs w:val="22"/>
        <w:u w:val="none"/>
      </w:rPr>
    </w:lvl>
  </w:abstractNum>
  <w:abstractNum w:abstractNumId="8">
    <w:nsid w:val="24E47204"/>
    <w:multiLevelType w:val="singleLevel"/>
    <w:tmpl w:val="8FB8022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ntiqua" w:hAnsi="Antiqua" w:hint="default"/>
        <w:b w:val="0"/>
        <w:i w:val="0"/>
        <w:sz w:val="22"/>
        <w:szCs w:val="22"/>
        <w:u w:val="none"/>
      </w:rPr>
    </w:lvl>
  </w:abstractNum>
  <w:abstractNum w:abstractNumId="9">
    <w:nsid w:val="25AE43EE"/>
    <w:multiLevelType w:val="singleLevel"/>
    <w:tmpl w:val="4D647D34"/>
    <w:lvl w:ilvl="0">
      <w:start w:val="2"/>
      <w:numFmt w:val="decimal"/>
      <w:lvlText w:val="6.%1. "/>
      <w:lvlJc w:val="left"/>
      <w:pPr>
        <w:tabs>
          <w:tab w:val="num" w:pos="284"/>
        </w:tabs>
        <w:ind w:left="567" w:hanging="283"/>
      </w:pPr>
      <w:rPr>
        <w:rFonts w:ascii="Antiqua" w:hAnsi="Antiqua" w:hint="default"/>
        <w:b w:val="0"/>
        <w:i w:val="0"/>
        <w:sz w:val="22"/>
        <w:szCs w:val="22"/>
        <w:u w:val="none"/>
      </w:rPr>
    </w:lvl>
  </w:abstractNum>
  <w:abstractNum w:abstractNumId="10">
    <w:nsid w:val="2A677902"/>
    <w:multiLevelType w:val="singleLevel"/>
    <w:tmpl w:val="C35E765A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ntiqua" w:hAnsi="Antiqua" w:hint="default"/>
        <w:b w:val="0"/>
        <w:i w:val="0"/>
        <w:sz w:val="22"/>
        <w:szCs w:val="22"/>
        <w:u w:val="none"/>
      </w:rPr>
    </w:lvl>
  </w:abstractNum>
  <w:abstractNum w:abstractNumId="11">
    <w:nsid w:val="2B924063"/>
    <w:multiLevelType w:val="hybridMultilevel"/>
    <w:tmpl w:val="8E6AD9A6"/>
    <w:lvl w:ilvl="0" w:tplc="56DE0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90773"/>
    <w:multiLevelType w:val="multilevel"/>
    <w:tmpl w:val="A23C8A1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53E4F53"/>
    <w:multiLevelType w:val="singleLevel"/>
    <w:tmpl w:val="AD7CFE5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tiqua" w:hAnsi="Antiqua" w:hint="default"/>
        <w:b w:val="0"/>
        <w:i/>
        <w:sz w:val="24"/>
        <w:u w:val="none"/>
      </w:rPr>
    </w:lvl>
  </w:abstractNum>
  <w:abstractNum w:abstractNumId="14">
    <w:nsid w:val="364B14B1"/>
    <w:multiLevelType w:val="hybridMultilevel"/>
    <w:tmpl w:val="F9F86194"/>
    <w:lvl w:ilvl="0" w:tplc="69765B44">
      <w:start w:val="1"/>
      <w:numFmt w:val="bullet"/>
      <w:lvlText w:val=""/>
      <w:lvlPicBulletId w:val="0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5">
    <w:nsid w:val="38C93C9A"/>
    <w:multiLevelType w:val="hybridMultilevel"/>
    <w:tmpl w:val="2C66D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B1975"/>
    <w:multiLevelType w:val="hybridMultilevel"/>
    <w:tmpl w:val="8DD46C28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69765B44">
      <w:start w:val="1"/>
      <w:numFmt w:val="bullet"/>
      <w:lvlText w:val=""/>
      <w:lvlPicBulletId w:val="0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7">
    <w:nsid w:val="3D7459C9"/>
    <w:multiLevelType w:val="singleLevel"/>
    <w:tmpl w:val="7ABAAA96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ntiqua" w:hAnsi="Antiqua" w:hint="default"/>
        <w:b w:val="0"/>
        <w:i w:val="0"/>
        <w:sz w:val="22"/>
        <w:szCs w:val="22"/>
        <w:u w:val="none"/>
      </w:rPr>
    </w:lvl>
  </w:abstractNum>
  <w:abstractNum w:abstractNumId="18">
    <w:nsid w:val="3DDD11EE"/>
    <w:multiLevelType w:val="singleLevel"/>
    <w:tmpl w:val="1FE63E40"/>
    <w:lvl w:ilvl="0">
      <w:start w:val="1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9">
    <w:nsid w:val="43A14B5A"/>
    <w:multiLevelType w:val="singleLevel"/>
    <w:tmpl w:val="3A02C72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20">
    <w:nsid w:val="47210698"/>
    <w:multiLevelType w:val="multilevel"/>
    <w:tmpl w:val="5022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6051B2"/>
    <w:multiLevelType w:val="hybridMultilevel"/>
    <w:tmpl w:val="CA5E2FE0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2">
    <w:nsid w:val="48814B21"/>
    <w:multiLevelType w:val="multilevel"/>
    <w:tmpl w:val="0BFC19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C30EE"/>
    <w:multiLevelType w:val="multilevel"/>
    <w:tmpl w:val="B02C1C0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5522C5"/>
    <w:multiLevelType w:val="hybridMultilevel"/>
    <w:tmpl w:val="89D88BB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F2700"/>
    <w:multiLevelType w:val="singleLevel"/>
    <w:tmpl w:val="BB344FA2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ntiqua" w:hAnsi="Antiqua" w:hint="default"/>
        <w:b w:val="0"/>
        <w:i w:val="0"/>
        <w:sz w:val="22"/>
        <w:szCs w:val="22"/>
        <w:u w:val="none"/>
      </w:rPr>
    </w:lvl>
  </w:abstractNum>
  <w:abstractNum w:abstractNumId="26">
    <w:nsid w:val="4E136ECF"/>
    <w:multiLevelType w:val="singleLevel"/>
    <w:tmpl w:val="ACA48FA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tiqua" w:hAnsi="Antiqua" w:hint="default"/>
        <w:b w:val="0"/>
        <w:i/>
        <w:sz w:val="24"/>
        <w:u w:val="none"/>
      </w:rPr>
    </w:lvl>
  </w:abstractNum>
  <w:abstractNum w:abstractNumId="27">
    <w:nsid w:val="535C2E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4713EA2"/>
    <w:multiLevelType w:val="multilevel"/>
    <w:tmpl w:val="F9F86194"/>
    <w:lvl w:ilvl="0">
      <w:start w:val="1"/>
      <w:numFmt w:val="bullet"/>
      <w:lvlText w:val=""/>
      <w:lvlPicBulletId w:val="0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9">
    <w:nsid w:val="57EF21FD"/>
    <w:multiLevelType w:val="multilevel"/>
    <w:tmpl w:val="02606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5A606CE0"/>
    <w:multiLevelType w:val="hybridMultilevel"/>
    <w:tmpl w:val="E0A4B0A0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31">
    <w:nsid w:val="64AC5C9D"/>
    <w:multiLevelType w:val="singleLevel"/>
    <w:tmpl w:val="917487C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tiqua" w:hAnsi="Antiqua" w:hint="default"/>
        <w:b w:val="0"/>
        <w:i/>
        <w:sz w:val="24"/>
        <w:u w:val="none"/>
      </w:rPr>
    </w:lvl>
  </w:abstractNum>
  <w:abstractNum w:abstractNumId="32">
    <w:nsid w:val="672965A1"/>
    <w:multiLevelType w:val="hybridMultilevel"/>
    <w:tmpl w:val="FEF23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637974"/>
    <w:multiLevelType w:val="multilevel"/>
    <w:tmpl w:val="77B855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F1B3F41"/>
    <w:multiLevelType w:val="singleLevel"/>
    <w:tmpl w:val="DD94FA0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tiqua" w:hAnsi="Antiqua" w:hint="default"/>
        <w:b w:val="0"/>
        <w:i/>
        <w:sz w:val="24"/>
        <w:u w:val="none"/>
      </w:rPr>
    </w:lvl>
  </w:abstractNum>
  <w:abstractNum w:abstractNumId="35">
    <w:nsid w:val="7012395F"/>
    <w:multiLevelType w:val="singleLevel"/>
    <w:tmpl w:val="97DC5C7E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Antiqua" w:hAnsi="Antiqua" w:hint="default"/>
        <w:b w:val="0"/>
        <w:i w:val="0"/>
        <w:sz w:val="22"/>
        <w:szCs w:val="22"/>
        <w:u w:val="none"/>
      </w:rPr>
    </w:lvl>
  </w:abstractNum>
  <w:abstractNum w:abstractNumId="36">
    <w:nsid w:val="779E3649"/>
    <w:multiLevelType w:val="hybridMultilevel"/>
    <w:tmpl w:val="076E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466B9F"/>
    <w:multiLevelType w:val="singleLevel"/>
    <w:tmpl w:val="1EC8258E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tiqua" w:hAnsi="Antiqua" w:hint="default"/>
        <w:b w:val="0"/>
        <w:i/>
        <w:sz w:val="24"/>
        <w:u w:val="none"/>
      </w:rPr>
    </w:lvl>
  </w:abstractNum>
  <w:abstractNum w:abstractNumId="38">
    <w:nsid w:val="7A2A6687"/>
    <w:multiLevelType w:val="multilevel"/>
    <w:tmpl w:val="177C67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B6649AB"/>
    <w:multiLevelType w:val="hybridMultilevel"/>
    <w:tmpl w:val="B9E4F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C2824"/>
    <w:multiLevelType w:val="hybridMultilevel"/>
    <w:tmpl w:val="FEF23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DF23DD"/>
    <w:multiLevelType w:val="multilevel"/>
    <w:tmpl w:val="757EFA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8"/>
  </w:num>
  <w:num w:numId="4">
    <w:abstractNumId w:val="7"/>
  </w:num>
  <w:num w:numId="5">
    <w:abstractNumId w:val="31"/>
  </w:num>
  <w:num w:numId="6">
    <w:abstractNumId w:val="17"/>
  </w:num>
  <w:num w:numId="7">
    <w:abstractNumId w:val="4"/>
  </w:num>
  <w:num w:numId="8">
    <w:abstractNumId w:val="10"/>
  </w:num>
  <w:num w:numId="9">
    <w:abstractNumId w:val="13"/>
  </w:num>
  <w:num w:numId="10">
    <w:abstractNumId w:val="25"/>
  </w:num>
  <w:num w:numId="11">
    <w:abstractNumId w:val="34"/>
  </w:num>
  <w:num w:numId="12">
    <w:abstractNumId w:val="9"/>
  </w:num>
  <w:num w:numId="13">
    <w:abstractNumId w:val="26"/>
  </w:num>
  <w:num w:numId="14">
    <w:abstractNumId w:val="35"/>
  </w:num>
  <w:num w:numId="15">
    <w:abstractNumId w:val="37"/>
  </w:num>
  <w:num w:numId="16">
    <w:abstractNumId w:val="27"/>
  </w:num>
  <w:num w:numId="17">
    <w:abstractNumId w:val="3"/>
  </w:num>
  <w:num w:numId="18">
    <w:abstractNumId w:val="2"/>
  </w:num>
  <w:num w:numId="19">
    <w:abstractNumId w:val="29"/>
  </w:num>
  <w:num w:numId="20">
    <w:abstractNumId w:val="18"/>
    <w:lvlOverride w:ilvl="0">
      <w:lvl w:ilvl="0">
        <w:start w:val="1"/>
        <w:numFmt w:val="decimal"/>
        <w:lvlText w:val="4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2"/>
  </w:num>
  <w:num w:numId="22">
    <w:abstractNumId w:val="20"/>
  </w:num>
  <w:num w:numId="23">
    <w:abstractNumId w:val="11"/>
  </w:num>
  <w:num w:numId="24">
    <w:abstractNumId w:val="30"/>
  </w:num>
  <w:num w:numId="25">
    <w:abstractNumId w:val="21"/>
  </w:num>
  <w:num w:numId="26">
    <w:abstractNumId w:val="15"/>
  </w:num>
  <w:num w:numId="27">
    <w:abstractNumId w:val="14"/>
  </w:num>
  <w:num w:numId="28">
    <w:abstractNumId w:val="28"/>
  </w:num>
  <w:num w:numId="29">
    <w:abstractNumId w:val="1"/>
  </w:num>
  <w:num w:numId="30">
    <w:abstractNumId w:val="5"/>
  </w:num>
  <w:num w:numId="31">
    <w:abstractNumId w:val="16"/>
  </w:num>
  <w:num w:numId="32">
    <w:abstractNumId w:val="40"/>
  </w:num>
  <w:num w:numId="33">
    <w:abstractNumId w:val="6"/>
  </w:num>
  <w:num w:numId="34">
    <w:abstractNumId w:val="36"/>
  </w:num>
  <w:num w:numId="35">
    <w:abstractNumId w:val="23"/>
  </w:num>
  <w:num w:numId="36">
    <w:abstractNumId w:val="33"/>
  </w:num>
  <w:num w:numId="37">
    <w:abstractNumId w:val="41"/>
  </w:num>
  <w:num w:numId="38">
    <w:abstractNumId w:val="38"/>
  </w:num>
  <w:num w:numId="39">
    <w:abstractNumId w:val="39"/>
  </w:num>
  <w:num w:numId="40">
    <w:abstractNumId w:val="0"/>
  </w:num>
  <w:num w:numId="41">
    <w:abstractNumId w:val="12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6C36D4"/>
    <w:rsid w:val="0000061E"/>
    <w:rsid w:val="00006BDC"/>
    <w:rsid w:val="00012D19"/>
    <w:rsid w:val="00013C42"/>
    <w:rsid w:val="00014E08"/>
    <w:rsid w:val="0002219C"/>
    <w:rsid w:val="00022668"/>
    <w:rsid w:val="00022708"/>
    <w:rsid w:val="00022F74"/>
    <w:rsid w:val="00024A87"/>
    <w:rsid w:val="0003107E"/>
    <w:rsid w:val="0003366F"/>
    <w:rsid w:val="00034210"/>
    <w:rsid w:val="00036306"/>
    <w:rsid w:val="00041C05"/>
    <w:rsid w:val="00045E81"/>
    <w:rsid w:val="0004774A"/>
    <w:rsid w:val="00053E94"/>
    <w:rsid w:val="00055CA7"/>
    <w:rsid w:val="000562D5"/>
    <w:rsid w:val="00057266"/>
    <w:rsid w:val="00057ADF"/>
    <w:rsid w:val="00060AF3"/>
    <w:rsid w:val="000647D8"/>
    <w:rsid w:val="00072CC9"/>
    <w:rsid w:val="000807EB"/>
    <w:rsid w:val="00081A2D"/>
    <w:rsid w:val="00084519"/>
    <w:rsid w:val="0008747C"/>
    <w:rsid w:val="0009152B"/>
    <w:rsid w:val="000916F0"/>
    <w:rsid w:val="000A005B"/>
    <w:rsid w:val="000A53C9"/>
    <w:rsid w:val="000A582D"/>
    <w:rsid w:val="000A7AA7"/>
    <w:rsid w:val="000A7BF6"/>
    <w:rsid w:val="000B10E3"/>
    <w:rsid w:val="000B24CE"/>
    <w:rsid w:val="000B718D"/>
    <w:rsid w:val="000B7B20"/>
    <w:rsid w:val="000C27A7"/>
    <w:rsid w:val="000C2974"/>
    <w:rsid w:val="000C4804"/>
    <w:rsid w:val="000C6356"/>
    <w:rsid w:val="000D669F"/>
    <w:rsid w:val="000D71EB"/>
    <w:rsid w:val="000E0E23"/>
    <w:rsid w:val="000E1DBC"/>
    <w:rsid w:val="000E293F"/>
    <w:rsid w:val="000E2AD1"/>
    <w:rsid w:val="000E38E6"/>
    <w:rsid w:val="000E439E"/>
    <w:rsid w:val="000E6D5E"/>
    <w:rsid w:val="000E7BB5"/>
    <w:rsid w:val="000E7D19"/>
    <w:rsid w:val="000F119D"/>
    <w:rsid w:val="000F2DA2"/>
    <w:rsid w:val="000F33B5"/>
    <w:rsid w:val="000F3416"/>
    <w:rsid w:val="000F4B19"/>
    <w:rsid w:val="000F514B"/>
    <w:rsid w:val="000F562F"/>
    <w:rsid w:val="000F721E"/>
    <w:rsid w:val="000F7C51"/>
    <w:rsid w:val="00100232"/>
    <w:rsid w:val="00104670"/>
    <w:rsid w:val="0010555A"/>
    <w:rsid w:val="0011518A"/>
    <w:rsid w:val="001224D8"/>
    <w:rsid w:val="00123240"/>
    <w:rsid w:val="00123404"/>
    <w:rsid w:val="00126FF8"/>
    <w:rsid w:val="0013281A"/>
    <w:rsid w:val="00132F2F"/>
    <w:rsid w:val="00134A31"/>
    <w:rsid w:val="001351D1"/>
    <w:rsid w:val="001361AA"/>
    <w:rsid w:val="001414FC"/>
    <w:rsid w:val="00142990"/>
    <w:rsid w:val="00143200"/>
    <w:rsid w:val="001478EF"/>
    <w:rsid w:val="0015386B"/>
    <w:rsid w:val="00157A8F"/>
    <w:rsid w:val="001622C5"/>
    <w:rsid w:val="00162F01"/>
    <w:rsid w:val="001636E8"/>
    <w:rsid w:val="00170749"/>
    <w:rsid w:val="00177EE0"/>
    <w:rsid w:val="00181164"/>
    <w:rsid w:val="00185761"/>
    <w:rsid w:val="001906E4"/>
    <w:rsid w:val="001A1A91"/>
    <w:rsid w:val="001A1C68"/>
    <w:rsid w:val="001A293E"/>
    <w:rsid w:val="001A326F"/>
    <w:rsid w:val="001A429C"/>
    <w:rsid w:val="001B0148"/>
    <w:rsid w:val="001B266F"/>
    <w:rsid w:val="001B44B7"/>
    <w:rsid w:val="001C2E1C"/>
    <w:rsid w:val="001C3131"/>
    <w:rsid w:val="001C6E5B"/>
    <w:rsid w:val="001C7FAB"/>
    <w:rsid w:val="001D2525"/>
    <w:rsid w:val="001D3910"/>
    <w:rsid w:val="001E04B3"/>
    <w:rsid w:val="001E19E0"/>
    <w:rsid w:val="001E49DD"/>
    <w:rsid w:val="001E64D6"/>
    <w:rsid w:val="001F0BF1"/>
    <w:rsid w:val="002013C8"/>
    <w:rsid w:val="00201759"/>
    <w:rsid w:val="00205566"/>
    <w:rsid w:val="002073A9"/>
    <w:rsid w:val="00210799"/>
    <w:rsid w:val="00214313"/>
    <w:rsid w:val="00215B77"/>
    <w:rsid w:val="00215FCC"/>
    <w:rsid w:val="0021753E"/>
    <w:rsid w:val="0022118F"/>
    <w:rsid w:val="00222F63"/>
    <w:rsid w:val="002244C0"/>
    <w:rsid w:val="002251CE"/>
    <w:rsid w:val="00230082"/>
    <w:rsid w:val="00230A8F"/>
    <w:rsid w:val="0023464B"/>
    <w:rsid w:val="00236D32"/>
    <w:rsid w:val="0023733E"/>
    <w:rsid w:val="00240D69"/>
    <w:rsid w:val="00242679"/>
    <w:rsid w:val="00243791"/>
    <w:rsid w:val="00243AA1"/>
    <w:rsid w:val="00246D16"/>
    <w:rsid w:val="00250AB2"/>
    <w:rsid w:val="00253AFE"/>
    <w:rsid w:val="00255528"/>
    <w:rsid w:val="00256EFD"/>
    <w:rsid w:val="00260CAF"/>
    <w:rsid w:val="00266163"/>
    <w:rsid w:val="0027367E"/>
    <w:rsid w:val="00274AD4"/>
    <w:rsid w:val="002750EE"/>
    <w:rsid w:val="00281259"/>
    <w:rsid w:val="00281515"/>
    <w:rsid w:val="00281642"/>
    <w:rsid w:val="0028301F"/>
    <w:rsid w:val="00286663"/>
    <w:rsid w:val="00290F06"/>
    <w:rsid w:val="002938E8"/>
    <w:rsid w:val="002955F3"/>
    <w:rsid w:val="00297F99"/>
    <w:rsid w:val="002A0E59"/>
    <w:rsid w:val="002A1398"/>
    <w:rsid w:val="002A3E63"/>
    <w:rsid w:val="002A507B"/>
    <w:rsid w:val="002A6E1A"/>
    <w:rsid w:val="002A792C"/>
    <w:rsid w:val="002B03E7"/>
    <w:rsid w:val="002B194B"/>
    <w:rsid w:val="002B33F4"/>
    <w:rsid w:val="002B4D08"/>
    <w:rsid w:val="002B5C29"/>
    <w:rsid w:val="002C1829"/>
    <w:rsid w:val="002C3D50"/>
    <w:rsid w:val="002C47BA"/>
    <w:rsid w:val="002C5A25"/>
    <w:rsid w:val="002D02A3"/>
    <w:rsid w:val="002D27D3"/>
    <w:rsid w:val="002D3F1C"/>
    <w:rsid w:val="002E4750"/>
    <w:rsid w:val="002E65D7"/>
    <w:rsid w:val="002F2352"/>
    <w:rsid w:val="002F3F37"/>
    <w:rsid w:val="002F50B4"/>
    <w:rsid w:val="00300E52"/>
    <w:rsid w:val="0030163C"/>
    <w:rsid w:val="003039F4"/>
    <w:rsid w:val="0030400D"/>
    <w:rsid w:val="003057C3"/>
    <w:rsid w:val="0030592F"/>
    <w:rsid w:val="00306527"/>
    <w:rsid w:val="00306A5F"/>
    <w:rsid w:val="00307A3B"/>
    <w:rsid w:val="00307BA0"/>
    <w:rsid w:val="00310239"/>
    <w:rsid w:val="003149FE"/>
    <w:rsid w:val="00322775"/>
    <w:rsid w:val="00322C3D"/>
    <w:rsid w:val="00327B2A"/>
    <w:rsid w:val="00327D6D"/>
    <w:rsid w:val="00335F7F"/>
    <w:rsid w:val="00337589"/>
    <w:rsid w:val="003376DB"/>
    <w:rsid w:val="0034181A"/>
    <w:rsid w:val="003434AC"/>
    <w:rsid w:val="00346AA1"/>
    <w:rsid w:val="00346F9C"/>
    <w:rsid w:val="003519BD"/>
    <w:rsid w:val="00353706"/>
    <w:rsid w:val="003537F9"/>
    <w:rsid w:val="00354C0B"/>
    <w:rsid w:val="00354D3B"/>
    <w:rsid w:val="00354E38"/>
    <w:rsid w:val="00355DBE"/>
    <w:rsid w:val="00360622"/>
    <w:rsid w:val="00360C5C"/>
    <w:rsid w:val="00362A4B"/>
    <w:rsid w:val="0036463C"/>
    <w:rsid w:val="00367CEB"/>
    <w:rsid w:val="0038249C"/>
    <w:rsid w:val="00385D3C"/>
    <w:rsid w:val="0038629E"/>
    <w:rsid w:val="00387B35"/>
    <w:rsid w:val="00387FAD"/>
    <w:rsid w:val="00393FF1"/>
    <w:rsid w:val="00394D70"/>
    <w:rsid w:val="00395C67"/>
    <w:rsid w:val="003A1803"/>
    <w:rsid w:val="003A3B6A"/>
    <w:rsid w:val="003A419E"/>
    <w:rsid w:val="003A4282"/>
    <w:rsid w:val="003A6CC7"/>
    <w:rsid w:val="003A7B21"/>
    <w:rsid w:val="003B2C52"/>
    <w:rsid w:val="003B438A"/>
    <w:rsid w:val="003B6536"/>
    <w:rsid w:val="003B6A3A"/>
    <w:rsid w:val="003C17AD"/>
    <w:rsid w:val="003C2173"/>
    <w:rsid w:val="003C233F"/>
    <w:rsid w:val="003C2BDC"/>
    <w:rsid w:val="003C33A9"/>
    <w:rsid w:val="003C6A4E"/>
    <w:rsid w:val="003D1293"/>
    <w:rsid w:val="003D587D"/>
    <w:rsid w:val="003E09EF"/>
    <w:rsid w:val="003E38D4"/>
    <w:rsid w:val="003E4101"/>
    <w:rsid w:val="003E474C"/>
    <w:rsid w:val="003E52E4"/>
    <w:rsid w:val="003E58C0"/>
    <w:rsid w:val="003E783F"/>
    <w:rsid w:val="003F5860"/>
    <w:rsid w:val="003F6C58"/>
    <w:rsid w:val="003F7EB0"/>
    <w:rsid w:val="00405D05"/>
    <w:rsid w:val="00405FF9"/>
    <w:rsid w:val="004120BD"/>
    <w:rsid w:val="00412404"/>
    <w:rsid w:val="00420C63"/>
    <w:rsid w:val="004224E8"/>
    <w:rsid w:val="00424C1A"/>
    <w:rsid w:val="004343F7"/>
    <w:rsid w:val="00435905"/>
    <w:rsid w:val="00437482"/>
    <w:rsid w:val="0044518B"/>
    <w:rsid w:val="004505D8"/>
    <w:rsid w:val="004507C0"/>
    <w:rsid w:val="004515C1"/>
    <w:rsid w:val="0045194B"/>
    <w:rsid w:val="00452475"/>
    <w:rsid w:val="00452614"/>
    <w:rsid w:val="004528D4"/>
    <w:rsid w:val="00456D5D"/>
    <w:rsid w:val="00460F43"/>
    <w:rsid w:val="004628B2"/>
    <w:rsid w:val="00463F69"/>
    <w:rsid w:val="004644F8"/>
    <w:rsid w:val="00470010"/>
    <w:rsid w:val="004764A1"/>
    <w:rsid w:val="0048198E"/>
    <w:rsid w:val="00483375"/>
    <w:rsid w:val="004850FF"/>
    <w:rsid w:val="004861F2"/>
    <w:rsid w:val="00486803"/>
    <w:rsid w:val="00486D4E"/>
    <w:rsid w:val="00491ED3"/>
    <w:rsid w:val="00493C13"/>
    <w:rsid w:val="00494C64"/>
    <w:rsid w:val="00495960"/>
    <w:rsid w:val="004960D6"/>
    <w:rsid w:val="004A1131"/>
    <w:rsid w:val="004A3A8F"/>
    <w:rsid w:val="004A40FF"/>
    <w:rsid w:val="004A6A47"/>
    <w:rsid w:val="004A6BC8"/>
    <w:rsid w:val="004B0318"/>
    <w:rsid w:val="004B2022"/>
    <w:rsid w:val="004B4EB9"/>
    <w:rsid w:val="004B6DC6"/>
    <w:rsid w:val="004D130B"/>
    <w:rsid w:val="004D1AB9"/>
    <w:rsid w:val="004D36A9"/>
    <w:rsid w:val="004D592B"/>
    <w:rsid w:val="004E3FD2"/>
    <w:rsid w:val="004F46B9"/>
    <w:rsid w:val="00501340"/>
    <w:rsid w:val="005039AA"/>
    <w:rsid w:val="005053D2"/>
    <w:rsid w:val="0050769E"/>
    <w:rsid w:val="00511F83"/>
    <w:rsid w:val="00514FB7"/>
    <w:rsid w:val="005231CB"/>
    <w:rsid w:val="00524ECB"/>
    <w:rsid w:val="00524EF8"/>
    <w:rsid w:val="0053136E"/>
    <w:rsid w:val="00531DF2"/>
    <w:rsid w:val="00533340"/>
    <w:rsid w:val="0053404D"/>
    <w:rsid w:val="0053429F"/>
    <w:rsid w:val="00534EC4"/>
    <w:rsid w:val="00543FA0"/>
    <w:rsid w:val="00551389"/>
    <w:rsid w:val="00556622"/>
    <w:rsid w:val="00556B0A"/>
    <w:rsid w:val="00560E95"/>
    <w:rsid w:val="00563D85"/>
    <w:rsid w:val="00567BF0"/>
    <w:rsid w:val="00567C7E"/>
    <w:rsid w:val="005718F7"/>
    <w:rsid w:val="00585430"/>
    <w:rsid w:val="005874D4"/>
    <w:rsid w:val="00591DF1"/>
    <w:rsid w:val="00595C33"/>
    <w:rsid w:val="00596744"/>
    <w:rsid w:val="005A39D3"/>
    <w:rsid w:val="005B24FF"/>
    <w:rsid w:val="005B3070"/>
    <w:rsid w:val="005C04DB"/>
    <w:rsid w:val="005C1AE3"/>
    <w:rsid w:val="005C2F6A"/>
    <w:rsid w:val="005C4005"/>
    <w:rsid w:val="005C536D"/>
    <w:rsid w:val="005D3A09"/>
    <w:rsid w:val="005D4036"/>
    <w:rsid w:val="005D42B1"/>
    <w:rsid w:val="005D4C77"/>
    <w:rsid w:val="005E6542"/>
    <w:rsid w:val="005E6785"/>
    <w:rsid w:val="005E6D19"/>
    <w:rsid w:val="005F5E38"/>
    <w:rsid w:val="006017FA"/>
    <w:rsid w:val="006021F4"/>
    <w:rsid w:val="0060638E"/>
    <w:rsid w:val="00610739"/>
    <w:rsid w:val="00615AEC"/>
    <w:rsid w:val="00616A37"/>
    <w:rsid w:val="00616E0B"/>
    <w:rsid w:val="00621243"/>
    <w:rsid w:val="006367AA"/>
    <w:rsid w:val="00640B06"/>
    <w:rsid w:val="00642253"/>
    <w:rsid w:val="006428E7"/>
    <w:rsid w:val="006459E7"/>
    <w:rsid w:val="006515A4"/>
    <w:rsid w:val="006515B4"/>
    <w:rsid w:val="00652CFE"/>
    <w:rsid w:val="0065499D"/>
    <w:rsid w:val="006561CE"/>
    <w:rsid w:val="0066112D"/>
    <w:rsid w:val="00662C12"/>
    <w:rsid w:val="0067069E"/>
    <w:rsid w:val="00670BB7"/>
    <w:rsid w:val="00672838"/>
    <w:rsid w:val="00672D13"/>
    <w:rsid w:val="00676608"/>
    <w:rsid w:val="00676609"/>
    <w:rsid w:val="00677A80"/>
    <w:rsid w:val="00680918"/>
    <w:rsid w:val="00687E5C"/>
    <w:rsid w:val="00690024"/>
    <w:rsid w:val="00692484"/>
    <w:rsid w:val="00697C93"/>
    <w:rsid w:val="006A4ECA"/>
    <w:rsid w:val="006A5887"/>
    <w:rsid w:val="006A63B1"/>
    <w:rsid w:val="006B08EE"/>
    <w:rsid w:val="006B3445"/>
    <w:rsid w:val="006C2B55"/>
    <w:rsid w:val="006C36D4"/>
    <w:rsid w:val="006C694D"/>
    <w:rsid w:val="006C7475"/>
    <w:rsid w:val="006D08E4"/>
    <w:rsid w:val="006D121F"/>
    <w:rsid w:val="006D223B"/>
    <w:rsid w:val="006D2598"/>
    <w:rsid w:val="006D2B7C"/>
    <w:rsid w:val="006D2CE9"/>
    <w:rsid w:val="006D335F"/>
    <w:rsid w:val="006D4B61"/>
    <w:rsid w:val="006D52CA"/>
    <w:rsid w:val="006E1FA2"/>
    <w:rsid w:val="006E26E3"/>
    <w:rsid w:val="006E2706"/>
    <w:rsid w:val="006E4ED4"/>
    <w:rsid w:val="006E527B"/>
    <w:rsid w:val="006E774D"/>
    <w:rsid w:val="006F0C35"/>
    <w:rsid w:val="006F1A1C"/>
    <w:rsid w:val="006F1F81"/>
    <w:rsid w:val="006F4424"/>
    <w:rsid w:val="006F4D9B"/>
    <w:rsid w:val="006F527F"/>
    <w:rsid w:val="00701996"/>
    <w:rsid w:val="00702E48"/>
    <w:rsid w:val="00705012"/>
    <w:rsid w:val="00711176"/>
    <w:rsid w:val="00711A6E"/>
    <w:rsid w:val="00713D45"/>
    <w:rsid w:val="007164DA"/>
    <w:rsid w:val="00724962"/>
    <w:rsid w:val="0072798B"/>
    <w:rsid w:val="00731F91"/>
    <w:rsid w:val="00737FCE"/>
    <w:rsid w:val="0074188B"/>
    <w:rsid w:val="00745101"/>
    <w:rsid w:val="00750001"/>
    <w:rsid w:val="00751390"/>
    <w:rsid w:val="00756153"/>
    <w:rsid w:val="00757993"/>
    <w:rsid w:val="00760953"/>
    <w:rsid w:val="0076161B"/>
    <w:rsid w:val="00762F39"/>
    <w:rsid w:val="007656FB"/>
    <w:rsid w:val="007722EE"/>
    <w:rsid w:val="00782C98"/>
    <w:rsid w:val="00791A2A"/>
    <w:rsid w:val="00793860"/>
    <w:rsid w:val="00795A97"/>
    <w:rsid w:val="00795E1B"/>
    <w:rsid w:val="0079718E"/>
    <w:rsid w:val="007A209E"/>
    <w:rsid w:val="007A31CC"/>
    <w:rsid w:val="007B1E69"/>
    <w:rsid w:val="007B2384"/>
    <w:rsid w:val="007B3691"/>
    <w:rsid w:val="007B37BC"/>
    <w:rsid w:val="007B4FE9"/>
    <w:rsid w:val="007B5CA4"/>
    <w:rsid w:val="007B5CCF"/>
    <w:rsid w:val="007B649D"/>
    <w:rsid w:val="007B75A2"/>
    <w:rsid w:val="007C03A6"/>
    <w:rsid w:val="007C229E"/>
    <w:rsid w:val="007C3D5E"/>
    <w:rsid w:val="007C6BF0"/>
    <w:rsid w:val="007D273E"/>
    <w:rsid w:val="007D5234"/>
    <w:rsid w:val="007D68B2"/>
    <w:rsid w:val="007E01CC"/>
    <w:rsid w:val="007E4012"/>
    <w:rsid w:val="007E5399"/>
    <w:rsid w:val="007E575E"/>
    <w:rsid w:val="007E665B"/>
    <w:rsid w:val="007F2FD7"/>
    <w:rsid w:val="007F76FA"/>
    <w:rsid w:val="0080464B"/>
    <w:rsid w:val="0080704C"/>
    <w:rsid w:val="00812150"/>
    <w:rsid w:val="00816A3F"/>
    <w:rsid w:val="00821543"/>
    <w:rsid w:val="0082293F"/>
    <w:rsid w:val="00822FFE"/>
    <w:rsid w:val="00826BBB"/>
    <w:rsid w:val="0083391D"/>
    <w:rsid w:val="00834403"/>
    <w:rsid w:val="0083708D"/>
    <w:rsid w:val="0083752D"/>
    <w:rsid w:val="008378E5"/>
    <w:rsid w:val="00837E99"/>
    <w:rsid w:val="00841224"/>
    <w:rsid w:val="0084132C"/>
    <w:rsid w:val="0084201D"/>
    <w:rsid w:val="00843AA0"/>
    <w:rsid w:val="00843BE5"/>
    <w:rsid w:val="00845834"/>
    <w:rsid w:val="00845CFE"/>
    <w:rsid w:val="0084601F"/>
    <w:rsid w:val="00850325"/>
    <w:rsid w:val="00854484"/>
    <w:rsid w:val="00856E52"/>
    <w:rsid w:val="00860821"/>
    <w:rsid w:val="00864824"/>
    <w:rsid w:val="00874B0B"/>
    <w:rsid w:val="00874BA0"/>
    <w:rsid w:val="008751B9"/>
    <w:rsid w:val="008776B0"/>
    <w:rsid w:val="00881944"/>
    <w:rsid w:val="00881A0A"/>
    <w:rsid w:val="00881ED2"/>
    <w:rsid w:val="00883021"/>
    <w:rsid w:val="00885FD0"/>
    <w:rsid w:val="00893A24"/>
    <w:rsid w:val="00896F69"/>
    <w:rsid w:val="008A2259"/>
    <w:rsid w:val="008A3662"/>
    <w:rsid w:val="008A76DE"/>
    <w:rsid w:val="008B1D25"/>
    <w:rsid w:val="008B348D"/>
    <w:rsid w:val="008B3C43"/>
    <w:rsid w:val="008B40EA"/>
    <w:rsid w:val="008B54A2"/>
    <w:rsid w:val="008C0844"/>
    <w:rsid w:val="008C08BB"/>
    <w:rsid w:val="008C1BEA"/>
    <w:rsid w:val="008C6876"/>
    <w:rsid w:val="008D1BC2"/>
    <w:rsid w:val="008D3151"/>
    <w:rsid w:val="008D46AA"/>
    <w:rsid w:val="008E05D5"/>
    <w:rsid w:val="008E54B2"/>
    <w:rsid w:val="008E6BA4"/>
    <w:rsid w:val="008E79B9"/>
    <w:rsid w:val="008F1C0B"/>
    <w:rsid w:val="008F21E9"/>
    <w:rsid w:val="00905135"/>
    <w:rsid w:val="009066E2"/>
    <w:rsid w:val="009072BD"/>
    <w:rsid w:val="00910382"/>
    <w:rsid w:val="009146A2"/>
    <w:rsid w:val="00924BE4"/>
    <w:rsid w:val="00924C91"/>
    <w:rsid w:val="00931348"/>
    <w:rsid w:val="0093199B"/>
    <w:rsid w:val="00932D1C"/>
    <w:rsid w:val="0093545A"/>
    <w:rsid w:val="009361DA"/>
    <w:rsid w:val="0094185D"/>
    <w:rsid w:val="00943F7B"/>
    <w:rsid w:val="00944DAD"/>
    <w:rsid w:val="00952B0C"/>
    <w:rsid w:val="00954DD9"/>
    <w:rsid w:val="009553DB"/>
    <w:rsid w:val="00957727"/>
    <w:rsid w:val="009602BF"/>
    <w:rsid w:val="00963452"/>
    <w:rsid w:val="00963D69"/>
    <w:rsid w:val="00972249"/>
    <w:rsid w:val="00973FBB"/>
    <w:rsid w:val="00974776"/>
    <w:rsid w:val="00974DBE"/>
    <w:rsid w:val="00975FEC"/>
    <w:rsid w:val="00976675"/>
    <w:rsid w:val="00977B6F"/>
    <w:rsid w:val="009856DA"/>
    <w:rsid w:val="00987AF2"/>
    <w:rsid w:val="00991A58"/>
    <w:rsid w:val="0099206A"/>
    <w:rsid w:val="009922DF"/>
    <w:rsid w:val="00994B4D"/>
    <w:rsid w:val="0099526F"/>
    <w:rsid w:val="0099799C"/>
    <w:rsid w:val="009A0F67"/>
    <w:rsid w:val="009A2845"/>
    <w:rsid w:val="009A28F4"/>
    <w:rsid w:val="009A348A"/>
    <w:rsid w:val="009A5329"/>
    <w:rsid w:val="009A55A1"/>
    <w:rsid w:val="009A7BB5"/>
    <w:rsid w:val="009B01F8"/>
    <w:rsid w:val="009B4EC9"/>
    <w:rsid w:val="009C0385"/>
    <w:rsid w:val="009C152C"/>
    <w:rsid w:val="009C6A5C"/>
    <w:rsid w:val="009C78B5"/>
    <w:rsid w:val="009D011A"/>
    <w:rsid w:val="009D2556"/>
    <w:rsid w:val="009D3FAD"/>
    <w:rsid w:val="009D7CEC"/>
    <w:rsid w:val="009E04D4"/>
    <w:rsid w:val="009E19CA"/>
    <w:rsid w:val="009E4A23"/>
    <w:rsid w:val="009E6BD1"/>
    <w:rsid w:val="009E7E5B"/>
    <w:rsid w:val="009F0443"/>
    <w:rsid w:val="009F131C"/>
    <w:rsid w:val="009F626C"/>
    <w:rsid w:val="009F6F45"/>
    <w:rsid w:val="009F7147"/>
    <w:rsid w:val="00A025DB"/>
    <w:rsid w:val="00A0405B"/>
    <w:rsid w:val="00A05256"/>
    <w:rsid w:val="00A052A7"/>
    <w:rsid w:val="00A05B6A"/>
    <w:rsid w:val="00A0790F"/>
    <w:rsid w:val="00A16344"/>
    <w:rsid w:val="00A2329C"/>
    <w:rsid w:val="00A31CC7"/>
    <w:rsid w:val="00A40BCA"/>
    <w:rsid w:val="00A426A7"/>
    <w:rsid w:val="00A4481C"/>
    <w:rsid w:val="00A46017"/>
    <w:rsid w:val="00A51B61"/>
    <w:rsid w:val="00A54DFD"/>
    <w:rsid w:val="00A55E51"/>
    <w:rsid w:val="00A5769C"/>
    <w:rsid w:val="00A626FB"/>
    <w:rsid w:val="00A62FB3"/>
    <w:rsid w:val="00A637AA"/>
    <w:rsid w:val="00A64C18"/>
    <w:rsid w:val="00A67AC1"/>
    <w:rsid w:val="00A7188A"/>
    <w:rsid w:val="00A74B1C"/>
    <w:rsid w:val="00A752C1"/>
    <w:rsid w:val="00A75316"/>
    <w:rsid w:val="00A76BC3"/>
    <w:rsid w:val="00A770F9"/>
    <w:rsid w:val="00A7744F"/>
    <w:rsid w:val="00A77E96"/>
    <w:rsid w:val="00A77FE0"/>
    <w:rsid w:val="00A834C3"/>
    <w:rsid w:val="00A841EC"/>
    <w:rsid w:val="00AA223F"/>
    <w:rsid w:val="00AA24AF"/>
    <w:rsid w:val="00AA3C6A"/>
    <w:rsid w:val="00AA747A"/>
    <w:rsid w:val="00AB0F3F"/>
    <w:rsid w:val="00AB1E62"/>
    <w:rsid w:val="00AB3ADA"/>
    <w:rsid w:val="00AB5F5C"/>
    <w:rsid w:val="00AC1303"/>
    <w:rsid w:val="00AC1E10"/>
    <w:rsid w:val="00AC36F4"/>
    <w:rsid w:val="00AD081E"/>
    <w:rsid w:val="00AD1744"/>
    <w:rsid w:val="00AD4D11"/>
    <w:rsid w:val="00AD508D"/>
    <w:rsid w:val="00AD53E1"/>
    <w:rsid w:val="00AE080C"/>
    <w:rsid w:val="00AE0FBA"/>
    <w:rsid w:val="00AE2683"/>
    <w:rsid w:val="00AE2E32"/>
    <w:rsid w:val="00AE4AF1"/>
    <w:rsid w:val="00AF4B90"/>
    <w:rsid w:val="00AF73F3"/>
    <w:rsid w:val="00AF7A47"/>
    <w:rsid w:val="00B00F83"/>
    <w:rsid w:val="00B01B77"/>
    <w:rsid w:val="00B0593F"/>
    <w:rsid w:val="00B07E95"/>
    <w:rsid w:val="00B07ED0"/>
    <w:rsid w:val="00B12377"/>
    <w:rsid w:val="00B13313"/>
    <w:rsid w:val="00B22F8D"/>
    <w:rsid w:val="00B2460C"/>
    <w:rsid w:val="00B25392"/>
    <w:rsid w:val="00B30D70"/>
    <w:rsid w:val="00B3790E"/>
    <w:rsid w:val="00B37F1E"/>
    <w:rsid w:val="00B4719F"/>
    <w:rsid w:val="00B517E2"/>
    <w:rsid w:val="00B52415"/>
    <w:rsid w:val="00B531C4"/>
    <w:rsid w:val="00B54348"/>
    <w:rsid w:val="00B603C8"/>
    <w:rsid w:val="00B6197A"/>
    <w:rsid w:val="00B628EA"/>
    <w:rsid w:val="00B62BCD"/>
    <w:rsid w:val="00B6413D"/>
    <w:rsid w:val="00B654A5"/>
    <w:rsid w:val="00B66711"/>
    <w:rsid w:val="00B71EEF"/>
    <w:rsid w:val="00B72689"/>
    <w:rsid w:val="00B80535"/>
    <w:rsid w:val="00B83521"/>
    <w:rsid w:val="00B85165"/>
    <w:rsid w:val="00B85480"/>
    <w:rsid w:val="00B85F97"/>
    <w:rsid w:val="00B86D80"/>
    <w:rsid w:val="00B86DB5"/>
    <w:rsid w:val="00B9009D"/>
    <w:rsid w:val="00B95636"/>
    <w:rsid w:val="00B97500"/>
    <w:rsid w:val="00B97781"/>
    <w:rsid w:val="00B978F5"/>
    <w:rsid w:val="00BA1B5B"/>
    <w:rsid w:val="00BA34E2"/>
    <w:rsid w:val="00BB309B"/>
    <w:rsid w:val="00BB3E9E"/>
    <w:rsid w:val="00BB48FD"/>
    <w:rsid w:val="00BC1F69"/>
    <w:rsid w:val="00BC1FF9"/>
    <w:rsid w:val="00BD469C"/>
    <w:rsid w:val="00BE0A78"/>
    <w:rsid w:val="00BE0B6E"/>
    <w:rsid w:val="00BF2950"/>
    <w:rsid w:val="00BF2D3D"/>
    <w:rsid w:val="00BF5D00"/>
    <w:rsid w:val="00BF63D0"/>
    <w:rsid w:val="00C04572"/>
    <w:rsid w:val="00C11273"/>
    <w:rsid w:val="00C168AA"/>
    <w:rsid w:val="00C172E2"/>
    <w:rsid w:val="00C209A4"/>
    <w:rsid w:val="00C22940"/>
    <w:rsid w:val="00C25310"/>
    <w:rsid w:val="00C312ED"/>
    <w:rsid w:val="00C31E70"/>
    <w:rsid w:val="00C31F04"/>
    <w:rsid w:val="00C32482"/>
    <w:rsid w:val="00C372F6"/>
    <w:rsid w:val="00C42F38"/>
    <w:rsid w:val="00C432DF"/>
    <w:rsid w:val="00C441F8"/>
    <w:rsid w:val="00C4576E"/>
    <w:rsid w:val="00C46463"/>
    <w:rsid w:val="00C464D2"/>
    <w:rsid w:val="00C46CC3"/>
    <w:rsid w:val="00C50891"/>
    <w:rsid w:val="00C50D7A"/>
    <w:rsid w:val="00C50F23"/>
    <w:rsid w:val="00C53805"/>
    <w:rsid w:val="00C572F0"/>
    <w:rsid w:val="00C5787C"/>
    <w:rsid w:val="00C57D0F"/>
    <w:rsid w:val="00C640F9"/>
    <w:rsid w:val="00C66E5D"/>
    <w:rsid w:val="00C67CD8"/>
    <w:rsid w:val="00C710D4"/>
    <w:rsid w:val="00C71E6C"/>
    <w:rsid w:val="00C72432"/>
    <w:rsid w:val="00C73F6A"/>
    <w:rsid w:val="00C740B9"/>
    <w:rsid w:val="00C76BFB"/>
    <w:rsid w:val="00C7761A"/>
    <w:rsid w:val="00C84AFD"/>
    <w:rsid w:val="00CA19DC"/>
    <w:rsid w:val="00CA52A4"/>
    <w:rsid w:val="00CA6E75"/>
    <w:rsid w:val="00CB07AD"/>
    <w:rsid w:val="00CB2B36"/>
    <w:rsid w:val="00CB50BB"/>
    <w:rsid w:val="00CC2BC6"/>
    <w:rsid w:val="00CC4F6D"/>
    <w:rsid w:val="00CC5602"/>
    <w:rsid w:val="00CC6273"/>
    <w:rsid w:val="00CC6AF0"/>
    <w:rsid w:val="00CC70E6"/>
    <w:rsid w:val="00CD07D2"/>
    <w:rsid w:val="00CD2078"/>
    <w:rsid w:val="00CD2D19"/>
    <w:rsid w:val="00CD714E"/>
    <w:rsid w:val="00CD7BFB"/>
    <w:rsid w:val="00CE1698"/>
    <w:rsid w:val="00CE2911"/>
    <w:rsid w:val="00CE33C7"/>
    <w:rsid w:val="00CE55B9"/>
    <w:rsid w:val="00CE74B8"/>
    <w:rsid w:val="00CF0D71"/>
    <w:rsid w:val="00CF221E"/>
    <w:rsid w:val="00CF3A76"/>
    <w:rsid w:val="00CF4C92"/>
    <w:rsid w:val="00CF4FF3"/>
    <w:rsid w:val="00CF762E"/>
    <w:rsid w:val="00D03B2D"/>
    <w:rsid w:val="00D05A48"/>
    <w:rsid w:val="00D13840"/>
    <w:rsid w:val="00D145C0"/>
    <w:rsid w:val="00D1532E"/>
    <w:rsid w:val="00D154E7"/>
    <w:rsid w:val="00D16A62"/>
    <w:rsid w:val="00D20D1B"/>
    <w:rsid w:val="00D23582"/>
    <w:rsid w:val="00D235B0"/>
    <w:rsid w:val="00D24C77"/>
    <w:rsid w:val="00D25245"/>
    <w:rsid w:val="00D3433B"/>
    <w:rsid w:val="00D365CF"/>
    <w:rsid w:val="00D40737"/>
    <w:rsid w:val="00D4154A"/>
    <w:rsid w:val="00D429D1"/>
    <w:rsid w:val="00D43C02"/>
    <w:rsid w:val="00D60CFA"/>
    <w:rsid w:val="00D617C9"/>
    <w:rsid w:val="00D61D24"/>
    <w:rsid w:val="00D61FDA"/>
    <w:rsid w:val="00D65172"/>
    <w:rsid w:val="00D74905"/>
    <w:rsid w:val="00D75A41"/>
    <w:rsid w:val="00D769E5"/>
    <w:rsid w:val="00D85ABA"/>
    <w:rsid w:val="00D903F5"/>
    <w:rsid w:val="00D92F44"/>
    <w:rsid w:val="00D9603C"/>
    <w:rsid w:val="00DA58E0"/>
    <w:rsid w:val="00DA711C"/>
    <w:rsid w:val="00DB155F"/>
    <w:rsid w:val="00DB1BBD"/>
    <w:rsid w:val="00DB6B36"/>
    <w:rsid w:val="00DB72B6"/>
    <w:rsid w:val="00DC1467"/>
    <w:rsid w:val="00DC4BAF"/>
    <w:rsid w:val="00DC7CB0"/>
    <w:rsid w:val="00DD021D"/>
    <w:rsid w:val="00DD2999"/>
    <w:rsid w:val="00DD2A26"/>
    <w:rsid w:val="00DD3F34"/>
    <w:rsid w:val="00DD4112"/>
    <w:rsid w:val="00DD4EAD"/>
    <w:rsid w:val="00DD58BB"/>
    <w:rsid w:val="00DD5B48"/>
    <w:rsid w:val="00DE3A09"/>
    <w:rsid w:val="00DF07BA"/>
    <w:rsid w:val="00DF70CC"/>
    <w:rsid w:val="00E03228"/>
    <w:rsid w:val="00E07710"/>
    <w:rsid w:val="00E139D4"/>
    <w:rsid w:val="00E143FA"/>
    <w:rsid w:val="00E14BEE"/>
    <w:rsid w:val="00E15FB5"/>
    <w:rsid w:val="00E22739"/>
    <w:rsid w:val="00E24314"/>
    <w:rsid w:val="00E2665B"/>
    <w:rsid w:val="00E30EC4"/>
    <w:rsid w:val="00E3140F"/>
    <w:rsid w:val="00E32357"/>
    <w:rsid w:val="00E34429"/>
    <w:rsid w:val="00E34897"/>
    <w:rsid w:val="00E35FEC"/>
    <w:rsid w:val="00E40BAF"/>
    <w:rsid w:val="00E43169"/>
    <w:rsid w:val="00E45E5D"/>
    <w:rsid w:val="00E47CB4"/>
    <w:rsid w:val="00E569E3"/>
    <w:rsid w:val="00E610E7"/>
    <w:rsid w:val="00E61D82"/>
    <w:rsid w:val="00E62620"/>
    <w:rsid w:val="00E632B5"/>
    <w:rsid w:val="00E65FCE"/>
    <w:rsid w:val="00E6686D"/>
    <w:rsid w:val="00E67639"/>
    <w:rsid w:val="00E70244"/>
    <w:rsid w:val="00E74C15"/>
    <w:rsid w:val="00E76E43"/>
    <w:rsid w:val="00E77743"/>
    <w:rsid w:val="00E8040C"/>
    <w:rsid w:val="00E833F4"/>
    <w:rsid w:val="00E851F6"/>
    <w:rsid w:val="00E879C7"/>
    <w:rsid w:val="00E90979"/>
    <w:rsid w:val="00E90BEC"/>
    <w:rsid w:val="00E914E7"/>
    <w:rsid w:val="00E93991"/>
    <w:rsid w:val="00E9483E"/>
    <w:rsid w:val="00E9631A"/>
    <w:rsid w:val="00EA1C44"/>
    <w:rsid w:val="00EA4A8D"/>
    <w:rsid w:val="00EA51F5"/>
    <w:rsid w:val="00EA7DBB"/>
    <w:rsid w:val="00EB2F2D"/>
    <w:rsid w:val="00EB4171"/>
    <w:rsid w:val="00EB59CB"/>
    <w:rsid w:val="00EB5EFA"/>
    <w:rsid w:val="00EB69E7"/>
    <w:rsid w:val="00EC1BBF"/>
    <w:rsid w:val="00EC1EA1"/>
    <w:rsid w:val="00EC2FF7"/>
    <w:rsid w:val="00EC41A7"/>
    <w:rsid w:val="00ED046C"/>
    <w:rsid w:val="00ED130D"/>
    <w:rsid w:val="00ED1E7F"/>
    <w:rsid w:val="00ED4BA3"/>
    <w:rsid w:val="00EE139E"/>
    <w:rsid w:val="00EE1490"/>
    <w:rsid w:val="00EE3220"/>
    <w:rsid w:val="00EE4D64"/>
    <w:rsid w:val="00EE51A7"/>
    <w:rsid w:val="00EF10AC"/>
    <w:rsid w:val="00EF1579"/>
    <w:rsid w:val="00EF1B66"/>
    <w:rsid w:val="00EF704A"/>
    <w:rsid w:val="00EF7B65"/>
    <w:rsid w:val="00F001A7"/>
    <w:rsid w:val="00F03BF4"/>
    <w:rsid w:val="00F11A66"/>
    <w:rsid w:val="00F132FC"/>
    <w:rsid w:val="00F22EB1"/>
    <w:rsid w:val="00F23400"/>
    <w:rsid w:val="00F307CD"/>
    <w:rsid w:val="00F31036"/>
    <w:rsid w:val="00F316EC"/>
    <w:rsid w:val="00F347A3"/>
    <w:rsid w:val="00F373F1"/>
    <w:rsid w:val="00F37705"/>
    <w:rsid w:val="00F46AC1"/>
    <w:rsid w:val="00F533AD"/>
    <w:rsid w:val="00F55323"/>
    <w:rsid w:val="00F60D6B"/>
    <w:rsid w:val="00F64936"/>
    <w:rsid w:val="00F64B22"/>
    <w:rsid w:val="00F665EF"/>
    <w:rsid w:val="00F66CE6"/>
    <w:rsid w:val="00F71023"/>
    <w:rsid w:val="00F7118E"/>
    <w:rsid w:val="00F73973"/>
    <w:rsid w:val="00F73F33"/>
    <w:rsid w:val="00F84326"/>
    <w:rsid w:val="00F84769"/>
    <w:rsid w:val="00F85945"/>
    <w:rsid w:val="00F8651C"/>
    <w:rsid w:val="00F92106"/>
    <w:rsid w:val="00F9471A"/>
    <w:rsid w:val="00F96924"/>
    <w:rsid w:val="00FA027F"/>
    <w:rsid w:val="00FA32C6"/>
    <w:rsid w:val="00FA79A9"/>
    <w:rsid w:val="00FB42B8"/>
    <w:rsid w:val="00FB6705"/>
    <w:rsid w:val="00FB781F"/>
    <w:rsid w:val="00FC26C6"/>
    <w:rsid w:val="00FC3D4C"/>
    <w:rsid w:val="00FC5D5E"/>
    <w:rsid w:val="00FD1FF8"/>
    <w:rsid w:val="00FD458D"/>
    <w:rsid w:val="00FD467B"/>
    <w:rsid w:val="00FD6115"/>
    <w:rsid w:val="00FD7917"/>
    <w:rsid w:val="00FE5A95"/>
    <w:rsid w:val="00FF1703"/>
    <w:rsid w:val="00FF3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2C"/>
    <w:rPr>
      <w:rFonts w:ascii="Antiqua" w:hAnsi="Antiqua"/>
      <w:sz w:val="24"/>
    </w:rPr>
  </w:style>
  <w:style w:type="paragraph" w:styleId="1">
    <w:name w:val="heading 1"/>
    <w:basedOn w:val="a"/>
    <w:next w:val="a"/>
    <w:qFormat/>
    <w:rsid w:val="00C32482"/>
    <w:pPr>
      <w:keepNext/>
      <w:jc w:val="right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rsid w:val="00C32482"/>
    <w:pPr>
      <w:keepNext/>
      <w:outlineLvl w:val="1"/>
    </w:pPr>
    <w:rPr>
      <w:rFonts w:ascii="Times New Roman" w:hAnsi="Times New Roman"/>
      <w:sz w:val="32"/>
    </w:rPr>
  </w:style>
  <w:style w:type="paragraph" w:styleId="3">
    <w:name w:val="heading 3"/>
    <w:basedOn w:val="a"/>
    <w:next w:val="a"/>
    <w:qFormat/>
    <w:rsid w:val="00C32482"/>
    <w:pPr>
      <w:keepNext/>
      <w:tabs>
        <w:tab w:val="left" w:pos="5451"/>
      </w:tabs>
      <w:ind w:left="33"/>
      <w:outlineLvl w:val="2"/>
    </w:pPr>
    <w:rPr>
      <w:rFonts w:ascii="Times New Roman" w:hAnsi="Times New Roman"/>
      <w:i/>
    </w:rPr>
  </w:style>
  <w:style w:type="paragraph" w:styleId="4">
    <w:name w:val="heading 4"/>
    <w:basedOn w:val="a"/>
    <w:next w:val="a"/>
    <w:qFormat/>
    <w:rsid w:val="00C32482"/>
    <w:pPr>
      <w:keepNext/>
      <w:tabs>
        <w:tab w:val="left" w:pos="5451"/>
      </w:tabs>
      <w:jc w:val="right"/>
      <w:outlineLvl w:val="3"/>
    </w:pPr>
    <w:rPr>
      <w:rFonts w:ascii="Times New Roman" w:hAnsi="Times New Roman"/>
      <w:b/>
      <w:i/>
      <w:sz w:val="20"/>
    </w:rPr>
  </w:style>
  <w:style w:type="paragraph" w:styleId="5">
    <w:name w:val="heading 5"/>
    <w:basedOn w:val="a"/>
    <w:next w:val="a"/>
    <w:qFormat/>
    <w:rsid w:val="00C32482"/>
    <w:pPr>
      <w:keepNext/>
      <w:outlineLvl w:val="4"/>
    </w:pPr>
    <w:rPr>
      <w:rFonts w:ascii="Times New Roman" w:hAnsi="Times New Roman"/>
      <w:b/>
      <w:i/>
    </w:rPr>
  </w:style>
  <w:style w:type="paragraph" w:styleId="7">
    <w:name w:val="heading 7"/>
    <w:basedOn w:val="a"/>
    <w:next w:val="a"/>
    <w:qFormat/>
    <w:rsid w:val="00692484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32482"/>
    <w:pPr>
      <w:jc w:val="center"/>
    </w:pPr>
    <w:rPr>
      <w:rFonts w:ascii="Times New Roman" w:hAnsi="Times New Roman"/>
      <w:b/>
      <w:i/>
    </w:rPr>
  </w:style>
  <w:style w:type="paragraph" w:styleId="a4">
    <w:name w:val="Body Text"/>
    <w:basedOn w:val="a"/>
    <w:rsid w:val="00C32482"/>
    <w:pPr>
      <w:jc w:val="center"/>
    </w:pPr>
    <w:rPr>
      <w:rFonts w:ascii="Times New Roman" w:hAnsi="Times New Roman"/>
      <w:b/>
      <w:sz w:val="28"/>
    </w:rPr>
  </w:style>
  <w:style w:type="paragraph" w:styleId="a5">
    <w:name w:val="Body Text Indent"/>
    <w:basedOn w:val="a"/>
    <w:rsid w:val="00C32482"/>
    <w:pPr>
      <w:ind w:firstLine="426"/>
    </w:pPr>
    <w:rPr>
      <w:rFonts w:ascii="Academy" w:hAnsi="Academy"/>
    </w:rPr>
  </w:style>
  <w:style w:type="paragraph" w:styleId="a6">
    <w:name w:val="Block Text"/>
    <w:basedOn w:val="a"/>
    <w:rsid w:val="00C32482"/>
    <w:pPr>
      <w:ind w:left="851" w:right="708" w:hanging="851"/>
      <w:jc w:val="both"/>
    </w:pPr>
    <w:rPr>
      <w:rFonts w:ascii="Times New Roman" w:hAnsi="Times New Roman"/>
      <w:i/>
      <w:sz w:val="22"/>
    </w:rPr>
  </w:style>
  <w:style w:type="paragraph" w:styleId="20">
    <w:name w:val="Body Text 2"/>
    <w:basedOn w:val="a"/>
    <w:rsid w:val="00692484"/>
    <w:pPr>
      <w:spacing w:after="120" w:line="480" w:lineRule="auto"/>
    </w:pPr>
  </w:style>
  <w:style w:type="paragraph" w:styleId="21">
    <w:name w:val="Body Text Indent 2"/>
    <w:basedOn w:val="a"/>
    <w:rsid w:val="00E47CB4"/>
    <w:pPr>
      <w:spacing w:after="120" w:line="480" w:lineRule="auto"/>
      <w:ind w:left="283"/>
    </w:pPr>
  </w:style>
  <w:style w:type="table" w:styleId="a7">
    <w:name w:val="Table Grid"/>
    <w:basedOn w:val="a1"/>
    <w:rsid w:val="00CE55B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aliases w:val="Интервал 0 pt"/>
    <w:rsid w:val="00BC1F69"/>
    <w:rPr>
      <w:rFonts w:ascii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character" w:customStyle="1" w:styleId="a9">
    <w:name w:val="Основной текст_"/>
    <w:link w:val="70"/>
    <w:locked/>
    <w:rsid w:val="00CE33C7"/>
    <w:rPr>
      <w:sz w:val="22"/>
      <w:szCs w:val="22"/>
      <w:shd w:val="clear" w:color="auto" w:fill="FFFFFF"/>
    </w:rPr>
  </w:style>
  <w:style w:type="paragraph" w:customStyle="1" w:styleId="70">
    <w:name w:val="Основной текст7"/>
    <w:basedOn w:val="a"/>
    <w:link w:val="a9"/>
    <w:rsid w:val="00CE33C7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sz w:val="22"/>
      <w:szCs w:val="22"/>
    </w:rPr>
  </w:style>
  <w:style w:type="character" w:customStyle="1" w:styleId="22">
    <w:name w:val="Основной текст2"/>
    <w:rsid w:val="00AF4B90"/>
    <w:rPr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character" w:customStyle="1" w:styleId="30">
    <w:name w:val="Основной текст3"/>
    <w:rsid w:val="00E143FA"/>
    <w:rPr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character" w:customStyle="1" w:styleId="10">
    <w:name w:val="Основной текст + 10"/>
    <w:aliases w:val="5 pt"/>
    <w:rsid w:val="00CC5602"/>
    <w:rPr>
      <w:color w:val="000000"/>
      <w:spacing w:val="0"/>
      <w:w w:val="100"/>
      <w:position w:val="0"/>
      <w:sz w:val="21"/>
      <w:szCs w:val="21"/>
      <w:shd w:val="clear" w:color="auto" w:fill="FFFFFF"/>
      <w:lang w:val="ru-RU" w:bidi="ar-SA"/>
    </w:rPr>
  </w:style>
  <w:style w:type="character" w:customStyle="1" w:styleId="40">
    <w:name w:val="Основной текст4"/>
    <w:rsid w:val="00551389"/>
    <w:rPr>
      <w:color w:val="000000"/>
      <w:spacing w:val="0"/>
      <w:w w:val="100"/>
      <w:position w:val="0"/>
      <w:sz w:val="22"/>
      <w:szCs w:val="22"/>
      <w:shd w:val="clear" w:color="auto" w:fill="FFFFFF"/>
      <w:lang w:val="en-US" w:bidi="ar-SA"/>
    </w:rPr>
  </w:style>
  <w:style w:type="character" w:customStyle="1" w:styleId="50">
    <w:name w:val="Основной текст5"/>
    <w:rsid w:val="00551389"/>
    <w:rPr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45261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5261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A582D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7"/>
    <w:rsid w:val="00EF7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0E439E"/>
    <w:pPr>
      <w:ind w:firstLine="567"/>
      <w:jc w:val="both"/>
    </w:pPr>
    <w:rPr>
      <w:rFonts w:ascii="Times New Roman" w:hAnsi="Times New Roman"/>
      <w:szCs w:val="24"/>
    </w:rPr>
  </w:style>
  <w:style w:type="character" w:customStyle="1" w:styleId="name">
    <w:name w:val="name"/>
    <w:rsid w:val="000E439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0E439E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0E439E"/>
    <w:rPr>
      <w:rFonts w:ascii="Times New Roman" w:hAnsi="Times New Roman" w:cs="Times New Roman" w:hint="default"/>
    </w:rPr>
  </w:style>
  <w:style w:type="character" w:customStyle="1" w:styleId="number">
    <w:name w:val="number"/>
    <w:rsid w:val="000E439E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5A39D3"/>
    <w:pPr>
      <w:ind w:firstLine="567"/>
      <w:jc w:val="both"/>
    </w:pPr>
    <w:rPr>
      <w:rFonts w:ascii="Times New Roman" w:hAnsi="Times New Roman"/>
      <w:szCs w:val="24"/>
    </w:rPr>
  </w:style>
  <w:style w:type="paragraph" w:customStyle="1" w:styleId="underpoint">
    <w:name w:val="underpoint"/>
    <w:basedOn w:val="a"/>
    <w:rsid w:val="00E879C7"/>
    <w:pPr>
      <w:ind w:firstLine="567"/>
      <w:jc w:val="both"/>
    </w:pPr>
    <w:rPr>
      <w:rFonts w:ascii="Times New Roman" w:hAnsi="Times New Roman"/>
      <w:szCs w:val="24"/>
    </w:rPr>
  </w:style>
  <w:style w:type="paragraph" w:styleId="ad">
    <w:name w:val="Normal (Web)"/>
    <w:basedOn w:val="a"/>
    <w:uiPriority w:val="99"/>
    <w:unhideWhenUsed/>
    <w:rsid w:val="00F316EC"/>
    <w:pPr>
      <w:spacing w:after="150"/>
    </w:pPr>
    <w:rPr>
      <w:rFonts w:ascii="Times New Roman" w:hAnsi="Times New Roman"/>
      <w:szCs w:val="24"/>
    </w:rPr>
  </w:style>
  <w:style w:type="paragraph" w:styleId="ae">
    <w:name w:val="header"/>
    <w:basedOn w:val="a"/>
    <w:link w:val="af"/>
    <w:rsid w:val="00E30EC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rsid w:val="00E30EC4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B00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18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517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89B4C-FA00-4B99-8211-2758BED0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</vt:lpstr>
    </vt:vector>
  </TitlesOfParts>
  <Company>*</Company>
  <LinksUpToDate>false</LinksUpToDate>
  <CharactersWithSpaces>14708</CharactersWithSpaces>
  <SharedDoc>false</SharedDoc>
  <HLinks>
    <vt:vector size="6" baseType="variant">
      <vt:variant>
        <vt:i4>1179770</vt:i4>
      </vt:variant>
      <vt:variant>
        <vt:i4>0</vt:i4>
      </vt:variant>
      <vt:variant>
        <vt:i4>0</vt:i4>
      </vt:variant>
      <vt:variant>
        <vt:i4>5</vt:i4>
      </vt:variant>
      <vt:variant>
        <vt:lpwstr>mailto:k-space13@mail.ru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</dc:title>
  <dc:subject>JOГO JARDIM x8?! PORRA! DIA 8 VOTA NГO!</dc:subject>
  <dc:creator>VOTA NГO А REGIONALIZAЗГO! SIM AO REFORЗO DO MUNICIPALISMO!</dc:creator>
  <cp:lastModifiedBy>Admin</cp:lastModifiedBy>
  <cp:revision>8</cp:revision>
  <cp:lastPrinted>2015-01-13T11:27:00Z</cp:lastPrinted>
  <dcterms:created xsi:type="dcterms:W3CDTF">2016-10-20T06:06:00Z</dcterms:created>
  <dcterms:modified xsi:type="dcterms:W3CDTF">2016-10-20T13:39:00Z</dcterms:modified>
</cp:coreProperties>
</file>