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CD38DB" w:rsidRDefault="00CD38DB"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CD38DB" w:rsidRDefault="00CD38DB"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42CA9BC2" w:rsidR="0070206A" w:rsidRPr="00900ED1" w:rsidRDefault="00D747ED" w:rsidP="0070206A">
      <w:pPr>
        <w:widowControl w:val="0"/>
        <w:tabs>
          <w:tab w:val="left" w:pos="7050"/>
        </w:tabs>
        <w:autoSpaceDE w:val="0"/>
        <w:autoSpaceDN w:val="0"/>
        <w:adjustRightInd w:val="0"/>
        <w:jc w:val="right"/>
        <w:rPr>
          <w:sz w:val="28"/>
          <w:szCs w:val="28"/>
        </w:rPr>
      </w:pPr>
      <w:r>
        <w:rPr>
          <w:sz w:val="28"/>
          <w:szCs w:val="28"/>
        </w:rPr>
        <w:t>Заместитель директора</w:t>
      </w:r>
      <w:r w:rsidR="00C707D6" w:rsidRPr="00C707D6">
        <w:rPr>
          <w:sz w:val="28"/>
          <w:szCs w:val="28"/>
        </w:rPr>
        <w:t xml:space="preserve"> </w:t>
      </w:r>
      <w:r w:rsidR="0070206A" w:rsidRPr="00900ED1">
        <w:rPr>
          <w:sz w:val="28"/>
          <w:szCs w:val="28"/>
        </w:rPr>
        <w:t xml:space="preserve"> </w:t>
      </w:r>
    </w:p>
    <w:p w14:paraId="21CCC811" w14:textId="77777777" w:rsidR="0070206A" w:rsidRPr="00900ED1" w:rsidRDefault="0070206A" w:rsidP="0070206A">
      <w:pPr>
        <w:widowControl w:val="0"/>
        <w:tabs>
          <w:tab w:val="left" w:pos="7050"/>
        </w:tabs>
        <w:autoSpaceDE w:val="0"/>
        <w:autoSpaceDN w:val="0"/>
        <w:adjustRightInd w:val="0"/>
        <w:jc w:val="right"/>
        <w:rPr>
          <w:sz w:val="28"/>
          <w:szCs w:val="28"/>
        </w:rPr>
      </w:pPr>
      <w:r>
        <w:rPr>
          <w:sz w:val="28"/>
          <w:szCs w:val="28"/>
        </w:rPr>
        <w:t>РДТ</w:t>
      </w:r>
      <w:r w:rsidRPr="00900ED1">
        <w:rPr>
          <w:sz w:val="28"/>
          <w:szCs w:val="28"/>
        </w:rPr>
        <w:t>УП «Медтехника» г.</w:t>
      </w:r>
      <w:r>
        <w:rPr>
          <w:sz w:val="28"/>
          <w:szCs w:val="28"/>
        </w:rPr>
        <w:t xml:space="preserve"> </w:t>
      </w:r>
      <w:r w:rsidRPr="00900ED1">
        <w:rPr>
          <w:sz w:val="28"/>
          <w:szCs w:val="28"/>
        </w:rPr>
        <w:t>Гомель</w:t>
      </w:r>
    </w:p>
    <w:p w14:paraId="4824095E" w14:textId="5A1E23C8" w:rsidR="0070206A" w:rsidRPr="00900ED1" w:rsidRDefault="0070206A" w:rsidP="0070206A">
      <w:pPr>
        <w:widowControl w:val="0"/>
        <w:tabs>
          <w:tab w:val="left" w:pos="7050"/>
        </w:tabs>
        <w:autoSpaceDE w:val="0"/>
        <w:autoSpaceDN w:val="0"/>
        <w:adjustRightInd w:val="0"/>
        <w:jc w:val="right"/>
        <w:rPr>
          <w:sz w:val="28"/>
          <w:szCs w:val="28"/>
        </w:rPr>
      </w:pPr>
      <w:r w:rsidRPr="00900ED1">
        <w:rPr>
          <w:sz w:val="28"/>
          <w:szCs w:val="28"/>
        </w:rPr>
        <w:t>______________</w:t>
      </w:r>
      <w:r w:rsidR="00D747ED">
        <w:rPr>
          <w:sz w:val="28"/>
          <w:szCs w:val="28"/>
        </w:rPr>
        <w:t>А.Е. Телегин</w:t>
      </w:r>
    </w:p>
    <w:p w14:paraId="29884925" w14:textId="1BED3E7C" w:rsidR="0070206A" w:rsidRPr="00834F14" w:rsidRDefault="0070206A" w:rsidP="0070206A">
      <w:pPr>
        <w:pStyle w:val="ConsPlusNonformat"/>
        <w:widowControl w:val="0"/>
        <w:jc w:val="right"/>
        <w:rPr>
          <w:rFonts w:ascii="Times New Roman" w:hAnsi="Times New Roman" w:cs="Times New Roman"/>
          <w:sz w:val="24"/>
          <w:szCs w:val="24"/>
        </w:rPr>
      </w:pPr>
      <w:r w:rsidRPr="00834F14">
        <w:rPr>
          <w:rFonts w:ascii="Times New Roman" w:hAnsi="Times New Roman" w:cs="Times New Roman"/>
          <w:sz w:val="28"/>
          <w:szCs w:val="28"/>
        </w:rPr>
        <w:t>______________20</w:t>
      </w:r>
      <w:r w:rsidR="0097216C">
        <w:rPr>
          <w:rFonts w:ascii="Times New Roman" w:hAnsi="Times New Roman" w:cs="Times New Roman"/>
          <w:sz w:val="28"/>
          <w:szCs w:val="28"/>
        </w:rPr>
        <w:t>2</w:t>
      </w:r>
      <w:r w:rsidR="00172970">
        <w:rPr>
          <w:rFonts w:ascii="Times New Roman" w:hAnsi="Times New Roman" w:cs="Times New Roman"/>
          <w:sz w:val="28"/>
          <w:szCs w:val="28"/>
        </w:rPr>
        <w:t>5</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23016A40" w14:textId="77777777" w:rsidR="0070206A" w:rsidRPr="00B421C3" w:rsidRDefault="0070206A" w:rsidP="0070206A">
      <w:pPr>
        <w:widowControl w:val="0"/>
        <w:jc w:val="center"/>
        <w:rPr>
          <w:sz w:val="36"/>
          <w:szCs w:val="36"/>
        </w:rPr>
      </w:pPr>
    </w:p>
    <w:p w14:paraId="0855F0D8" w14:textId="77777777" w:rsidR="0070206A" w:rsidRPr="00B421C3" w:rsidRDefault="0070206A" w:rsidP="0070206A">
      <w:pPr>
        <w:widowControl w:val="0"/>
        <w:jc w:val="center"/>
        <w:rPr>
          <w:sz w:val="28"/>
        </w:rPr>
      </w:pPr>
    </w:p>
    <w:p w14:paraId="64054EE8" w14:textId="58651A0C" w:rsidR="0070206A" w:rsidRDefault="0070206A" w:rsidP="0070206A">
      <w:pPr>
        <w:widowControl w:val="0"/>
        <w:jc w:val="center"/>
        <w:rPr>
          <w:sz w:val="28"/>
        </w:rPr>
      </w:pPr>
      <w:r w:rsidRPr="00F0736D">
        <w:rPr>
          <w:sz w:val="28"/>
        </w:rPr>
        <w:t>АУКЦИОННЫЕ ДОКУМЕНТЫ</w:t>
      </w:r>
    </w:p>
    <w:p w14:paraId="37EFA1F1" w14:textId="74A57264" w:rsidR="00157BC2" w:rsidRDefault="00C70CB1" w:rsidP="00C70CB1">
      <w:pPr>
        <w:widowControl w:val="0"/>
        <w:jc w:val="center"/>
        <w:rPr>
          <w:color w:val="000000"/>
          <w:sz w:val="24"/>
          <w:szCs w:val="24"/>
        </w:rPr>
      </w:pPr>
      <w:r w:rsidRPr="002360DD">
        <w:rPr>
          <w:color w:val="000000"/>
          <w:sz w:val="24"/>
        </w:rPr>
        <w:t xml:space="preserve">на </w:t>
      </w:r>
      <w:r w:rsidRPr="00EC1E28">
        <w:rPr>
          <w:color w:val="000000"/>
          <w:sz w:val="24"/>
          <w:szCs w:val="24"/>
        </w:rPr>
        <w:t>приобретение изделий медицинского назначения</w:t>
      </w:r>
    </w:p>
    <w:p w14:paraId="0A225932" w14:textId="6E42220D" w:rsidR="00317952" w:rsidRPr="00F0736D" w:rsidRDefault="00317952" w:rsidP="00C70CB1">
      <w:pPr>
        <w:widowControl w:val="0"/>
        <w:jc w:val="center"/>
        <w:rPr>
          <w:sz w:val="28"/>
        </w:rPr>
      </w:pPr>
      <w:r w:rsidRPr="00EC1E28">
        <w:rPr>
          <w:color w:val="000000"/>
          <w:sz w:val="24"/>
          <w:szCs w:val="24"/>
        </w:rPr>
        <w:t xml:space="preserve">с ограничением по </w:t>
      </w:r>
      <w:r w:rsidRPr="00B40F09">
        <w:rPr>
          <w:color w:val="000000"/>
          <w:sz w:val="24"/>
          <w:szCs w:val="24"/>
        </w:rPr>
        <w:t>условию допуска товаров иностранного происхождения и</w:t>
      </w:r>
      <w:r w:rsidRPr="00EC1E28" w:rsidDel="00B40F09">
        <w:rPr>
          <w:color w:val="000000"/>
          <w:sz w:val="24"/>
          <w:szCs w:val="24"/>
        </w:rPr>
        <w:t xml:space="preserve"> </w:t>
      </w:r>
      <w:r w:rsidRPr="00EC1E28">
        <w:rPr>
          <w:color w:val="000000"/>
          <w:sz w:val="24"/>
          <w:szCs w:val="24"/>
        </w:rPr>
        <w:t xml:space="preserve">поставщиков, предлагающих </w:t>
      </w:r>
      <w:r>
        <w:rPr>
          <w:color w:val="000000"/>
          <w:sz w:val="24"/>
          <w:szCs w:val="24"/>
        </w:rPr>
        <w:t xml:space="preserve">такие </w:t>
      </w:r>
      <w:r w:rsidRPr="00EC1E28">
        <w:rPr>
          <w:color w:val="000000"/>
          <w:sz w:val="24"/>
          <w:szCs w:val="24"/>
        </w:rPr>
        <w:t xml:space="preserve">товары, происходящие из иностранного государства или группы иностранных государств, за исключением Республики Армения, Республики Казахстан, </w:t>
      </w:r>
      <w:proofErr w:type="spellStart"/>
      <w:r w:rsidRPr="00EC1E28">
        <w:rPr>
          <w:color w:val="000000"/>
          <w:sz w:val="24"/>
          <w:szCs w:val="24"/>
        </w:rPr>
        <w:t>Кыргызской</w:t>
      </w:r>
      <w:proofErr w:type="spellEnd"/>
      <w:r w:rsidRPr="00EC1E28">
        <w:rPr>
          <w:color w:val="000000"/>
          <w:sz w:val="24"/>
          <w:szCs w:val="24"/>
        </w:rPr>
        <w:t xml:space="preserve"> Республики и Российской Федерации</w:t>
      </w:r>
    </w:p>
    <w:p w14:paraId="3AB0FC37" w14:textId="77777777" w:rsidR="0070206A" w:rsidRPr="00F0736D" w:rsidRDefault="0070206A"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73F9A540" w:rsidR="0070206A" w:rsidRPr="00F0736D" w:rsidRDefault="0070206A" w:rsidP="0070206A">
      <w:pPr>
        <w:widowControl w:val="0"/>
        <w:jc w:val="center"/>
        <w:rPr>
          <w:sz w:val="28"/>
        </w:rPr>
      </w:pPr>
      <w:r w:rsidRPr="00900ED1">
        <w:rPr>
          <w:sz w:val="28"/>
        </w:rPr>
        <w:t>РДТУП «Медтехника»</w:t>
      </w:r>
      <w:r w:rsidR="00424EB8">
        <w:rPr>
          <w:sz w:val="28"/>
        </w:rPr>
        <w:t xml:space="preserve"> г.</w:t>
      </w:r>
      <w:r w:rsidR="00D747ED">
        <w:rPr>
          <w:sz w:val="28"/>
        </w:rPr>
        <w:t xml:space="preserve"> </w:t>
      </w:r>
      <w:r w:rsidR="00424EB8">
        <w:rPr>
          <w:sz w:val="28"/>
        </w:rPr>
        <w:t>Гомель</w:t>
      </w:r>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37C74D9F" w:rsidR="0070206A" w:rsidRPr="00B22DF2" w:rsidRDefault="0070206A" w:rsidP="00CA129C">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на закупку </w:t>
      </w:r>
      <w:r w:rsidR="00D747ED" w:rsidRPr="00D747ED">
        <w:rPr>
          <w:rFonts w:ascii="Times New Roman" w:hAnsi="Times New Roman" w:cs="Times New Roman"/>
          <w:b/>
          <w:sz w:val="32"/>
          <w:szCs w:val="32"/>
        </w:rPr>
        <w:t>МТ 221/25-ЭА «Контуры дыхательные для УЗ Гомельской области»</w:t>
      </w:r>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0F4EB56C" w14:textId="77777777" w:rsidR="0070206A" w:rsidRPr="00772DC1" w:rsidRDefault="0070206A" w:rsidP="0070206A">
      <w:pPr>
        <w:widowControl w:val="0"/>
      </w:pPr>
      <w:r w:rsidRPr="00F0736D">
        <w:br w:type="page"/>
      </w:r>
    </w:p>
    <w:p w14:paraId="4D3C8D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Pr="00DD17A1" w:rsidRDefault="00684354">
            <w:pPr>
              <w:pBdr>
                <w:top w:val="nil"/>
                <w:left w:val="nil"/>
                <w:bottom w:val="nil"/>
                <w:right w:val="nil"/>
                <w:between w:val="nil"/>
              </w:pBdr>
              <w:jc w:val="both"/>
              <w:rPr>
                <w:b/>
                <w:color w:val="000000"/>
                <w:sz w:val="24"/>
                <w:szCs w:val="24"/>
              </w:rPr>
            </w:pPr>
            <w:r w:rsidRPr="00DD17A1">
              <w:rPr>
                <w:b/>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CD38DB">
            <w:pPr>
              <w:pBdr>
                <w:top w:val="nil"/>
                <w:left w:val="nil"/>
                <w:bottom w:val="nil"/>
                <w:right w:val="nil"/>
                <w:between w:val="nil"/>
              </w:pBdr>
              <w:jc w:val="both"/>
              <w:rPr>
                <w:color w:val="000000"/>
                <w:sz w:val="24"/>
                <w:szCs w:val="24"/>
              </w:rPr>
            </w:pPr>
            <w:hyperlink r:id="rId9">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71139A" w14:textId="77777777"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Закон Республики Беларусь от 13 июля 2012 года «О государственных закупках товаров (работ, услуг)» (далее – Закон);</w:t>
            </w:r>
          </w:p>
          <w:p w14:paraId="1C09F24F" w14:textId="3067B0FA" w:rsidR="008233DF" w:rsidRDefault="00411D71" w:rsidP="008233DF">
            <w:pPr>
              <w:pBdr>
                <w:top w:val="nil"/>
                <w:left w:val="nil"/>
                <w:bottom w:val="nil"/>
                <w:right w:val="nil"/>
                <w:between w:val="nil"/>
              </w:pBdr>
              <w:ind w:firstLine="756"/>
              <w:jc w:val="both"/>
              <w:rPr>
                <w:color w:val="000000"/>
                <w:sz w:val="24"/>
                <w:szCs w:val="24"/>
              </w:rPr>
            </w:pPr>
            <w:r>
              <w:rPr>
                <w:color w:val="000000"/>
                <w:sz w:val="24"/>
                <w:szCs w:val="24"/>
              </w:rPr>
              <w:t xml:space="preserve">постановление Совета Министров Республики Беларусь от 15.12.2022 №869 «О </w:t>
            </w:r>
            <w:proofErr w:type="spellStart"/>
            <w:r>
              <w:rPr>
                <w:color w:val="000000"/>
                <w:sz w:val="24"/>
                <w:szCs w:val="24"/>
              </w:rPr>
              <w:t>гос</w:t>
            </w:r>
            <w:proofErr w:type="gramStart"/>
            <w:r>
              <w:rPr>
                <w:color w:val="000000"/>
                <w:sz w:val="24"/>
                <w:szCs w:val="24"/>
              </w:rPr>
              <w:t>у</w:t>
            </w:r>
            <w:proofErr w:type="spellEnd"/>
            <w:r w:rsidR="00F20FBA">
              <w:rPr>
                <w:color w:val="000000"/>
                <w:sz w:val="24"/>
                <w:szCs w:val="24"/>
              </w:rPr>
              <w:t>-</w:t>
            </w:r>
            <w:proofErr w:type="gramEnd"/>
            <w:r>
              <w:rPr>
                <w:color w:val="000000"/>
                <w:sz w:val="24"/>
                <w:szCs w:val="24"/>
              </w:rPr>
              <w:t xml:space="preserve"> дарственных закупках медицинских изделий, лекарственных средств и лечебного питания»</w:t>
            </w:r>
            <w:r w:rsidR="008233DF" w:rsidRPr="00411D71">
              <w:rPr>
                <w:color w:val="000000"/>
                <w:sz w:val="24"/>
                <w:szCs w:val="24"/>
              </w:rPr>
              <w:t>;</w:t>
            </w:r>
          </w:p>
          <w:p w14:paraId="44A181BD" w14:textId="33D2F485"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w:t>
            </w:r>
          </w:p>
          <w:p w14:paraId="3EFB50BB" w14:textId="2C9142E0" w:rsidR="0016460B" w:rsidRDefault="0016460B"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w:t>
            </w:r>
            <w:r>
              <w:rPr>
                <w:color w:val="000000"/>
                <w:sz w:val="24"/>
                <w:szCs w:val="24"/>
              </w:rPr>
              <w:t xml:space="preserve">стров Республики Беларусь от 17 марта </w:t>
            </w:r>
            <w:r w:rsidRPr="00541B1D">
              <w:rPr>
                <w:color w:val="000000"/>
                <w:sz w:val="24"/>
                <w:szCs w:val="24"/>
              </w:rPr>
              <w:t xml:space="preserve">2016 </w:t>
            </w:r>
            <w:r>
              <w:rPr>
                <w:color w:val="000000"/>
                <w:sz w:val="24"/>
                <w:szCs w:val="24"/>
              </w:rPr>
              <w:t>№ 20</w:t>
            </w:r>
            <w:r w:rsidRPr="00541B1D">
              <w:rPr>
                <w:color w:val="000000"/>
                <w:sz w:val="24"/>
                <w:szCs w:val="24"/>
              </w:rPr>
              <w:t>6</w:t>
            </w:r>
            <w:r>
              <w:rPr>
                <w:color w:val="000000"/>
                <w:sz w:val="24"/>
                <w:szCs w:val="24"/>
              </w:rPr>
              <w:t xml:space="preserve"> </w:t>
            </w:r>
            <w:r w:rsidRPr="00541B1D">
              <w:rPr>
                <w:color w:val="000000"/>
                <w:sz w:val="24"/>
                <w:szCs w:val="24"/>
              </w:rPr>
              <w:t>"О допуске товаров иностранного происхождения и поставщиков, предлагающих такие товары, к участию в процедурах государственных закупок"</w:t>
            </w:r>
            <w:r>
              <w:rPr>
                <w:color w:val="000000"/>
                <w:sz w:val="24"/>
                <w:szCs w:val="24"/>
              </w:rPr>
              <w:t>;</w:t>
            </w:r>
          </w:p>
          <w:p w14:paraId="02FAFC9E" w14:textId="5E6DD9EF" w:rsidR="008233DF" w:rsidRDefault="00371887" w:rsidP="008233DF">
            <w:pPr>
              <w:pBdr>
                <w:top w:val="nil"/>
                <w:left w:val="nil"/>
                <w:bottom w:val="nil"/>
                <w:right w:val="nil"/>
                <w:between w:val="nil"/>
              </w:pBdr>
              <w:ind w:firstLine="756"/>
              <w:jc w:val="both"/>
              <w:rPr>
                <w:color w:val="000000"/>
                <w:sz w:val="24"/>
                <w:szCs w:val="24"/>
              </w:rPr>
            </w:pPr>
            <w:r w:rsidRPr="00923EFD">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r w:rsidR="008233DF" w:rsidRPr="00923EFD">
              <w:rPr>
                <w:color w:val="000000"/>
                <w:sz w:val="24"/>
                <w:szCs w:val="24"/>
              </w:rPr>
              <w:t>;</w:t>
            </w:r>
          </w:p>
          <w:p w14:paraId="05D2DD35" w14:textId="77777777" w:rsidR="00091532" w:rsidRDefault="00091532" w:rsidP="00091532">
            <w:pPr>
              <w:pBdr>
                <w:top w:val="nil"/>
                <w:left w:val="nil"/>
                <w:bottom w:val="nil"/>
                <w:right w:val="nil"/>
                <w:between w:val="nil"/>
              </w:pBdr>
              <w:ind w:firstLine="756"/>
              <w:jc w:val="both"/>
              <w:rPr>
                <w:color w:val="000000"/>
                <w:sz w:val="24"/>
                <w:szCs w:val="24"/>
              </w:rPr>
            </w:pPr>
            <w:r w:rsidRPr="00793E40">
              <w:rPr>
                <w:color w:val="000000"/>
                <w:sz w:val="24"/>
                <w:szCs w:val="24"/>
              </w:rPr>
              <w:t xml:space="preserve">постановление Министерства здравоохранения Республики Беларусь от 19.05.2021 № 51 </w:t>
            </w:r>
            <w:r w:rsidRPr="00793E40">
              <w:rPr>
                <w:color w:val="000000"/>
                <w:sz w:val="24"/>
                <w:szCs w:val="24"/>
              </w:rPr>
              <w:br/>
              <w:t>«О порядке участия в процедурах государственных закупок незарегистрированных медицинских изделий»</w:t>
            </w:r>
          </w:p>
          <w:p w14:paraId="1395C8A3" w14:textId="71B9DB6A" w:rsidR="008561C6" w:rsidRDefault="008233DF" w:rsidP="008233DF">
            <w:pPr>
              <w:pBdr>
                <w:top w:val="nil"/>
                <w:left w:val="nil"/>
                <w:bottom w:val="nil"/>
                <w:right w:val="nil"/>
                <w:between w:val="nil"/>
              </w:pBdr>
              <w:ind w:firstLine="756"/>
              <w:jc w:val="both"/>
              <w:rPr>
                <w:color w:val="000000"/>
                <w:sz w:val="24"/>
                <w:szCs w:val="24"/>
              </w:rPr>
            </w:pPr>
            <w:r>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157BC2" w14:paraId="2143149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D8A51C" w14:textId="514F9555" w:rsidR="00157BC2" w:rsidRDefault="00157BC2">
            <w:pPr>
              <w:pBdr>
                <w:top w:val="nil"/>
                <w:left w:val="nil"/>
                <w:bottom w:val="nil"/>
                <w:right w:val="nil"/>
                <w:between w:val="nil"/>
              </w:pBdr>
              <w:jc w:val="both"/>
              <w:rPr>
                <w:b/>
                <w:color w:val="000000"/>
                <w:sz w:val="24"/>
                <w:szCs w:val="24"/>
              </w:rPr>
            </w:pPr>
            <w:r w:rsidRPr="00D747ED">
              <w:rPr>
                <w:b/>
                <w:color w:val="000000"/>
                <w:sz w:val="24"/>
                <w:szCs w:val="24"/>
              </w:rPr>
              <w:t>Лот 1</w:t>
            </w:r>
            <w:r w:rsidR="00D747ED" w:rsidRPr="00D747ED">
              <w:rPr>
                <w:b/>
                <w:color w:val="000000"/>
                <w:sz w:val="24"/>
                <w:szCs w:val="24"/>
              </w:rPr>
              <w:t>-3</w:t>
            </w:r>
          </w:p>
        </w:tc>
      </w:tr>
      <w:tr w:rsidR="00D567C5" w14:paraId="650F96EF"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6487968A" w14:textId="335BF96D" w:rsidR="00D567C5" w:rsidRDefault="001E1376" w:rsidP="001E1376">
            <w:pPr>
              <w:pBdr>
                <w:top w:val="nil"/>
                <w:left w:val="nil"/>
                <w:bottom w:val="nil"/>
                <w:right w:val="nil"/>
                <w:between w:val="nil"/>
              </w:pBdr>
              <w:jc w:val="both"/>
              <w:rPr>
                <w:color w:val="000000"/>
                <w:sz w:val="24"/>
                <w:szCs w:val="24"/>
              </w:rPr>
            </w:pPr>
            <w:r>
              <w:rPr>
                <w:color w:val="000000"/>
                <w:sz w:val="24"/>
                <w:szCs w:val="24"/>
              </w:rPr>
              <w:t>Н</w:t>
            </w:r>
            <w:r w:rsidR="00D567C5">
              <w:rPr>
                <w:color w:val="000000"/>
                <w:sz w:val="24"/>
                <w:szCs w:val="24"/>
              </w:rPr>
              <w:t>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40A7164E" w14:textId="1B3CE627" w:rsidR="00D567C5" w:rsidRDefault="00D747ED" w:rsidP="00D747ED">
            <w:pPr>
              <w:pBdr>
                <w:top w:val="nil"/>
                <w:left w:val="nil"/>
                <w:bottom w:val="nil"/>
                <w:right w:val="nil"/>
                <w:between w:val="nil"/>
              </w:pBdr>
              <w:jc w:val="both"/>
              <w:rPr>
                <w:color w:val="000000"/>
                <w:sz w:val="24"/>
                <w:szCs w:val="24"/>
              </w:rPr>
            </w:pPr>
            <w:r>
              <w:rPr>
                <w:color w:val="000000"/>
                <w:sz w:val="24"/>
                <w:szCs w:val="24"/>
              </w:rPr>
              <w:t>Учреждение здравоохранения «</w:t>
            </w:r>
            <w:proofErr w:type="spellStart"/>
            <w:r>
              <w:rPr>
                <w:color w:val="000000"/>
                <w:sz w:val="24"/>
                <w:szCs w:val="24"/>
              </w:rPr>
              <w:t>Речицкая</w:t>
            </w:r>
            <w:proofErr w:type="spellEnd"/>
            <w:r>
              <w:rPr>
                <w:color w:val="000000"/>
                <w:sz w:val="24"/>
                <w:szCs w:val="24"/>
              </w:rPr>
              <w:t xml:space="preserve"> центральная районная больница»</w:t>
            </w:r>
          </w:p>
        </w:tc>
      </w:tr>
      <w:tr w:rsidR="00D567C5" w14:paraId="54AEC46C"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221E3E8B" w14:textId="6A7CA449" w:rsidR="00D567C5" w:rsidRPr="00CA129C" w:rsidRDefault="00D567C5" w:rsidP="001E1376">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7D522DAA" w14:textId="258FC732" w:rsidR="00D567C5" w:rsidRPr="00D747ED" w:rsidRDefault="00D747ED" w:rsidP="00CA129C">
            <w:pPr>
              <w:pBdr>
                <w:top w:val="nil"/>
                <w:left w:val="nil"/>
                <w:bottom w:val="nil"/>
                <w:right w:val="nil"/>
                <w:between w:val="nil"/>
              </w:pBdr>
              <w:jc w:val="both"/>
              <w:rPr>
                <w:color w:val="000000"/>
                <w:sz w:val="24"/>
                <w:szCs w:val="24"/>
              </w:rPr>
            </w:pPr>
            <w:r w:rsidRPr="00D747ED">
              <w:rPr>
                <w:color w:val="000000"/>
                <w:sz w:val="24"/>
                <w:szCs w:val="24"/>
              </w:rPr>
              <w:t>Гомельская область, г. Речица, ул. Трифонова, 117</w:t>
            </w:r>
          </w:p>
        </w:tc>
      </w:tr>
      <w:tr w:rsidR="00D567C5" w14:paraId="699B2CF5"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4FB25234" w14:textId="77777777" w:rsidR="00D567C5" w:rsidRPr="00CA129C" w:rsidRDefault="00D567C5" w:rsidP="00D567C5">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07086F1C" w14:textId="17D980D7" w:rsidR="00D567C5" w:rsidRPr="00D747ED" w:rsidRDefault="00D747ED" w:rsidP="00D567C5">
            <w:pPr>
              <w:pBdr>
                <w:top w:val="nil"/>
                <w:left w:val="nil"/>
                <w:bottom w:val="nil"/>
                <w:right w:val="nil"/>
                <w:between w:val="nil"/>
              </w:pBdr>
              <w:jc w:val="both"/>
              <w:rPr>
                <w:color w:val="000000"/>
                <w:sz w:val="24"/>
                <w:szCs w:val="24"/>
              </w:rPr>
            </w:pPr>
            <w:r>
              <w:rPr>
                <w:color w:val="000000"/>
                <w:sz w:val="24"/>
                <w:szCs w:val="24"/>
              </w:rPr>
              <w:t>400045508</w:t>
            </w:r>
          </w:p>
        </w:tc>
      </w:tr>
      <w:tr w:rsidR="00D747ED" w14:paraId="25E09E4A" w14:textId="77777777" w:rsidTr="00CD38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10DB4DF" w14:textId="03886C0D" w:rsidR="00D747ED" w:rsidRDefault="00D747ED" w:rsidP="00D747ED">
            <w:pPr>
              <w:pBdr>
                <w:top w:val="nil"/>
                <w:left w:val="nil"/>
                <w:bottom w:val="nil"/>
                <w:right w:val="nil"/>
                <w:between w:val="nil"/>
              </w:pBdr>
              <w:jc w:val="both"/>
              <w:rPr>
                <w:b/>
                <w:color w:val="000000"/>
                <w:sz w:val="24"/>
                <w:szCs w:val="24"/>
              </w:rPr>
            </w:pPr>
            <w:r w:rsidRPr="00D747ED">
              <w:rPr>
                <w:b/>
                <w:color w:val="000000"/>
                <w:sz w:val="24"/>
                <w:szCs w:val="24"/>
              </w:rPr>
              <w:t xml:space="preserve">Лот </w:t>
            </w:r>
            <w:r>
              <w:rPr>
                <w:b/>
                <w:color w:val="000000"/>
                <w:sz w:val="24"/>
                <w:szCs w:val="24"/>
              </w:rPr>
              <w:t>4-5</w:t>
            </w:r>
          </w:p>
        </w:tc>
      </w:tr>
      <w:tr w:rsidR="00D747ED" w14:paraId="2A20AB45"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3525371A" w14:textId="77777777" w:rsidR="00D747ED" w:rsidRDefault="00D747ED" w:rsidP="00CD38DB">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6FBFBF74" w14:textId="2DB59245" w:rsidR="00D747ED" w:rsidRDefault="00D747ED" w:rsidP="00D747ED">
            <w:pPr>
              <w:pBdr>
                <w:top w:val="nil"/>
                <w:left w:val="nil"/>
                <w:bottom w:val="nil"/>
                <w:right w:val="nil"/>
                <w:between w:val="nil"/>
              </w:pBdr>
              <w:jc w:val="both"/>
              <w:rPr>
                <w:color w:val="000000"/>
                <w:sz w:val="24"/>
                <w:szCs w:val="24"/>
              </w:rPr>
            </w:pPr>
            <w:r>
              <w:rPr>
                <w:color w:val="000000"/>
                <w:sz w:val="24"/>
                <w:szCs w:val="24"/>
              </w:rPr>
              <w:t>Учреждение здравоохранения «</w:t>
            </w:r>
            <w:proofErr w:type="gramStart"/>
            <w:r>
              <w:rPr>
                <w:color w:val="000000"/>
                <w:sz w:val="24"/>
                <w:szCs w:val="24"/>
              </w:rPr>
              <w:t>Гомельская</w:t>
            </w:r>
            <w:proofErr w:type="gramEnd"/>
            <w:r>
              <w:rPr>
                <w:color w:val="000000"/>
                <w:sz w:val="24"/>
                <w:szCs w:val="24"/>
              </w:rPr>
              <w:t xml:space="preserve"> университетская клиника-областной госпиталь инвалидов Великой Отечественной войны»</w:t>
            </w:r>
          </w:p>
        </w:tc>
      </w:tr>
      <w:tr w:rsidR="00D747ED" w:rsidRPr="00D747ED" w14:paraId="7D0F39A5"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42573FB9" w14:textId="77777777" w:rsidR="00D747ED" w:rsidRPr="00CA129C" w:rsidRDefault="00D747ED" w:rsidP="00CD38DB">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283464E4" w14:textId="3697096E" w:rsidR="00D747ED" w:rsidRPr="00D747ED" w:rsidRDefault="00D747ED" w:rsidP="00CD38DB">
            <w:pPr>
              <w:pBdr>
                <w:top w:val="nil"/>
                <w:left w:val="nil"/>
                <w:bottom w:val="nil"/>
                <w:right w:val="nil"/>
                <w:between w:val="nil"/>
              </w:pBdr>
              <w:jc w:val="both"/>
              <w:rPr>
                <w:color w:val="000000"/>
                <w:sz w:val="24"/>
                <w:szCs w:val="24"/>
              </w:rPr>
            </w:pPr>
            <w:r>
              <w:rPr>
                <w:color w:val="000000"/>
                <w:sz w:val="24"/>
                <w:szCs w:val="24"/>
              </w:rPr>
              <w:t>246016, г. Гомель, ул. Ильича, 288</w:t>
            </w:r>
          </w:p>
        </w:tc>
      </w:tr>
      <w:tr w:rsidR="00D747ED" w:rsidRPr="00D747ED" w14:paraId="0846DB00" w14:textId="77777777" w:rsidTr="00CD38DB">
        <w:trPr>
          <w:trHeight w:val="280"/>
        </w:trPr>
        <w:tc>
          <w:tcPr>
            <w:tcW w:w="5157" w:type="dxa"/>
            <w:tcBorders>
              <w:top w:val="single" w:sz="4" w:space="0" w:color="000000"/>
              <w:left w:val="single" w:sz="4" w:space="0" w:color="000000"/>
              <w:bottom w:val="single" w:sz="4" w:space="0" w:color="000000"/>
              <w:right w:val="single" w:sz="4" w:space="0" w:color="000000"/>
            </w:tcBorders>
          </w:tcPr>
          <w:p w14:paraId="4C235F55" w14:textId="77777777" w:rsidR="00D747ED" w:rsidRPr="00CA129C" w:rsidRDefault="00D747ED" w:rsidP="00CD38DB">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040D2B68" w14:textId="66028CC1" w:rsidR="00D747ED" w:rsidRPr="00D747ED" w:rsidRDefault="00D747ED" w:rsidP="00CD38DB">
            <w:pPr>
              <w:pBdr>
                <w:top w:val="nil"/>
                <w:left w:val="nil"/>
                <w:bottom w:val="nil"/>
                <w:right w:val="nil"/>
                <w:between w:val="nil"/>
              </w:pBdr>
              <w:jc w:val="both"/>
              <w:rPr>
                <w:color w:val="000000"/>
                <w:sz w:val="24"/>
                <w:szCs w:val="24"/>
              </w:rPr>
            </w:pPr>
            <w:r>
              <w:rPr>
                <w:color w:val="000000"/>
                <w:sz w:val="24"/>
                <w:szCs w:val="24"/>
              </w:rPr>
              <w:t>400030226</w:t>
            </w:r>
          </w:p>
        </w:tc>
      </w:tr>
      <w:tr w:rsidR="00D747ED" w14:paraId="4D6A129F" w14:textId="77777777" w:rsidTr="00CD38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480A479C" w14:textId="29C0959F" w:rsidR="00D747ED" w:rsidRDefault="00D747ED" w:rsidP="00D747ED">
            <w:pPr>
              <w:pBdr>
                <w:top w:val="nil"/>
                <w:left w:val="nil"/>
                <w:bottom w:val="nil"/>
                <w:right w:val="nil"/>
                <w:between w:val="nil"/>
              </w:pBdr>
              <w:jc w:val="both"/>
              <w:rPr>
                <w:b/>
                <w:color w:val="000000"/>
                <w:sz w:val="24"/>
                <w:szCs w:val="24"/>
              </w:rPr>
            </w:pPr>
            <w:r w:rsidRPr="00D747ED">
              <w:rPr>
                <w:b/>
                <w:color w:val="000000"/>
                <w:sz w:val="24"/>
                <w:szCs w:val="24"/>
              </w:rPr>
              <w:t xml:space="preserve">Лот </w:t>
            </w:r>
            <w:r>
              <w:rPr>
                <w:b/>
                <w:color w:val="000000"/>
                <w:sz w:val="24"/>
                <w:szCs w:val="24"/>
              </w:rPr>
              <w:t>6-7</w:t>
            </w:r>
          </w:p>
        </w:tc>
      </w:tr>
      <w:tr w:rsidR="00D747ED" w14:paraId="1DB182A5"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79594DA0" w14:textId="77777777" w:rsidR="00D747ED" w:rsidRDefault="00D747ED" w:rsidP="00CD38DB">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7203FA98" w14:textId="1DBBBF5B" w:rsidR="00D747ED" w:rsidRDefault="00D747ED" w:rsidP="00CD38DB">
            <w:pPr>
              <w:pBdr>
                <w:top w:val="nil"/>
                <w:left w:val="nil"/>
                <w:bottom w:val="nil"/>
                <w:right w:val="nil"/>
                <w:between w:val="nil"/>
              </w:pBdr>
              <w:jc w:val="both"/>
              <w:rPr>
                <w:color w:val="000000"/>
                <w:sz w:val="24"/>
                <w:szCs w:val="24"/>
              </w:rPr>
            </w:pPr>
            <w:r>
              <w:rPr>
                <w:color w:val="000000"/>
                <w:sz w:val="24"/>
                <w:szCs w:val="24"/>
              </w:rPr>
              <w:t>Учреждение «</w:t>
            </w:r>
            <w:proofErr w:type="spellStart"/>
            <w:r>
              <w:rPr>
                <w:color w:val="000000"/>
                <w:sz w:val="24"/>
                <w:szCs w:val="24"/>
              </w:rPr>
              <w:t>Мозырский</w:t>
            </w:r>
            <w:proofErr w:type="spellEnd"/>
            <w:r>
              <w:rPr>
                <w:color w:val="000000"/>
                <w:sz w:val="24"/>
                <w:szCs w:val="24"/>
              </w:rPr>
              <w:t xml:space="preserve"> городской </w:t>
            </w:r>
            <w:proofErr w:type="gramStart"/>
            <w:r>
              <w:rPr>
                <w:color w:val="000000"/>
                <w:sz w:val="24"/>
                <w:szCs w:val="24"/>
              </w:rPr>
              <w:t>родильной</w:t>
            </w:r>
            <w:proofErr w:type="gramEnd"/>
            <w:r>
              <w:rPr>
                <w:color w:val="000000"/>
                <w:sz w:val="24"/>
                <w:szCs w:val="24"/>
              </w:rPr>
              <w:t xml:space="preserve"> дом»</w:t>
            </w:r>
          </w:p>
        </w:tc>
      </w:tr>
      <w:tr w:rsidR="00D747ED" w:rsidRPr="00D747ED" w14:paraId="322CC6F6"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3DEDBD4C" w14:textId="77777777" w:rsidR="00D747ED" w:rsidRPr="00CA129C" w:rsidRDefault="00D747ED" w:rsidP="00CD38DB">
            <w:pPr>
              <w:pBdr>
                <w:top w:val="nil"/>
                <w:left w:val="nil"/>
                <w:bottom w:val="nil"/>
                <w:right w:val="nil"/>
                <w:between w:val="nil"/>
              </w:pBdr>
              <w:jc w:val="both"/>
              <w:rPr>
                <w:color w:val="000000"/>
                <w:sz w:val="24"/>
                <w:szCs w:val="24"/>
              </w:rPr>
            </w:pPr>
            <w:r w:rsidRPr="00CA129C">
              <w:rPr>
                <w:color w:val="000000"/>
                <w:sz w:val="24"/>
                <w:szCs w:val="24"/>
              </w:rPr>
              <w:lastRenderedPageBreak/>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6483DFC7" w14:textId="1F00D721" w:rsidR="00D747ED" w:rsidRPr="00D747ED" w:rsidRDefault="00D747ED" w:rsidP="00CD38DB">
            <w:pPr>
              <w:pBdr>
                <w:top w:val="nil"/>
                <w:left w:val="nil"/>
                <w:bottom w:val="nil"/>
                <w:right w:val="nil"/>
                <w:between w:val="nil"/>
              </w:pBdr>
              <w:jc w:val="both"/>
              <w:rPr>
                <w:color w:val="000000"/>
                <w:sz w:val="24"/>
                <w:szCs w:val="24"/>
              </w:rPr>
            </w:pPr>
            <w:r>
              <w:rPr>
                <w:color w:val="000000"/>
                <w:sz w:val="24"/>
                <w:szCs w:val="24"/>
              </w:rPr>
              <w:t>247760, Гомельская область, г. Мозырь, ул. Студенческая, 56</w:t>
            </w:r>
          </w:p>
        </w:tc>
      </w:tr>
      <w:tr w:rsidR="00D747ED" w:rsidRPr="00D747ED" w14:paraId="43B0D7D2" w14:textId="77777777" w:rsidTr="00CD38DB">
        <w:trPr>
          <w:trHeight w:val="280"/>
        </w:trPr>
        <w:tc>
          <w:tcPr>
            <w:tcW w:w="5157" w:type="dxa"/>
            <w:tcBorders>
              <w:top w:val="single" w:sz="4" w:space="0" w:color="000000"/>
              <w:left w:val="single" w:sz="4" w:space="0" w:color="000000"/>
              <w:bottom w:val="single" w:sz="4" w:space="0" w:color="000000"/>
              <w:right w:val="single" w:sz="4" w:space="0" w:color="000000"/>
            </w:tcBorders>
          </w:tcPr>
          <w:p w14:paraId="7AD993E5" w14:textId="77777777" w:rsidR="00D747ED" w:rsidRPr="00CA129C" w:rsidRDefault="00D747ED" w:rsidP="00CD38DB">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080BB1CE" w14:textId="73854C0E" w:rsidR="00D747ED" w:rsidRPr="00D747ED" w:rsidRDefault="00D747ED" w:rsidP="00CD38DB">
            <w:pPr>
              <w:pBdr>
                <w:top w:val="nil"/>
                <w:left w:val="nil"/>
                <w:bottom w:val="nil"/>
                <w:right w:val="nil"/>
                <w:between w:val="nil"/>
              </w:pBdr>
              <w:jc w:val="both"/>
              <w:rPr>
                <w:color w:val="000000"/>
                <w:sz w:val="24"/>
                <w:szCs w:val="24"/>
              </w:rPr>
            </w:pPr>
            <w:r>
              <w:rPr>
                <w:color w:val="000000"/>
                <w:sz w:val="24"/>
                <w:szCs w:val="24"/>
              </w:rPr>
              <w:t>400087258</w:t>
            </w:r>
          </w:p>
        </w:tc>
      </w:tr>
      <w:tr w:rsidR="00010A06" w14:paraId="12BC0334" w14:textId="77777777" w:rsidTr="00CD38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8F539ED" w14:textId="0C99CBD2" w:rsidR="00010A06" w:rsidRDefault="00010A06" w:rsidP="00010A06">
            <w:pPr>
              <w:pBdr>
                <w:top w:val="nil"/>
                <w:left w:val="nil"/>
                <w:bottom w:val="nil"/>
                <w:right w:val="nil"/>
                <w:between w:val="nil"/>
              </w:pBdr>
              <w:jc w:val="both"/>
              <w:rPr>
                <w:b/>
                <w:color w:val="000000"/>
                <w:sz w:val="24"/>
                <w:szCs w:val="24"/>
              </w:rPr>
            </w:pPr>
            <w:r w:rsidRPr="00D747ED">
              <w:rPr>
                <w:b/>
                <w:color w:val="000000"/>
                <w:sz w:val="24"/>
                <w:szCs w:val="24"/>
              </w:rPr>
              <w:t xml:space="preserve">Лот </w:t>
            </w:r>
            <w:r>
              <w:rPr>
                <w:b/>
                <w:color w:val="000000"/>
                <w:sz w:val="24"/>
                <w:szCs w:val="24"/>
              </w:rPr>
              <w:t>8-9</w:t>
            </w:r>
          </w:p>
        </w:tc>
      </w:tr>
      <w:tr w:rsidR="00010A06" w14:paraId="49DB4FB5"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51D3AE04" w14:textId="77777777" w:rsidR="00010A06" w:rsidRDefault="00010A06" w:rsidP="00CD38DB">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40C7BE46" w14:textId="05200049" w:rsidR="00010A06" w:rsidRDefault="00010A06" w:rsidP="00CD38DB">
            <w:pPr>
              <w:pBdr>
                <w:top w:val="nil"/>
                <w:left w:val="nil"/>
                <w:bottom w:val="nil"/>
                <w:right w:val="nil"/>
                <w:between w:val="nil"/>
              </w:pBdr>
              <w:jc w:val="both"/>
              <w:rPr>
                <w:color w:val="000000"/>
                <w:sz w:val="24"/>
                <w:szCs w:val="24"/>
              </w:rPr>
            </w:pPr>
            <w:r>
              <w:rPr>
                <w:color w:val="000000"/>
                <w:sz w:val="24"/>
                <w:szCs w:val="24"/>
              </w:rPr>
              <w:t>Государственное учреждение здравоохранения «Гомельская городская клиническая больница №3»</w:t>
            </w:r>
          </w:p>
        </w:tc>
      </w:tr>
      <w:tr w:rsidR="00010A06" w:rsidRPr="00D747ED" w14:paraId="6F3E413F"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7D8DA925" w14:textId="77777777" w:rsidR="00010A06" w:rsidRPr="00CA129C" w:rsidRDefault="00010A06" w:rsidP="00CD38DB">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3E9EDAD7" w14:textId="4DF31D62" w:rsidR="00010A06" w:rsidRPr="00D747ED" w:rsidRDefault="00010A06" w:rsidP="00CD38DB">
            <w:pPr>
              <w:pBdr>
                <w:top w:val="nil"/>
                <w:left w:val="nil"/>
                <w:bottom w:val="nil"/>
                <w:right w:val="nil"/>
                <w:between w:val="nil"/>
              </w:pBdr>
              <w:jc w:val="both"/>
              <w:rPr>
                <w:color w:val="000000"/>
                <w:sz w:val="24"/>
                <w:szCs w:val="24"/>
              </w:rPr>
            </w:pPr>
            <w:r>
              <w:rPr>
                <w:color w:val="000000"/>
                <w:sz w:val="24"/>
                <w:szCs w:val="24"/>
              </w:rPr>
              <w:t>246070, г. Гомель, ул. Ильича, д. 286</w:t>
            </w:r>
          </w:p>
        </w:tc>
      </w:tr>
      <w:tr w:rsidR="00010A06" w:rsidRPr="00D747ED" w14:paraId="093A17C6" w14:textId="77777777" w:rsidTr="00CD38DB">
        <w:trPr>
          <w:trHeight w:val="280"/>
        </w:trPr>
        <w:tc>
          <w:tcPr>
            <w:tcW w:w="5157" w:type="dxa"/>
            <w:tcBorders>
              <w:top w:val="single" w:sz="4" w:space="0" w:color="000000"/>
              <w:left w:val="single" w:sz="4" w:space="0" w:color="000000"/>
              <w:bottom w:val="single" w:sz="4" w:space="0" w:color="000000"/>
              <w:right w:val="single" w:sz="4" w:space="0" w:color="000000"/>
            </w:tcBorders>
          </w:tcPr>
          <w:p w14:paraId="4259F13E" w14:textId="77777777" w:rsidR="00010A06" w:rsidRPr="00CA129C" w:rsidRDefault="00010A06" w:rsidP="00CD38DB">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0F88ABF9" w14:textId="5BB9E200" w:rsidR="00010A06" w:rsidRPr="00D747ED" w:rsidRDefault="00010A06" w:rsidP="00CD38DB">
            <w:pPr>
              <w:pBdr>
                <w:top w:val="nil"/>
                <w:left w:val="nil"/>
                <w:bottom w:val="nil"/>
                <w:right w:val="nil"/>
                <w:between w:val="nil"/>
              </w:pBdr>
              <w:jc w:val="both"/>
              <w:rPr>
                <w:color w:val="000000"/>
                <w:sz w:val="24"/>
                <w:szCs w:val="24"/>
              </w:rPr>
            </w:pPr>
            <w:r>
              <w:rPr>
                <w:color w:val="000000"/>
                <w:sz w:val="24"/>
                <w:szCs w:val="24"/>
              </w:rPr>
              <w:t>400029923</w:t>
            </w:r>
          </w:p>
        </w:tc>
      </w:tr>
      <w:tr w:rsidR="00D14553" w14:paraId="5ECC6818" w14:textId="77777777" w:rsidTr="00CD38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45656B26" w14:textId="24F4ACAA" w:rsidR="00D14553" w:rsidRDefault="00D14553" w:rsidP="00D14553">
            <w:pPr>
              <w:pBdr>
                <w:top w:val="nil"/>
                <w:left w:val="nil"/>
                <w:bottom w:val="nil"/>
                <w:right w:val="nil"/>
                <w:between w:val="nil"/>
              </w:pBdr>
              <w:jc w:val="both"/>
              <w:rPr>
                <w:b/>
                <w:color w:val="000000"/>
                <w:sz w:val="24"/>
                <w:szCs w:val="24"/>
              </w:rPr>
            </w:pPr>
            <w:r w:rsidRPr="00D747ED">
              <w:rPr>
                <w:b/>
                <w:color w:val="000000"/>
                <w:sz w:val="24"/>
                <w:szCs w:val="24"/>
              </w:rPr>
              <w:t xml:space="preserve">Лот </w:t>
            </w:r>
            <w:r>
              <w:rPr>
                <w:b/>
                <w:color w:val="000000"/>
                <w:sz w:val="24"/>
                <w:szCs w:val="24"/>
              </w:rPr>
              <w:t>10</w:t>
            </w:r>
          </w:p>
        </w:tc>
      </w:tr>
      <w:tr w:rsidR="00D14553" w14:paraId="155891EF"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62C25202" w14:textId="77777777" w:rsidR="00D14553" w:rsidRDefault="00D14553" w:rsidP="00CD38DB">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53D10924" w14:textId="03DEE576" w:rsidR="00D14553" w:rsidRDefault="00AE0A98" w:rsidP="00AE0A98">
            <w:pPr>
              <w:pBdr>
                <w:top w:val="nil"/>
                <w:left w:val="nil"/>
                <w:bottom w:val="nil"/>
                <w:right w:val="nil"/>
                <w:between w:val="nil"/>
              </w:pBdr>
              <w:jc w:val="both"/>
              <w:rPr>
                <w:color w:val="000000"/>
                <w:sz w:val="24"/>
                <w:szCs w:val="24"/>
              </w:rPr>
            </w:pPr>
            <w:r>
              <w:rPr>
                <w:color w:val="000000"/>
                <w:sz w:val="24"/>
                <w:szCs w:val="24"/>
              </w:rPr>
              <w:t>У</w:t>
            </w:r>
            <w:r w:rsidR="00D14553">
              <w:rPr>
                <w:color w:val="000000"/>
                <w:sz w:val="24"/>
                <w:szCs w:val="24"/>
              </w:rPr>
              <w:t>чреждение здравоохранения «</w:t>
            </w:r>
            <w:proofErr w:type="spellStart"/>
            <w:r>
              <w:rPr>
                <w:color w:val="000000"/>
                <w:sz w:val="24"/>
                <w:szCs w:val="24"/>
              </w:rPr>
              <w:t>Лельчицкая</w:t>
            </w:r>
            <w:proofErr w:type="spellEnd"/>
            <w:r>
              <w:rPr>
                <w:color w:val="000000"/>
                <w:sz w:val="24"/>
                <w:szCs w:val="24"/>
              </w:rPr>
              <w:t xml:space="preserve"> центральная районная больница</w:t>
            </w:r>
            <w:r w:rsidR="00D14553">
              <w:rPr>
                <w:color w:val="000000"/>
                <w:sz w:val="24"/>
                <w:szCs w:val="24"/>
              </w:rPr>
              <w:t>»</w:t>
            </w:r>
          </w:p>
        </w:tc>
      </w:tr>
      <w:tr w:rsidR="00D14553" w:rsidRPr="00D747ED" w14:paraId="0F66FD1D"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01E327DD" w14:textId="77777777" w:rsidR="00D14553" w:rsidRPr="00CA129C" w:rsidRDefault="00D14553" w:rsidP="00CD38DB">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027CF8F2" w14:textId="12B2C0A7" w:rsidR="00D14553" w:rsidRPr="00D747ED" w:rsidRDefault="00AE0A98" w:rsidP="00CD38DB">
            <w:pPr>
              <w:pBdr>
                <w:top w:val="nil"/>
                <w:left w:val="nil"/>
                <w:bottom w:val="nil"/>
                <w:right w:val="nil"/>
                <w:between w:val="nil"/>
              </w:pBdr>
              <w:jc w:val="both"/>
              <w:rPr>
                <w:color w:val="000000"/>
                <w:sz w:val="24"/>
                <w:szCs w:val="24"/>
              </w:rPr>
            </w:pPr>
            <w:r>
              <w:rPr>
                <w:color w:val="000000"/>
                <w:sz w:val="24"/>
                <w:szCs w:val="24"/>
              </w:rPr>
              <w:t xml:space="preserve">247841, Гомельская область, </w:t>
            </w:r>
            <w:proofErr w:type="spellStart"/>
            <w:r>
              <w:rPr>
                <w:color w:val="000000"/>
                <w:sz w:val="24"/>
                <w:szCs w:val="24"/>
              </w:rPr>
              <w:t>г.п</w:t>
            </w:r>
            <w:proofErr w:type="spellEnd"/>
            <w:r>
              <w:rPr>
                <w:color w:val="000000"/>
                <w:sz w:val="24"/>
                <w:szCs w:val="24"/>
              </w:rPr>
              <w:t>. Лельчицы, ул. Ленина, 35</w:t>
            </w:r>
          </w:p>
        </w:tc>
      </w:tr>
      <w:tr w:rsidR="00D14553" w:rsidRPr="00D747ED" w14:paraId="1972FAF2" w14:textId="77777777" w:rsidTr="00CD38DB">
        <w:trPr>
          <w:trHeight w:val="280"/>
        </w:trPr>
        <w:tc>
          <w:tcPr>
            <w:tcW w:w="5157" w:type="dxa"/>
            <w:tcBorders>
              <w:top w:val="single" w:sz="4" w:space="0" w:color="000000"/>
              <w:left w:val="single" w:sz="4" w:space="0" w:color="000000"/>
              <w:bottom w:val="single" w:sz="4" w:space="0" w:color="000000"/>
              <w:right w:val="single" w:sz="4" w:space="0" w:color="000000"/>
            </w:tcBorders>
          </w:tcPr>
          <w:p w14:paraId="7D08F78D" w14:textId="77777777" w:rsidR="00D14553" w:rsidRPr="00CA129C" w:rsidRDefault="00D14553" w:rsidP="00CD38DB">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C0DD360" w14:textId="7722931F" w:rsidR="00D14553" w:rsidRPr="00D747ED" w:rsidRDefault="00AE0A98" w:rsidP="00CD38DB">
            <w:pPr>
              <w:pBdr>
                <w:top w:val="nil"/>
                <w:left w:val="nil"/>
                <w:bottom w:val="nil"/>
                <w:right w:val="nil"/>
                <w:between w:val="nil"/>
              </w:pBdr>
              <w:jc w:val="both"/>
              <w:rPr>
                <w:color w:val="000000"/>
                <w:sz w:val="24"/>
                <w:szCs w:val="24"/>
              </w:rPr>
            </w:pPr>
            <w:r>
              <w:rPr>
                <w:color w:val="000000"/>
                <w:sz w:val="24"/>
                <w:szCs w:val="24"/>
              </w:rPr>
              <w:t>400008780</w:t>
            </w:r>
          </w:p>
        </w:tc>
      </w:tr>
      <w:tr w:rsidR="00AE0A98" w14:paraId="45B5C982" w14:textId="77777777" w:rsidTr="00CD38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27FA3A6" w14:textId="387AD3DD" w:rsidR="00AE0A98" w:rsidRDefault="00AE0A98" w:rsidP="00AE0A98">
            <w:pPr>
              <w:pBdr>
                <w:top w:val="nil"/>
                <w:left w:val="nil"/>
                <w:bottom w:val="nil"/>
                <w:right w:val="nil"/>
                <w:between w:val="nil"/>
              </w:pBdr>
              <w:jc w:val="both"/>
              <w:rPr>
                <w:b/>
                <w:color w:val="000000"/>
                <w:sz w:val="24"/>
                <w:szCs w:val="24"/>
              </w:rPr>
            </w:pPr>
            <w:r w:rsidRPr="00D747ED">
              <w:rPr>
                <w:b/>
                <w:color w:val="000000"/>
                <w:sz w:val="24"/>
                <w:szCs w:val="24"/>
              </w:rPr>
              <w:t xml:space="preserve">Лот </w:t>
            </w:r>
            <w:r>
              <w:rPr>
                <w:b/>
                <w:color w:val="000000"/>
                <w:sz w:val="24"/>
                <w:szCs w:val="24"/>
              </w:rPr>
              <w:t>11</w:t>
            </w:r>
          </w:p>
        </w:tc>
      </w:tr>
      <w:tr w:rsidR="00AE0A98" w14:paraId="03ED1E10"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6A004E86" w14:textId="77777777" w:rsidR="00AE0A98" w:rsidRDefault="00AE0A98" w:rsidP="00CD38DB">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28D163C4" w14:textId="1240A9CD" w:rsidR="00AE0A98" w:rsidRDefault="00AE0A98" w:rsidP="00AE0A98">
            <w:pPr>
              <w:pBdr>
                <w:top w:val="nil"/>
                <w:left w:val="nil"/>
                <w:bottom w:val="nil"/>
                <w:right w:val="nil"/>
                <w:between w:val="nil"/>
              </w:pBdr>
              <w:jc w:val="both"/>
              <w:rPr>
                <w:color w:val="000000"/>
                <w:sz w:val="24"/>
                <w:szCs w:val="24"/>
              </w:rPr>
            </w:pPr>
            <w:r>
              <w:rPr>
                <w:color w:val="000000"/>
                <w:sz w:val="24"/>
                <w:szCs w:val="24"/>
              </w:rPr>
              <w:t>Учреждение здравоохранения «Рогачевская центральная больница»</w:t>
            </w:r>
          </w:p>
        </w:tc>
      </w:tr>
      <w:tr w:rsidR="00AE0A98" w:rsidRPr="00D747ED" w14:paraId="3CDD9327"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3AA706B5" w14:textId="77777777" w:rsidR="00AE0A98" w:rsidRPr="00CA129C" w:rsidRDefault="00AE0A98" w:rsidP="00CD38DB">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34B91EC1" w14:textId="335ED088" w:rsidR="00AE0A98" w:rsidRPr="00D747ED" w:rsidRDefault="00AE0A98" w:rsidP="00AE0A98">
            <w:pPr>
              <w:pBdr>
                <w:top w:val="nil"/>
                <w:left w:val="nil"/>
                <w:bottom w:val="nil"/>
                <w:right w:val="nil"/>
                <w:between w:val="nil"/>
              </w:pBdr>
              <w:jc w:val="both"/>
              <w:rPr>
                <w:color w:val="000000"/>
                <w:sz w:val="24"/>
                <w:szCs w:val="24"/>
              </w:rPr>
            </w:pPr>
            <w:r>
              <w:rPr>
                <w:color w:val="000000"/>
                <w:sz w:val="24"/>
                <w:szCs w:val="24"/>
              </w:rPr>
              <w:t>247673, Гомельская область, г. Рогачев, ул. Дзержинского, 17</w:t>
            </w:r>
          </w:p>
        </w:tc>
      </w:tr>
      <w:tr w:rsidR="00AE0A98" w:rsidRPr="00D747ED" w14:paraId="1B488441" w14:textId="77777777" w:rsidTr="00CD38DB">
        <w:trPr>
          <w:trHeight w:val="280"/>
        </w:trPr>
        <w:tc>
          <w:tcPr>
            <w:tcW w:w="5157" w:type="dxa"/>
            <w:tcBorders>
              <w:top w:val="single" w:sz="4" w:space="0" w:color="000000"/>
              <w:left w:val="single" w:sz="4" w:space="0" w:color="000000"/>
              <w:bottom w:val="single" w:sz="4" w:space="0" w:color="000000"/>
              <w:right w:val="single" w:sz="4" w:space="0" w:color="000000"/>
            </w:tcBorders>
          </w:tcPr>
          <w:p w14:paraId="1B630C1F" w14:textId="77777777" w:rsidR="00AE0A98" w:rsidRPr="00CA129C" w:rsidRDefault="00AE0A98" w:rsidP="00CD38DB">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41D4C9A5" w14:textId="688A7177" w:rsidR="00AE0A98" w:rsidRPr="00D747ED" w:rsidRDefault="00AE0A98" w:rsidP="00CD38DB">
            <w:pPr>
              <w:pBdr>
                <w:top w:val="nil"/>
                <w:left w:val="nil"/>
                <w:bottom w:val="nil"/>
                <w:right w:val="nil"/>
                <w:between w:val="nil"/>
              </w:pBdr>
              <w:jc w:val="both"/>
              <w:rPr>
                <w:color w:val="000000"/>
                <w:sz w:val="24"/>
                <w:szCs w:val="24"/>
              </w:rPr>
            </w:pPr>
            <w:r>
              <w:rPr>
                <w:color w:val="000000"/>
                <w:sz w:val="24"/>
                <w:szCs w:val="24"/>
              </w:rPr>
              <w:t>400043518</w:t>
            </w:r>
          </w:p>
        </w:tc>
      </w:tr>
      <w:tr w:rsidR="006649D4" w14:paraId="7C28E0F8" w14:textId="77777777" w:rsidTr="00CD38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58A77F6" w14:textId="0405E50B" w:rsidR="006649D4" w:rsidRDefault="006649D4" w:rsidP="006649D4">
            <w:pPr>
              <w:pBdr>
                <w:top w:val="nil"/>
                <w:left w:val="nil"/>
                <w:bottom w:val="nil"/>
                <w:right w:val="nil"/>
                <w:between w:val="nil"/>
              </w:pBdr>
              <w:jc w:val="both"/>
              <w:rPr>
                <w:b/>
                <w:color w:val="000000"/>
                <w:sz w:val="24"/>
                <w:szCs w:val="24"/>
              </w:rPr>
            </w:pPr>
            <w:r w:rsidRPr="00D747ED">
              <w:rPr>
                <w:b/>
                <w:color w:val="000000"/>
                <w:sz w:val="24"/>
                <w:szCs w:val="24"/>
              </w:rPr>
              <w:t xml:space="preserve">Лот </w:t>
            </w:r>
            <w:r>
              <w:rPr>
                <w:b/>
                <w:color w:val="000000"/>
                <w:sz w:val="24"/>
                <w:szCs w:val="24"/>
              </w:rPr>
              <w:t>12</w:t>
            </w:r>
          </w:p>
        </w:tc>
      </w:tr>
      <w:tr w:rsidR="006649D4" w14:paraId="67524FFF"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474B8AAC" w14:textId="77777777" w:rsidR="006649D4" w:rsidRDefault="006649D4" w:rsidP="00CD38DB">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3813B6A3" w14:textId="4E1A1639" w:rsidR="006649D4" w:rsidRDefault="006649D4" w:rsidP="006649D4">
            <w:pPr>
              <w:pBdr>
                <w:top w:val="nil"/>
                <w:left w:val="nil"/>
                <w:bottom w:val="nil"/>
                <w:right w:val="nil"/>
                <w:between w:val="nil"/>
              </w:pBdr>
              <w:jc w:val="both"/>
              <w:rPr>
                <w:color w:val="000000"/>
                <w:sz w:val="24"/>
                <w:szCs w:val="24"/>
              </w:rPr>
            </w:pPr>
            <w:r>
              <w:rPr>
                <w:color w:val="000000"/>
                <w:sz w:val="24"/>
                <w:szCs w:val="24"/>
              </w:rPr>
              <w:t>Учреждение здравоохранения «</w:t>
            </w:r>
            <w:proofErr w:type="spellStart"/>
            <w:r>
              <w:rPr>
                <w:color w:val="000000"/>
                <w:sz w:val="24"/>
                <w:szCs w:val="24"/>
              </w:rPr>
              <w:t>Жлобинская</w:t>
            </w:r>
            <w:proofErr w:type="spellEnd"/>
            <w:r>
              <w:rPr>
                <w:color w:val="000000"/>
                <w:sz w:val="24"/>
                <w:szCs w:val="24"/>
              </w:rPr>
              <w:t xml:space="preserve"> центральная районная больница»</w:t>
            </w:r>
          </w:p>
        </w:tc>
      </w:tr>
      <w:tr w:rsidR="006649D4" w:rsidRPr="00D747ED" w14:paraId="0D821BE6"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5BD3E019" w14:textId="77777777" w:rsidR="006649D4" w:rsidRPr="00CA129C" w:rsidRDefault="006649D4" w:rsidP="00CD38DB">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6A48FF96" w14:textId="380C984B" w:rsidR="006649D4" w:rsidRPr="00D747ED" w:rsidRDefault="006649D4" w:rsidP="006649D4">
            <w:pPr>
              <w:pBdr>
                <w:top w:val="nil"/>
                <w:left w:val="nil"/>
                <w:bottom w:val="nil"/>
                <w:right w:val="nil"/>
                <w:between w:val="nil"/>
              </w:pBdr>
              <w:jc w:val="both"/>
              <w:rPr>
                <w:color w:val="000000"/>
                <w:sz w:val="24"/>
                <w:szCs w:val="24"/>
              </w:rPr>
            </w:pPr>
            <w:r>
              <w:rPr>
                <w:color w:val="000000"/>
                <w:sz w:val="24"/>
                <w:szCs w:val="24"/>
              </w:rPr>
              <w:t>247210, Гомельская область, г. Жлобин, ул. Воровского, д. 1</w:t>
            </w:r>
          </w:p>
        </w:tc>
      </w:tr>
      <w:tr w:rsidR="006649D4" w:rsidRPr="00D747ED" w14:paraId="43795B36" w14:textId="77777777" w:rsidTr="00CD38DB">
        <w:trPr>
          <w:trHeight w:val="280"/>
        </w:trPr>
        <w:tc>
          <w:tcPr>
            <w:tcW w:w="5157" w:type="dxa"/>
            <w:tcBorders>
              <w:top w:val="single" w:sz="4" w:space="0" w:color="000000"/>
              <w:left w:val="single" w:sz="4" w:space="0" w:color="000000"/>
              <w:bottom w:val="single" w:sz="4" w:space="0" w:color="000000"/>
              <w:right w:val="single" w:sz="4" w:space="0" w:color="000000"/>
            </w:tcBorders>
          </w:tcPr>
          <w:p w14:paraId="53750A70" w14:textId="77777777" w:rsidR="006649D4" w:rsidRPr="00CA129C" w:rsidRDefault="006649D4" w:rsidP="00CD38DB">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4C1E5A41" w14:textId="385F1E51" w:rsidR="006649D4" w:rsidRPr="00D747ED" w:rsidRDefault="006649D4" w:rsidP="00CD38DB">
            <w:pPr>
              <w:pBdr>
                <w:top w:val="nil"/>
                <w:left w:val="nil"/>
                <w:bottom w:val="nil"/>
                <w:right w:val="nil"/>
                <w:between w:val="nil"/>
              </w:pBdr>
              <w:jc w:val="both"/>
              <w:rPr>
                <w:color w:val="000000"/>
                <w:sz w:val="24"/>
                <w:szCs w:val="24"/>
              </w:rPr>
            </w:pPr>
            <w:r>
              <w:rPr>
                <w:color w:val="000000"/>
                <w:sz w:val="24"/>
                <w:szCs w:val="24"/>
              </w:rPr>
              <w:t>400080424</w:t>
            </w:r>
          </w:p>
        </w:tc>
      </w:tr>
      <w:tr w:rsidR="006649D4" w14:paraId="6B2E4FE5" w14:textId="77777777" w:rsidTr="00CD38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AE62BE1" w14:textId="337800D8" w:rsidR="006649D4" w:rsidRDefault="006649D4" w:rsidP="006649D4">
            <w:pPr>
              <w:pBdr>
                <w:top w:val="nil"/>
                <w:left w:val="nil"/>
                <w:bottom w:val="nil"/>
                <w:right w:val="nil"/>
                <w:between w:val="nil"/>
              </w:pBdr>
              <w:jc w:val="both"/>
              <w:rPr>
                <w:b/>
                <w:color w:val="000000"/>
                <w:sz w:val="24"/>
                <w:szCs w:val="24"/>
              </w:rPr>
            </w:pPr>
            <w:r w:rsidRPr="00D747ED">
              <w:rPr>
                <w:b/>
                <w:color w:val="000000"/>
                <w:sz w:val="24"/>
                <w:szCs w:val="24"/>
              </w:rPr>
              <w:t xml:space="preserve">Лот </w:t>
            </w:r>
            <w:r>
              <w:rPr>
                <w:b/>
                <w:color w:val="000000"/>
                <w:sz w:val="24"/>
                <w:szCs w:val="24"/>
              </w:rPr>
              <w:t>13</w:t>
            </w:r>
          </w:p>
        </w:tc>
      </w:tr>
      <w:tr w:rsidR="006649D4" w14:paraId="4EE80D02"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6ABBF974" w14:textId="77777777" w:rsidR="006649D4" w:rsidRDefault="006649D4" w:rsidP="00CD38DB">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485DBB52" w14:textId="2E0EAE6A" w:rsidR="006649D4" w:rsidRDefault="006649D4" w:rsidP="006649D4">
            <w:pPr>
              <w:pBdr>
                <w:top w:val="nil"/>
                <w:left w:val="nil"/>
                <w:bottom w:val="nil"/>
                <w:right w:val="nil"/>
                <w:between w:val="nil"/>
              </w:pBdr>
              <w:jc w:val="both"/>
              <w:rPr>
                <w:color w:val="000000"/>
                <w:sz w:val="24"/>
                <w:szCs w:val="24"/>
              </w:rPr>
            </w:pPr>
            <w:r>
              <w:rPr>
                <w:color w:val="000000"/>
                <w:sz w:val="24"/>
                <w:szCs w:val="24"/>
              </w:rPr>
              <w:t>Учреждение здравоохранения «</w:t>
            </w:r>
            <w:proofErr w:type="spellStart"/>
            <w:r>
              <w:rPr>
                <w:color w:val="000000"/>
                <w:sz w:val="24"/>
                <w:szCs w:val="24"/>
              </w:rPr>
              <w:t>Мозырская</w:t>
            </w:r>
            <w:proofErr w:type="spellEnd"/>
            <w:r>
              <w:rPr>
                <w:color w:val="000000"/>
                <w:sz w:val="24"/>
                <w:szCs w:val="24"/>
              </w:rPr>
              <w:t xml:space="preserve"> городская больница»</w:t>
            </w:r>
          </w:p>
        </w:tc>
      </w:tr>
      <w:tr w:rsidR="006649D4" w:rsidRPr="00D747ED" w14:paraId="1E9AE18A"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3747E5DC" w14:textId="77777777" w:rsidR="006649D4" w:rsidRPr="00CA129C" w:rsidRDefault="006649D4" w:rsidP="00CD38DB">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5C4A047C" w14:textId="1431B444" w:rsidR="006649D4" w:rsidRPr="00D747ED" w:rsidRDefault="006649D4" w:rsidP="006649D4">
            <w:pPr>
              <w:pBdr>
                <w:top w:val="nil"/>
                <w:left w:val="nil"/>
                <w:bottom w:val="nil"/>
                <w:right w:val="nil"/>
                <w:between w:val="nil"/>
              </w:pBdr>
              <w:jc w:val="both"/>
              <w:rPr>
                <w:color w:val="000000"/>
                <w:sz w:val="24"/>
                <w:szCs w:val="24"/>
              </w:rPr>
            </w:pPr>
            <w:r>
              <w:rPr>
                <w:color w:val="000000"/>
                <w:sz w:val="24"/>
                <w:szCs w:val="24"/>
              </w:rPr>
              <w:t xml:space="preserve">247760, Гомельская область, г. Мозырь, ул. </w:t>
            </w:r>
            <w:proofErr w:type="spellStart"/>
            <w:r>
              <w:rPr>
                <w:color w:val="000000"/>
                <w:sz w:val="24"/>
                <w:szCs w:val="24"/>
              </w:rPr>
              <w:t>Котловца</w:t>
            </w:r>
            <w:proofErr w:type="spellEnd"/>
            <w:r>
              <w:rPr>
                <w:color w:val="000000"/>
                <w:sz w:val="24"/>
                <w:szCs w:val="24"/>
              </w:rPr>
              <w:t>, 14</w:t>
            </w:r>
          </w:p>
        </w:tc>
      </w:tr>
      <w:tr w:rsidR="006649D4" w:rsidRPr="00D747ED" w14:paraId="5A305E62" w14:textId="77777777" w:rsidTr="00CD38DB">
        <w:trPr>
          <w:trHeight w:val="280"/>
        </w:trPr>
        <w:tc>
          <w:tcPr>
            <w:tcW w:w="5157" w:type="dxa"/>
            <w:tcBorders>
              <w:top w:val="single" w:sz="4" w:space="0" w:color="000000"/>
              <w:left w:val="single" w:sz="4" w:space="0" w:color="000000"/>
              <w:bottom w:val="single" w:sz="4" w:space="0" w:color="000000"/>
              <w:right w:val="single" w:sz="4" w:space="0" w:color="000000"/>
            </w:tcBorders>
          </w:tcPr>
          <w:p w14:paraId="36CB3277" w14:textId="77777777" w:rsidR="006649D4" w:rsidRPr="00CA129C" w:rsidRDefault="006649D4" w:rsidP="00CD38DB">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2C5BD613" w14:textId="30D66201" w:rsidR="006649D4" w:rsidRPr="00D747ED" w:rsidRDefault="006649D4" w:rsidP="00CD38DB">
            <w:pPr>
              <w:pBdr>
                <w:top w:val="nil"/>
                <w:left w:val="nil"/>
                <w:bottom w:val="nil"/>
                <w:right w:val="nil"/>
                <w:between w:val="nil"/>
              </w:pBdr>
              <w:jc w:val="both"/>
              <w:rPr>
                <w:color w:val="000000"/>
                <w:sz w:val="24"/>
                <w:szCs w:val="24"/>
              </w:rPr>
            </w:pPr>
            <w:r>
              <w:rPr>
                <w:color w:val="000000"/>
                <w:sz w:val="24"/>
                <w:szCs w:val="24"/>
              </w:rPr>
              <w:t>400083094</w:t>
            </w:r>
          </w:p>
        </w:tc>
      </w:tr>
      <w:tr w:rsidR="006649D4" w14:paraId="7867670B" w14:textId="77777777" w:rsidTr="00CD38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BB3B65A" w14:textId="3C9C895D" w:rsidR="006649D4" w:rsidRDefault="006649D4" w:rsidP="006649D4">
            <w:pPr>
              <w:pBdr>
                <w:top w:val="nil"/>
                <w:left w:val="nil"/>
                <w:bottom w:val="nil"/>
                <w:right w:val="nil"/>
                <w:between w:val="nil"/>
              </w:pBdr>
              <w:jc w:val="both"/>
              <w:rPr>
                <w:b/>
                <w:color w:val="000000"/>
                <w:sz w:val="24"/>
                <w:szCs w:val="24"/>
              </w:rPr>
            </w:pPr>
            <w:r w:rsidRPr="00D747ED">
              <w:rPr>
                <w:b/>
                <w:color w:val="000000"/>
                <w:sz w:val="24"/>
                <w:szCs w:val="24"/>
              </w:rPr>
              <w:t xml:space="preserve">Лот </w:t>
            </w:r>
            <w:r>
              <w:rPr>
                <w:b/>
                <w:color w:val="000000"/>
                <w:sz w:val="24"/>
                <w:szCs w:val="24"/>
              </w:rPr>
              <w:t>14</w:t>
            </w:r>
          </w:p>
        </w:tc>
      </w:tr>
      <w:tr w:rsidR="006649D4" w14:paraId="2A85E585"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31E914B9" w14:textId="77777777" w:rsidR="006649D4" w:rsidRDefault="006649D4" w:rsidP="00CD38DB">
            <w:pPr>
              <w:pBdr>
                <w:top w:val="nil"/>
                <w:left w:val="nil"/>
                <w:bottom w:val="nil"/>
                <w:right w:val="nil"/>
                <w:between w:val="nil"/>
              </w:pBdr>
              <w:jc w:val="both"/>
              <w:rPr>
                <w:color w:val="000000"/>
                <w:sz w:val="24"/>
                <w:szCs w:val="24"/>
              </w:rPr>
            </w:pPr>
            <w:r>
              <w:rPr>
                <w:color w:val="000000"/>
                <w:sz w:val="24"/>
                <w:szCs w:val="24"/>
              </w:rPr>
              <w:lastRenderedPageBreak/>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55CCBD45" w14:textId="5D96F7BD" w:rsidR="006649D4" w:rsidRDefault="006649D4" w:rsidP="006649D4">
            <w:pPr>
              <w:pBdr>
                <w:top w:val="nil"/>
                <w:left w:val="nil"/>
                <w:bottom w:val="nil"/>
                <w:right w:val="nil"/>
                <w:between w:val="nil"/>
              </w:pBdr>
              <w:jc w:val="both"/>
              <w:rPr>
                <w:color w:val="000000"/>
                <w:sz w:val="24"/>
                <w:szCs w:val="24"/>
              </w:rPr>
            </w:pPr>
            <w:r>
              <w:rPr>
                <w:color w:val="000000"/>
                <w:sz w:val="24"/>
                <w:szCs w:val="24"/>
              </w:rPr>
              <w:t>Государственное учреждение здравоохранения «Гомельская городская клиническая больница №4»</w:t>
            </w:r>
          </w:p>
        </w:tc>
      </w:tr>
      <w:tr w:rsidR="006649D4" w:rsidRPr="00D747ED" w14:paraId="36744C90" w14:textId="77777777" w:rsidTr="00CD38DB">
        <w:trPr>
          <w:trHeight w:val="500"/>
        </w:trPr>
        <w:tc>
          <w:tcPr>
            <w:tcW w:w="5157" w:type="dxa"/>
            <w:tcBorders>
              <w:top w:val="single" w:sz="4" w:space="0" w:color="000000"/>
              <w:left w:val="single" w:sz="4" w:space="0" w:color="000000"/>
              <w:bottom w:val="single" w:sz="4" w:space="0" w:color="000000"/>
              <w:right w:val="single" w:sz="4" w:space="0" w:color="000000"/>
            </w:tcBorders>
          </w:tcPr>
          <w:p w14:paraId="6DC2F6E8" w14:textId="77777777" w:rsidR="006649D4" w:rsidRPr="00CA129C" w:rsidRDefault="006649D4" w:rsidP="00CD38DB">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6B870915" w14:textId="7F1674F8" w:rsidR="006649D4" w:rsidRPr="00D747ED" w:rsidRDefault="006649D4" w:rsidP="006649D4">
            <w:pPr>
              <w:pBdr>
                <w:top w:val="nil"/>
                <w:left w:val="nil"/>
                <w:bottom w:val="nil"/>
                <w:right w:val="nil"/>
                <w:between w:val="nil"/>
              </w:pBdr>
              <w:jc w:val="both"/>
              <w:rPr>
                <w:color w:val="000000"/>
                <w:sz w:val="24"/>
                <w:szCs w:val="24"/>
              </w:rPr>
            </w:pPr>
            <w:r>
              <w:rPr>
                <w:color w:val="000000"/>
                <w:sz w:val="24"/>
                <w:szCs w:val="24"/>
              </w:rPr>
              <w:t>246030, г. Гомель, ул. Беляева, 2</w:t>
            </w:r>
          </w:p>
        </w:tc>
      </w:tr>
      <w:tr w:rsidR="006649D4" w:rsidRPr="00D747ED" w14:paraId="1D5091BC" w14:textId="77777777" w:rsidTr="00CD38DB">
        <w:trPr>
          <w:trHeight w:val="280"/>
        </w:trPr>
        <w:tc>
          <w:tcPr>
            <w:tcW w:w="5157" w:type="dxa"/>
            <w:tcBorders>
              <w:top w:val="single" w:sz="4" w:space="0" w:color="000000"/>
              <w:left w:val="single" w:sz="4" w:space="0" w:color="000000"/>
              <w:bottom w:val="single" w:sz="4" w:space="0" w:color="000000"/>
              <w:right w:val="single" w:sz="4" w:space="0" w:color="000000"/>
            </w:tcBorders>
          </w:tcPr>
          <w:p w14:paraId="26A9F360" w14:textId="77777777" w:rsidR="006649D4" w:rsidRPr="00CA129C" w:rsidRDefault="006649D4" w:rsidP="00CD38DB">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60EA7327" w14:textId="54BBE369" w:rsidR="006649D4" w:rsidRPr="00D747ED" w:rsidRDefault="006649D4" w:rsidP="00CD38DB">
            <w:pPr>
              <w:pBdr>
                <w:top w:val="nil"/>
                <w:left w:val="nil"/>
                <w:bottom w:val="nil"/>
                <w:right w:val="nil"/>
                <w:between w:val="nil"/>
              </w:pBdr>
              <w:jc w:val="both"/>
              <w:rPr>
                <w:color w:val="000000"/>
                <w:sz w:val="24"/>
                <w:szCs w:val="24"/>
              </w:rPr>
            </w:pPr>
            <w:r>
              <w:rPr>
                <w:color w:val="000000"/>
                <w:sz w:val="24"/>
                <w:szCs w:val="24"/>
              </w:rPr>
              <w:t>490425305</w:t>
            </w:r>
          </w:p>
        </w:tc>
      </w:tr>
      <w:tr w:rsidR="008561C6"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8561C6" w:rsidRDefault="00684354">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70206A"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449DAABE" w:rsidR="0070206A" w:rsidRDefault="00C70CB1" w:rsidP="00F442B2">
            <w:pPr>
              <w:pBdr>
                <w:top w:val="nil"/>
                <w:left w:val="nil"/>
                <w:bottom w:val="nil"/>
                <w:right w:val="nil"/>
                <w:between w:val="nil"/>
              </w:pBdr>
              <w:jc w:val="both"/>
              <w:rPr>
                <w:color w:val="000000"/>
                <w:sz w:val="24"/>
                <w:szCs w:val="24"/>
              </w:rPr>
            </w:pPr>
            <w:r>
              <w:rPr>
                <w:sz w:val="22"/>
                <w:szCs w:val="22"/>
              </w:rPr>
              <w:t xml:space="preserve">Республиканское дочернее торговое унитарное предприятие </w:t>
            </w:r>
            <w:r w:rsidR="0070206A" w:rsidRPr="00307B94">
              <w:rPr>
                <w:sz w:val="22"/>
                <w:szCs w:val="22"/>
              </w:rPr>
              <w:t>«Медтехника» г. Гомель</w:t>
            </w:r>
          </w:p>
        </w:tc>
      </w:tr>
      <w:tr w:rsidR="0070206A"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4AB76E9E" w:rsidR="0070206A" w:rsidRDefault="001E1376">
            <w:pPr>
              <w:pBdr>
                <w:top w:val="nil"/>
                <w:left w:val="nil"/>
                <w:bottom w:val="nil"/>
                <w:right w:val="nil"/>
                <w:between w:val="nil"/>
              </w:pBdr>
              <w:jc w:val="both"/>
              <w:rPr>
                <w:color w:val="000000"/>
                <w:sz w:val="24"/>
                <w:szCs w:val="24"/>
              </w:rPr>
            </w:pPr>
            <w:r>
              <w:rPr>
                <w:bCs/>
                <w:sz w:val="22"/>
                <w:szCs w:val="22"/>
              </w:rPr>
              <w:t xml:space="preserve">Республика </w:t>
            </w:r>
            <w:r w:rsidR="0070206A" w:rsidRPr="00307B94">
              <w:rPr>
                <w:bCs/>
                <w:sz w:val="22"/>
                <w:szCs w:val="22"/>
              </w:rPr>
              <w:t xml:space="preserve">Беларусь, </w:t>
            </w:r>
            <w:r w:rsidR="0070206A" w:rsidRPr="00307B94">
              <w:rPr>
                <w:sz w:val="22"/>
                <w:szCs w:val="22"/>
              </w:rPr>
              <w:t xml:space="preserve">246007 г. Гомель ул. </w:t>
            </w:r>
            <w:proofErr w:type="spellStart"/>
            <w:r w:rsidR="0070206A" w:rsidRPr="00307B94">
              <w:rPr>
                <w:sz w:val="22"/>
                <w:szCs w:val="22"/>
              </w:rPr>
              <w:t>Чонгарской</w:t>
            </w:r>
            <w:proofErr w:type="spellEnd"/>
            <w:r w:rsidR="0070206A" w:rsidRPr="00307B94">
              <w:rPr>
                <w:sz w:val="22"/>
                <w:szCs w:val="22"/>
              </w:rPr>
              <w:t xml:space="preserve"> дивизии 14</w:t>
            </w:r>
          </w:p>
        </w:tc>
      </w:tr>
      <w:tr w:rsidR="0070206A"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70206A" w:rsidRDefault="0070206A">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70206A" w:rsidRDefault="0070206A">
            <w:pPr>
              <w:pBdr>
                <w:top w:val="nil"/>
                <w:left w:val="nil"/>
                <w:bottom w:val="nil"/>
                <w:right w:val="nil"/>
                <w:between w:val="nil"/>
              </w:pBdr>
              <w:jc w:val="both"/>
              <w:rPr>
                <w:color w:val="000000"/>
                <w:sz w:val="24"/>
                <w:szCs w:val="24"/>
              </w:rPr>
            </w:pPr>
            <w:r w:rsidRPr="00307B94">
              <w:rPr>
                <w:sz w:val="22"/>
                <w:szCs w:val="22"/>
              </w:rPr>
              <w:t>400052327</w:t>
            </w:r>
          </w:p>
        </w:tc>
      </w:tr>
      <w:tr w:rsidR="0070206A"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70206A" w:rsidRDefault="0070206A">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1465349C" w14:textId="11F586BF" w:rsidR="0070206A" w:rsidRPr="00817C0E" w:rsidRDefault="00CD38DB" w:rsidP="0070206A">
            <w:pPr>
              <w:pBdr>
                <w:top w:val="nil"/>
                <w:left w:val="nil"/>
                <w:bottom w:val="nil"/>
                <w:right w:val="nil"/>
                <w:between w:val="nil"/>
              </w:pBdr>
              <w:jc w:val="both"/>
              <w:rPr>
                <w:sz w:val="24"/>
                <w:szCs w:val="24"/>
              </w:rPr>
            </w:pPr>
            <w:hyperlink r:id="rId10" w:history="1">
              <w:r w:rsidR="00817C0E" w:rsidRPr="00817C0E">
                <w:rPr>
                  <w:rStyle w:val="af3"/>
                  <w:sz w:val="24"/>
                  <w:szCs w:val="24"/>
                </w:rPr>
                <w:t>medtech_gomel@mail.ru</w:t>
              </w:r>
            </w:hyperlink>
          </w:p>
        </w:tc>
      </w:tr>
      <w:tr w:rsidR="0070206A"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70206A" w:rsidRDefault="0070206A">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70206A"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70206A" w:rsidRPr="00CA129C" w:rsidRDefault="0070206A">
            <w:pPr>
              <w:pBdr>
                <w:top w:val="nil"/>
                <w:left w:val="nil"/>
                <w:bottom w:val="nil"/>
                <w:right w:val="nil"/>
                <w:between w:val="nil"/>
              </w:pBdr>
              <w:jc w:val="both"/>
              <w:rPr>
                <w:color w:val="000000"/>
                <w:sz w:val="24"/>
                <w:szCs w:val="24"/>
              </w:rPr>
            </w:pPr>
            <w:r w:rsidRPr="00CA129C">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4B3F539F" w:rsidR="0070206A" w:rsidRPr="00CD38DB" w:rsidRDefault="00CD38DB">
            <w:pPr>
              <w:pBdr>
                <w:top w:val="nil"/>
                <w:left w:val="nil"/>
                <w:bottom w:val="nil"/>
                <w:right w:val="nil"/>
                <w:between w:val="nil"/>
              </w:pBdr>
              <w:jc w:val="both"/>
              <w:rPr>
                <w:color w:val="000000"/>
                <w:sz w:val="24"/>
                <w:szCs w:val="24"/>
              </w:rPr>
            </w:pPr>
            <w:proofErr w:type="spellStart"/>
            <w:r>
              <w:rPr>
                <w:color w:val="000000"/>
                <w:sz w:val="24"/>
                <w:szCs w:val="24"/>
              </w:rPr>
              <w:t>Дыдалёва</w:t>
            </w:r>
            <w:proofErr w:type="spellEnd"/>
            <w:r>
              <w:rPr>
                <w:color w:val="000000"/>
                <w:sz w:val="24"/>
                <w:szCs w:val="24"/>
              </w:rPr>
              <w:t xml:space="preserve"> Мария</w:t>
            </w:r>
          </w:p>
        </w:tc>
      </w:tr>
      <w:tr w:rsidR="0070206A"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70206A" w:rsidRPr="00CA129C" w:rsidRDefault="0070206A">
            <w:pPr>
              <w:pBdr>
                <w:top w:val="nil"/>
                <w:left w:val="nil"/>
                <w:bottom w:val="nil"/>
                <w:right w:val="nil"/>
                <w:between w:val="nil"/>
              </w:pBdr>
              <w:jc w:val="both"/>
              <w:rPr>
                <w:color w:val="000000"/>
                <w:sz w:val="24"/>
                <w:szCs w:val="24"/>
              </w:rPr>
            </w:pPr>
            <w:r w:rsidRPr="00CA129C">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74E72C38" w:rsidR="0070206A" w:rsidRPr="00CD38DB" w:rsidRDefault="0070206A" w:rsidP="00416057">
            <w:pPr>
              <w:pBdr>
                <w:top w:val="nil"/>
                <w:left w:val="nil"/>
                <w:bottom w:val="nil"/>
                <w:right w:val="nil"/>
                <w:between w:val="nil"/>
              </w:pBdr>
              <w:jc w:val="both"/>
              <w:rPr>
                <w:color w:val="000000"/>
                <w:sz w:val="24"/>
                <w:szCs w:val="24"/>
              </w:rPr>
            </w:pPr>
            <w:r w:rsidRPr="00CD38DB">
              <w:rPr>
                <w:color w:val="000000"/>
                <w:sz w:val="24"/>
                <w:szCs w:val="24"/>
              </w:rPr>
              <w:t xml:space="preserve">+375 232 35 </w:t>
            </w:r>
            <w:r w:rsidR="00416057" w:rsidRPr="00CD38DB">
              <w:rPr>
                <w:color w:val="000000"/>
                <w:sz w:val="24"/>
                <w:szCs w:val="24"/>
              </w:rPr>
              <w:t>80 68</w:t>
            </w:r>
          </w:p>
        </w:tc>
      </w:tr>
      <w:tr w:rsidR="0070206A" w:rsidRPr="00D747ED"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70206A" w:rsidRPr="00CA129C" w:rsidRDefault="0070206A">
            <w:pPr>
              <w:pBdr>
                <w:top w:val="nil"/>
                <w:left w:val="nil"/>
                <w:bottom w:val="nil"/>
                <w:right w:val="nil"/>
                <w:between w:val="nil"/>
              </w:pBdr>
              <w:jc w:val="both"/>
              <w:rPr>
                <w:color w:val="000000"/>
                <w:sz w:val="24"/>
                <w:szCs w:val="24"/>
              </w:rPr>
            </w:pPr>
            <w:r w:rsidRPr="00CA129C">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1DE8D024" w:rsidR="0070206A" w:rsidRPr="00CD38DB" w:rsidRDefault="0070206A" w:rsidP="0070206A">
            <w:pPr>
              <w:pBdr>
                <w:top w:val="nil"/>
                <w:left w:val="nil"/>
                <w:bottom w:val="nil"/>
                <w:right w:val="nil"/>
                <w:between w:val="nil"/>
              </w:pBdr>
              <w:jc w:val="both"/>
              <w:rPr>
                <w:color w:val="000000"/>
                <w:sz w:val="24"/>
                <w:szCs w:val="24"/>
                <w:lang w:val="en-US"/>
              </w:rPr>
            </w:pPr>
            <w:r w:rsidRPr="00CD38DB">
              <w:rPr>
                <w:color w:val="000000"/>
                <w:sz w:val="24"/>
                <w:szCs w:val="24"/>
                <w:lang w:val="en-US"/>
              </w:rPr>
              <w:t xml:space="preserve">e-mail: </w:t>
            </w:r>
            <w:r w:rsidR="00CD38DB" w:rsidRPr="00CD38DB">
              <w:rPr>
                <w:color w:val="0000FF"/>
                <w:sz w:val="24"/>
                <w:szCs w:val="24"/>
                <w:u w:val="single"/>
                <w:lang w:val="en-US"/>
              </w:rPr>
              <w:t>m.dydaleva@mdt.by</w:t>
            </w:r>
          </w:p>
        </w:tc>
      </w:tr>
      <w:tr w:rsidR="0070206A"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70206A" w:rsidRDefault="0070206A">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70206A"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090F63FE" w:rsidR="0070206A" w:rsidRDefault="001E1376" w:rsidP="001E1376">
            <w:pPr>
              <w:pBdr>
                <w:top w:val="nil"/>
                <w:left w:val="nil"/>
                <w:bottom w:val="nil"/>
                <w:right w:val="nil"/>
                <w:between w:val="nil"/>
              </w:pBdr>
              <w:jc w:val="both"/>
              <w:rPr>
                <w:color w:val="000000"/>
                <w:sz w:val="24"/>
                <w:szCs w:val="24"/>
              </w:rPr>
            </w:pPr>
            <w:r>
              <w:rPr>
                <w:color w:val="000000"/>
                <w:sz w:val="24"/>
                <w:szCs w:val="24"/>
              </w:rPr>
              <w:t>Дата истечения ср</w:t>
            </w:r>
            <w:r w:rsidR="0070206A">
              <w:rPr>
                <w:color w:val="000000"/>
                <w:sz w:val="24"/>
                <w:szCs w:val="24"/>
              </w:rPr>
              <w:t>ок</w:t>
            </w:r>
            <w:r>
              <w:rPr>
                <w:color w:val="000000"/>
                <w:sz w:val="24"/>
                <w:szCs w:val="24"/>
              </w:rPr>
              <w:t>а</w:t>
            </w:r>
            <w:r w:rsidR="0070206A">
              <w:rPr>
                <w:color w:val="000000"/>
                <w:sz w:val="24"/>
                <w:szCs w:val="24"/>
              </w:rPr>
              <w:t xml:space="preserve">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3B8CFE9B" w:rsidR="0070206A" w:rsidRDefault="00BE70BF" w:rsidP="00BE70BF">
            <w:pPr>
              <w:pBdr>
                <w:top w:val="nil"/>
                <w:left w:val="nil"/>
                <w:bottom w:val="nil"/>
                <w:right w:val="nil"/>
                <w:between w:val="nil"/>
              </w:pBdr>
              <w:jc w:val="both"/>
              <w:rPr>
                <w:color w:val="000000"/>
                <w:sz w:val="24"/>
                <w:szCs w:val="24"/>
                <w:highlight w:val="red"/>
              </w:rPr>
            </w:pPr>
            <w:r>
              <w:rPr>
                <w:color w:val="000000"/>
                <w:sz w:val="24"/>
                <w:szCs w:val="24"/>
                <w:highlight w:val="yellow"/>
              </w:rPr>
              <w:t>21</w:t>
            </w:r>
            <w:r w:rsidR="00072875" w:rsidRPr="00072875">
              <w:rPr>
                <w:color w:val="000000"/>
                <w:sz w:val="24"/>
                <w:szCs w:val="24"/>
                <w:highlight w:val="yellow"/>
              </w:rPr>
              <w:t>.</w:t>
            </w:r>
            <w:r>
              <w:rPr>
                <w:color w:val="000000"/>
                <w:sz w:val="24"/>
                <w:szCs w:val="24"/>
                <w:highlight w:val="yellow"/>
              </w:rPr>
              <w:t>05</w:t>
            </w:r>
            <w:bookmarkStart w:id="0" w:name="_GoBack"/>
            <w:bookmarkEnd w:id="0"/>
            <w:r w:rsidR="00072875" w:rsidRPr="00072875">
              <w:rPr>
                <w:color w:val="000000"/>
                <w:sz w:val="24"/>
                <w:szCs w:val="24"/>
                <w:highlight w:val="yellow"/>
              </w:rPr>
              <w:t>.2025г.</w:t>
            </w:r>
          </w:p>
        </w:tc>
      </w:tr>
      <w:tr w:rsidR="0070206A"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02BC1A7F" w:rsidR="0070206A" w:rsidRDefault="00583782">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6E6DEECD"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В соответствии с пунктом 2 статьи 16 Закона Республики Беларусь от 13 июля 2012 г. № 419-З «О государственных закупках товаров (работ, услуг)» к участникам предъявляются следующие требования:</w:t>
            </w:r>
          </w:p>
          <w:p w14:paraId="0A6F1820"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1. соответствие требованиям, установленным законодательством к юридическому или физическому лицу, в том числе индивидуальному предпринимателю, осуществляющему поставку товаров (выполнение работ, оказание услуг), являющихся предметом государственной закупки.</w:t>
            </w:r>
          </w:p>
          <w:p w14:paraId="62FD3B98"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 xml:space="preserve">     Резидентами Республики Беларусь данное требование подтверждается свидетельством о государственной регистрации юридического лица или индивидуального предпринимателя. Нерезидентами Республики Беларусь данное требование подтверждается выпиской из торгового реестра страны регистрации участника или иным документом о регистрации участника согласно законодательству страны выдачи;</w:t>
            </w:r>
          </w:p>
          <w:p w14:paraId="27E42A5C"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2. отсутствие у юридического лица или индивидуального предпринимателя задолженности по уплате налогов, сборов (пошлин), пеней, а также отсутствие у юридического лица или индивидуального предпринимателя, являющихся резидентами, </w:t>
            </w:r>
            <w:r w:rsidRPr="00172970">
              <w:rPr>
                <w:sz w:val="24"/>
                <w:szCs w:val="24"/>
              </w:rPr>
              <w:lastRenderedPageBreak/>
              <w:t xml:space="preserve">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w:t>
            </w:r>
          </w:p>
          <w:p w14:paraId="7739D3BA" w14:textId="77777777" w:rsidR="00172970" w:rsidRPr="00172970" w:rsidRDefault="00172970" w:rsidP="00172970">
            <w:pPr>
              <w:widowControl w:val="0"/>
              <w:autoSpaceDE w:val="0"/>
              <w:autoSpaceDN w:val="0"/>
              <w:adjustRightInd w:val="0"/>
              <w:jc w:val="both"/>
              <w:rPr>
                <w:sz w:val="24"/>
                <w:szCs w:val="24"/>
              </w:rPr>
            </w:pPr>
            <w:proofErr w:type="gramStart"/>
            <w:r w:rsidRPr="00172970">
              <w:rPr>
                <w:sz w:val="24"/>
                <w:szCs w:val="24"/>
              </w:rPr>
              <w:t>Данное требование не распространяется на 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кодексом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w:t>
            </w:r>
            <w:proofErr w:type="gramEnd"/>
            <w:r w:rsidRPr="00172970">
              <w:rPr>
                <w:sz w:val="24"/>
                <w:szCs w:val="24"/>
              </w:rPr>
              <w:t xml:space="preserve"> социальной защиты населения Республики Беларусь, что подтверждается соответствующим заявлением участника. Для целей Закона термин «резидент» имеет значение, определенное частью первой подпункта 1.11 пункта 1 статьи 1 Закона Республики Беларусь </w:t>
            </w:r>
            <w:r w:rsidRPr="00172970">
              <w:rPr>
                <w:sz w:val="24"/>
                <w:szCs w:val="24"/>
              </w:rPr>
              <w:br/>
              <w:t>от 22 июля 2003 г. № 226-З «О валютном регулировании и валютном контроле».</w:t>
            </w:r>
          </w:p>
          <w:p w14:paraId="007C6B47"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Соответствие данному требованию подтверждается:</w:t>
            </w:r>
          </w:p>
          <w:p w14:paraId="402C3B10" w14:textId="77777777" w:rsidR="00172970" w:rsidRPr="00172970" w:rsidRDefault="00172970" w:rsidP="00172970">
            <w:pPr>
              <w:widowControl w:val="0"/>
              <w:autoSpaceDE w:val="0"/>
              <w:autoSpaceDN w:val="0"/>
              <w:adjustRightInd w:val="0"/>
              <w:jc w:val="both"/>
              <w:rPr>
                <w:sz w:val="24"/>
                <w:szCs w:val="24"/>
              </w:rPr>
            </w:pPr>
            <w:proofErr w:type="gramStart"/>
            <w:r w:rsidRPr="00172970">
              <w:rPr>
                <w:sz w:val="24"/>
                <w:szCs w:val="24"/>
              </w:rPr>
              <w:t>в отношении участников, являющихся резидентами, - путем проверки заказчиком (организатором)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компьютерной сети Интернет на первое число месяца, в котором осуществляется рассмотрение предложения, а в случае отсутствия информации на указанную дату - на первое число месяца, предшествующего месяцу, в котором осуществляется рассмотрение</w:t>
            </w:r>
            <w:proofErr w:type="gramEnd"/>
            <w:r w:rsidRPr="00172970">
              <w:rPr>
                <w:sz w:val="24"/>
                <w:szCs w:val="24"/>
              </w:rPr>
              <w:t xml:space="preserve"> предложения;</w:t>
            </w:r>
          </w:p>
          <w:p w14:paraId="7BE2BE76"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участниками, не являющимися резидентами, - документом об отсутствии задолженности по уплате налогов, сборов (пошлин), пеней, выданным уполномоченными органами в соответствии с законодательством страны, резидентом которой является участник, на последнюю отчетную дату, предшествующую дню подачи предложения, и заявлением с указанием последней отчетной даты;</w:t>
            </w:r>
          </w:p>
          <w:p w14:paraId="44B19E84"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3. юридическое или физическое лицо, в том числе индивидуальный предприниматель, на </w:t>
            </w:r>
            <w:r w:rsidRPr="00172970">
              <w:rPr>
                <w:sz w:val="24"/>
                <w:szCs w:val="24"/>
              </w:rPr>
              <w:lastRenderedPageBreak/>
              <w:t>дату подачи предложения не должно быть включено в список поставщиков (подрядчиков, исполнителей), временно не допускаемых к участию в процедурах государственных закупок.</w:t>
            </w:r>
          </w:p>
          <w:p w14:paraId="6D1B0C49"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 xml:space="preserve">    Соответствие данному требованию подтверждается путем проверки оператором электронной торговой площадки указанного списка;</w:t>
            </w:r>
          </w:p>
          <w:p w14:paraId="41B340A9"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4. юридическое или физическое лицо, в том числе индивидуальный предприниматель, с учетом положений статьи 16</w:t>
            </w:r>
            <w:r w:rsidRPr="00172970">
              <w:rPr>
                <w:vertAlign w:val="superscript"/>
              </w:rPr>
              <w:t>1</w:t>
            </w:r>
            <w:r w:rsidRPr="00172970">
              <w:t xml:space="preserve"> Закона не должно быть аффилировано с заказчиком.</w:t>
            </w:r>
          </w:p>
          <w:p w14:paraId="14C45BDA"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4C048679"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5. юридическое или физическое лицо, в том числе индивидуальный предприниматель, являющееся участником-победителем, с учетом положений статьи 16</w:t>
            </w:r>
            <w:r w:rsidRPr="00172970">
              <w:rPr>
                <w:sz w:val="24"/>
                <w:szCs w:val="24"/>
                <w:vertAlign w:val="superscript"/>
              </w:rPr>
              <w:t>1</w:t>
            </w:r>
            <w:r w:rsidRPr="00172970">
              <w:rPr>
                <w:sz w:val="24"/>
                <w:szCs w:val="24"/>
              </w:rPr>
              <w:t xml:space="preserve"> Закона не должно быть аффилировано со всеми другими участниками (а если предмет государственной закупки разделен на части (лоты) - с участниками по той же части (лоту)), допущенными к оценке и сравнению предложений;</w:t>
            </w:r>
          </w:p>
          <w:p w14:paraId="64A7A659"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Данное требование установлено только в отношении участника-победителя. </w:t>
            </w:r>
          </w:p>
          <w:p w14:paraId="0EA58EBC"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w:t>
            </w:r>
            <w:proofErr w:type="gramStart"/>
            <w:r w:rsidRPr="00172970">
              <w:rPr>
                <w:sz w:val="24"/>
                <w:szCs w:val="24"/>
              </w:rPr>
              <w:t xml:space="preserve">Не позднее трех рабочих дней со дня уведомления участников о выборе участника-победителя последний обязан информировать заказчика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либо о том, что среди таких участников имеется лицо, не аффилированное с ним. </w:t>
            </w:r>
            <w:proofErr w:type="gramEnd"/>
          </w:p>
          <w:p w14:paraId="00617314"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При исчислении указанного срока не учитывается срок рассмотрения жалобы уполномоченным государственным органом по государственным закупкам.</w:t>
            </w:r>
          </w:p>
          <w:p w14:paraId="35888342"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Соответствующая информация предоставляется участником-победителем в виде заявления по форме, установленной регламентом оператора электронной торговой площадки</w:t>
            </w:r>
            <w:proofErr w:type="gramStart"/>
            <w:r w:rsidRPr="00172970">
              <w:rPr>
                <w:sz w:val="24"/>
                <w:szCs w:val="24"/>
              </w:rPr>
              <w:t>.;</w:t>
            </w:r>
            <w:proofErr w:type="gramEnd"/>
          </w:p>
          <w:p w14:paraId="51204F46" w14:textId="77777777" w:rsidR="00172970" w:rsidRPr="00172970" w:rsidRDefault="00172970" w:rsidP="00172970">
            <w:pPr>
              <w:widowControl w:val="0"/>
              <w:autoSpaceDE w:val="0"/>
              <w:autoSpaceDN w:val="0"/>
              <w:adjustRightInd w:val="0"/>
              <w:jc w:val="both"/>
              <w:rPr>
                <w:sz w:val="24"/>
                <w:szCs w:val="24"/>
              </w:rPr>
            </w:pPr>
            <w:proofErr w:type="gramStart"/>
            <w:r w:rsidRPr="00172970">
              <w:rPr>
                <w:sz w:val="24"/>
                <w:szCs w:val="24"/>
              </w:rPr>
              <w:t xml:space="preserve">6.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услуги по </w:t>
            </w:r>
            <w:r w:rsidRPr="00172970">
              <w:rPr>
                <w:sz w:val="24"/>
                <w:szCs w:val="24"/>
              </w:rPr>
              <w:lastRenderedPageBreak/>
              <w:t xml:space="preserve">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 </w:t>
            </w:r>
            <w:proofErr w:type="gramEnd"/>
          </w:p>
          <w:p w14:paraId="5F8DFF8D"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6591BD3B"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7. юридическое лицо или индивидуальный предприниматель не должны являться заказчиком проводимой процедуры государственной закупки;</w:t>
            </w:r>
          </w:p>
          <w:p w14:paraId="231567B0"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073789F5" w14:textId="77777777" w:rsidR="00172970" w:rsidRPr="00172970" w:rsidRDefault="00172970" w:rsidP="00172970">
            <w:pPr>
              <w:widowControl w:val="0"/>
              <w:autoSpaceDE w:val="0"/>
              <w:autoSpaceDN w:val="0"/>
              <w:adjustRightInd w:val="0"/>
              <w:jc w:val="both"/>
              <w:rPr>
                <w:sz w:val="24"/>
                <w:szCs w:val="24"/>
              </w:rPr>
            </w:pPr>
            <w:r w:rsidRPr="00172970">
              <w:rPr>
                <w:sz w:val="24"/>
                <w:szCs w:val="24"/>
              </w:rPr>
              <w:t>8. физическое лицо не должно являться работником заказчика.</w:t>
            </w:r>
          </w:p>
          <w:p w14:paraId="78B42643"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322CC344" w14:textId="77777777" w:rsidR="00172970" w:rsidRPr="00172970" w:rsidRDefault="00172970" w:rsidP="00172970">
            <w:pPr>
              <w:pStyle w:val="newncpi"/>
              <w:widowControl w:val="0"/>
              <w:shd w:val="clear" w:color="auto" w:fill="FFFFFF"/>
              <w:autoSpaceDE w:val="0"/>
              <w:autoSpaceDN w:val="0"/>
              <w:adjustRightInd w:val="0"/>
              <w:contextualSpacing/>
              <w:jc w:val="both"/>
            </w:pPr>
            <w:r w:rsidRPr="00172970">
              <w:t>9. 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w:t>
            </w:r>
          </w:p>
          <w:p w14:paraId="7A4BC2F8" w14:textId="77777777" w:rsidR="00172970" w:rsidRPr="00172970" w:rsidRDefault="00172970" w:rsidP="00172970">
            <w:pPr>
              <w:pStyle w:val="newncpi"/>
              <w:widowControl w:val="0"/>
              <w:shd w:val="clear" w:color="auto" w:fill="FFFFFF"/>
              <w:autoSpaceDE w:val="0"/>
              <w:autoSpaceDN w:val="0"/>
              <w:adjustRightInd w:val="0"/>
              <w:contextualSpacing/>
              <w:jc w:val="both"/>
            </w:pPr>
            <w:r w:rsidRPr="00172970">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478397EF" w14:textId="77777777" w:rsidR="00172970" w:rsidRPr="00172970" w:rsidRDefault="00172970" w:rsidP="00172970">
            <w:pPr>
              <w:pStyle w:val="newncpi"/>
              <w:widowControl w:val="0"/>
              <w:shd w:val="clear" w:color="auto" w:fill="FFFFFF"/>
              <w:autoSpaceDE w:val="0"/>
              <w:autoSpaceDN w:val="0"/>
              <w:adjustRightInd w:val="0"/>
              <w:contextualSpacing/>
              <w:jc w:val="both"/>
            </w:pPr>
            <w:r w:rsidRPr="00172970">
              <w:t>10. в отношении юридического лица и индивидуального предпринимателя не должно быть возбуждено производство по делу о банкротстве.</w:t>
            </w:r>
          </w:p>
          <w:p w14:paraId="1E687EC6" w14:textId="77777777" w:rsidR="00172970" w:rsidRPr="00172970" w:rsidRDefault="00172970" w:rsidP="00172970">
            <w:pPr>
              <w:pStyle w:val="newncpi"/>
              <w:widowControl w:val="0"/>
              <w:shd w:val="clear" w:color="auto" w:fill="FFFFFF"/>
              <w:autoSpaceDE w:val="0"/>
              <w:autoSpaceDN w:val="0"/>
              <w:adjustRightInd w:val="0"/>
              <w:contextualSpacing/>
              <w:jc w:val="both"/>
            </w:pPr>
            <w:r w:rsidRPr="00172970">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29D42854" w14:textId="77777777" w:rsidR="00172970" w:rsidRPr="00172970" w:rsidRDefault="00172970" w:rsidP="00172970">
            <w:pPr>
              <w:pStyle w:val="newncpi"/>
              <w:widowControl w:val="0"/>
              <w:shd w:val="clear" w:color="auto" w:fill="FFFFFF"/>
              <w:autoSpaceDE w:val="0"/>
              <w:autoSpaceDN w:val="0"/>
              <w:adjustRightInd w:val="0"/>
              <w:contextualSpacing/>
              <w:jc w:val="both"/>
            </w:pPr>
            <w:r w:rsidRPr="00172970">
              <w:t xml:space="preserve">11. 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в случае поставки товаров (выполнения работ, оказания услуг) с </w:t>
            </w:r>
            <w:r w:rsidRPr="00172970">
              <w:lastRenderedPageBreak/>
              <w:t>использованием товарных знаков и (или) знаков обслуживания.</w:t>
            </w:r>
          </w:p>
          <w:p w14:paraId="4B1BF369"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ind w:firstLine="567"/>
              <w:contextualSpacing/>
              <w:jc w:val="both"/>
            </w:pPr>
            <w:r w:rsidRPr="00172970">
              <w:t>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0A55D545"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ind w:firstLine="567"/>
              <w:contextualSpacing/>
              <w:jc w:val="both"/>
            </w:pPr>
          </w:p>
          <w:p w14:paraId="19E36E8B"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ind w:firstLine="567"/>
              <w:contextualSpacing/>
              <w:jc w:val="both"/>
            </w:pPr>
            <w:r w:rsidRPr="00172970">
              <w:t>К участникам процедур государственных закупок устанавливаются следующие дополнительные требования:</w:t>
            </w:r>
          </w:p>
          <w:p w14:paraId="45147FFF"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proofErr w:type="gramStart"/>
            <w:r w:rsidRPr="00172970">
              <w:t>1. физическое лицо, в том числе индивидуальный предприниматель, - участник процедуры государственной закупки, лицо, осуществляющее полномочия единоличного исполнительного органа юридического лица - участника процедуры государственной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подвергавшимися административному взысканию за административные правонарушения, предусмотренные в частях 1, 7, 8 и 10</w:t>
            </w:r>
            <w:proofErr w:type="gramEnd"/>
            <w:r w:rsidRPr="00172970">
              <w:t xml:space="preserve"> статьи 14.4, </w:t>
            </w:r>
            <w:proofErr w:type="gramStart"/>
            <w:r w:rsidRPr="00172970">
              <w:t>частях</w:t>
            </w:r>
            <w:proofErr w:type="gramEnd"/>
            <w:r w:rsidRPr="00172970">
              <w:t xml:space="preserve"> 4 и 5 статьи 14.5 Кодекса Республики Беларусь об административных правонарушениях;</w:t>
            </w:r>
          </w:p>
          <w:p w14:paraId="3E7F27A3"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2. отсутствие у участника процедуры государственной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209 - 212, 216, 235, 243 - 243</w:t>
            </w:r>
            <w:r w:rsidRPr="00172970">
              <w:rPr>
                <w:vertAlign w:val="superscript"/>
              </w:rPr>
              <w:t>3</w:t>
            </w:r>
            <w:r w:rsidRPr="00172970">
              <w:t>, 424 - 426, 429 – 432 и 455 Уголовного кодекса Республики Беларусь;</w:t>
            </w:r>
          </w:p>
          <w:p w14:paraId="2F20756D"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proofErr w:type="gramStart"/>
            <w:r w:rsidRPr="00172970">
              <w:t>3. отсутствие у лица, осуществляющего полномочия единоличного исполнительного органа юридического лица - участника процедуры государственной закупки,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снятой или не погашенной в установленном порядке судимости за преступления, предусмотренные в статьях 209 - 212, 216, 235, 243 - 243</w:t>
            </w:r>
            <w:r w:rsidRPr="00172970">
              <w:rPr>
                <w:vertAlign w:val="superscript"/>
              </w:rPr>
              <w:t>3</w:t>
            </w:r>
            <w:r w:rsidRPr="00172970">
              <w:t xml:space="preserve">, </w:t>
            </w:r>
            <w:r w:rsidRPr="00172970">
              <w:br/>
              <w:t>424 - 426, 429 – 432 и 455</w:t>
            </w:r>
            <w:proofErr w:type="gramEnd"/>
            <w:r w:rsidRPr="00172970">
              <w:t xml:space="preserve"> Уголовного кодекса Республики Беларусь;</w:t>
            </w:r>
          </w:p>
          <w:p w14:paraId="0B45AEF1"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 xml:space="preserve">4. юридическое лицо не должно считаться подвергавшимся административному взысканию за административное </w:t>
            </w:r>
            <w:r w:rsidRPr="00172970">
              <w:lastRenderedPageBreak/>
              <w:t>правонарушение, предусмотренное в статье 24.59 Кодекса Республики Беларусь об административных правонарушениях;</w:t>
            </w:r>
          </w:p>
          <w:p w14:paraId="0B550CF3"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5. физическое лицо, в том числе индивидуальный предприниматель, не должны быть включены в перечень граждан Республики Беларусь, иностранных граждан или лиц без гражданства, причастных к экстремистской деятельности;</w:t>
            </w:r>
          </w:p>
          <w:p w14:paraId="58DE7EFF"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6. юридическое или физическое лицо, в том числе индивидуальный предприниматель, не должны быть включены в перечень организаций и физических лиц, в том числе индивидуальных предпринимателей, причастных к террористической деятельности;</w:t>
            </w:r>
          </w:p>
          <w:p w14:paraId="6ABAE9BB"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7. юридическое или физическое лицо, в том числе индивидуальный предприниматель, не должны быть включены в перечень организаций, формирований, индивидуальных предпринимателей, причастных к экстремистской деятельности.</w:t>
            </w:r>
          </w:p>
          <w:p w14:paraId="1FA596C2"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 xml:space="preserve">   Соответствие данным требованиям подтверждается путем подачи участником заявления по форме, установленной регламентом оператора электронной торговой площадки.</w:t>
            </w:r>
          </w:p>
          <w:p w14:paraId="2E955291" w14:textId="77777777" w:rsidR="00172970" w:rsidRPr="00172970" w:rsidRDefault="00172970" w:rsidP="00172970">
            <w:pPr>
              <w:pStyle w:val="newncpi"/>
              <w:widowControl w:val="0"/>
              <w:shd w:val="clear" w:color="auto" w:fill="FFFFFF"/>
              <w:autoSpaceDE w:val="0"/>
              <w:autoSpaceDN w:val="0"/>
              <w:adjustRightInd w:val="0"/>
              <w:spacing w:before="0" w:beforeAutospacing="0" w:after="0" w:afterAutospacing="0"/>
              <w:ind w:firstLine="567"/>
              <w:contextualSpacing/>
              <w:jc w:val="both"/>
            </w:pPr>
          </w:p>
          <w:p w14:paraId="2961252C" w14:textId="17702BAF" w:rsidR="0046430A" w:rsidRPr="00172970" w:rsidRDefault="00172970" w:rsidP="00A90AF3">
            <w:pPr>
              <w:pStyle w:val="newncpi"/>
              <w:widowControl w:val="0"/>
              <w:shd w:val="clear" w:color="auto" w:fill="FFFFFF"/>
              <w:autoSpaceDE w:val="0"/>
              <w:autoSpaceDN w:val="0"/>
              <w:adjustRightInd w:val="0"/>
              <w:spacing w:before="0" w:beforeAutospacing="0" w:after="0" w:afterAutospacing="0"/>
              <w:ind w:firstLine="567"/>
              <w:contextualSpacing/>
              <w:jc w:val="both"/>
              <w:rPr>
                <w:color w:val="000000"/>
              </w:rPr>
            </w:pPr>
            <w:proofErr w:type="gramStart"/>
            <w:r w:rsidRPr="00172970">
              <w:t>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 «О допуске товаров иностранного происхождения и поставщиков, предлагающих такие товары, к участию в процедурах государственных закупок» (далее – Постановление №206) участник, предложение которого содержит</w:t>
            </w:r>
            <w:proofErr w:type="gramEnd"/>
            <w:r w:rsidRPr="00172970">
              <w:t xml:space="preserve"> </w:t>
            </w:r>
            <w:proofErr w:type="gramStart"/>
            <w:r w:rsidRPr="00172970">
              <w:t xml:space="preserve">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w:t>
            </w:r>
            <w:proofErr w:type="spellStart"/>
            <w:r w:rsidRPr="00172970">
              <w:t>Кыргызской</w:t>
            </w:r>
            <w:proofErr w:type="spellEnd"/>
            <w:r w:rsidRPr="00172970">
              <w:t xml:space="preserve">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w:t>
            </w:r>
            <w:proofErr w:type="spellStart"/>
            <w:r w:rsidRPr="00172970">
              <w:t>Кыргызской</w:t>
            </w:r>
            <w:proofErr w:type="spellEnd"/>
            <w:r w:rsidRPr="00172970">
              <w:t xml:space="preserve"> Республики и (или</w:t>
            </w:r>
            <w:proofErr w:type="gramEnd"/>
            <w:r w:rsidRPr="00172970">
              <w:t xml:space="preserve">) Российской </w:t>
            </w:r>
            <w:r w:rsidRPr="00172970">
              <w:lastRenderedPageBreak/>
              <w:t>Федерации, и соответствующих требованиям настоящих аукционных документов.</w:t>
            </w:r>
          </w:p>
        </w:tc>
      </w:tr>
      <w:tr w:rsidR="0070206A"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70206A" w:rsidRDefault="0070206A">
            <w:pPr>
              <w:pBdr>
                <w:top w:val="nil"/>
                <w:left w:val="nil"/>
                <w:bottom w:val="nil"/>
                <w:right w:val="nil"/>
                <w:between w:val="nil"/>
              </w:pBdr>
              <w:jc w:val="both"/>
              <w:rPr>
                <w:color w:val="000000"/>
                <w:sz w:val="24"/>
                <w:szCs w:val="24"/>
              </w:rPr>
            </w:pPr>
            <w:r>
              <w:rPr>
                <w:color w:val="000000"/>
                <w:sz w:val="24"/>
                <w:szCs w:val="24"/>
              </w:rPr>
              <w:lastRenderedPageBreak/>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40E88589" w14:textId="77777777" w:rsidR="0070206A" w:rsidRDefault="00A46EB8" w:rsidP="00693420">
            <w:pPr>
              <w:pBdr>
                <w:top w:val="nil"/>
                <w:left w:val="nil"/>
                <w:bottom w:val="nil"/>
                <w:right w:val="nil"/>
                <w:between w:val="nil"/>
              </w:pBdr>
              <w:jc w:val="both"/>
              <w:rPr>
                <w:color w:val="000000"/>
                <w:sz w:val="24"/>
                <w:szCs w:val="24"/>
              </w:rPr>
            </w:pPr>
            <w:proofErr w:type="gramStart"/>
            <w:r w:rsidRPr="00FA57D7">
              <w:rPr>
                <w:color w:val="000000"/>
                <w:sz w:val="24"/>
                <w:szCs w:val="24"/>
              </w:rPr>
              <w:t xml:space="preserve">Согласно порядку оплаты услуг организатора по организации электронного аукциона </w:t>
            </w:r>
            <w:r w:rsidRPr="00FA57D7">
              <w:rPr>
                <w:b/>
                <w:bCs/>
                <w:color w:val="000000"/>
                <w:sz w:val="24"/>
                <w:szCs w:val="24"/>
              </w:rPr>
              <w:t>(приложение 1</w:t>
            </w:r>
            <w:r w:rsidR="00EF19BF">
              <w:rPr>
                <w:b/>
                <w:bCs/>
                <w:color w:val="000000"/>
                <w:sz w:val="24"/>
                <w:szCs w:val="24"/>
              </w:rPr>
              <w:t>6</w:t>
            </w:r>
            <w:r w:rsidRPr="00FA57D7">
              <w:rPr>
                <w:b/>
                <w:bCs/>
                <w:color w:val="000000"/>
                <w:sz w:val="24"/>
                <w:szCs w:val="24"/>
              </w:rPr>
              <w:t>)</w:t>
            </w:r>
            <w:r w:rsidRPr="00FA57D7">
              <w:rPr>
                <w:color w:val="000000"/>
                <w:sz w:val="24"/>
                <w:szCs w:val="24"/>
              </w:rPr>
              <w:t xml:space="preserve"> к настоящим аукционным документам)</w:t>
            </w:r>
            <w:r w:rsidR="002504E8">
              <w:rPr>
                <w:color w:val="000000"/>
                <w:sz w:val="24"/>
                <w:szCs w:val="24"/>
              </w:rPr>
              <w:t>.</w:t>
            </w:r>
            <w:proofErr w:type="gramEnd"/>
          </w:p>
          <w:p w14:paraId="0C025B43" w14:textId="3348DDBD" w:rsidR="002504E8" w:rsidRDefault="006D306D" w:rsidP="00693420">
            <w:pPr>
              <w:pBdr>
                <w:top w:val="nil"/>
                <w:left w:val="nil"/>
                <w:bottom w:val="nil"/>
                <w:right w:val="nil"/>
                <w:between w:val="nil"/>
              </w:pBdr>
              <w:jc w:val="both"/>
              <w:rPr>
                <w:color w:val="000000"/>
                <w:sz w:val="24"/>
                <w:szCs w:val="24"/>
              </w:rPr>
            </w:pPr>
            <w:r w:rsidRPr="006D306D">
              <w:rPr>
                <w:color w:val="000000"/>
                <w:sz w:val="24"/>
                <w:szCs w:val="24"/>
              </w:rPr>
              <w:t>Оплата услуг организатора по организации электронного аукциона согласована Министерством здравоохранения Республики Беларусь 15.01.2021г., 16.01.2023 и Министерством финансов Республики Беларусь 12.01.2021г., 13.01.2023г.</w:t>
            </w:r>
          </w:p>
        </w:tc>
      </w:tr>
      <w:tr w:rsidR="0070206A"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70206A" w:rsidRDefault="0070206A">
            <w:pPr>
              <w:pBdr>
                <w:top w:val="nil"/>
                <w:left w:val="nil"/>
                <w:bottom w:val="nil"/>
                <w:right w:val="nil"/>
                <w:between w:val="nil"/>
              </w:pBd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4D10BD40" w:rsidR="001F07FC" w:rsidRPr="001F07FC" w:rsidRDefault="00EF19BF" w:rsidP="001F07FC">
            <w:pPr>
              <w:widowControl w:val="0"/>
              <w:rPr>
                <w:bCs/>
                <w:sz w:val="24"/>
                <w:szCs w:val="24"/>
              </w:rPr>
            </w:pPr>
            <w:r>
              <w:rPr>
                <w:bCs/>
                <w:sz w:val="24"/>
                <w:szCs w:val="24"/>
              </w:rPr>
              <w:t xml:space="preserve">- </w:t>
            </w:r>
            <w:r w:rsidR="001F07FC" w:rsidRPr="001F07FC">
              <w:rPr>
                <w:bCs/>
                <w:sz w:val="24"/>
                <w:szCs w:val="24"/>
              </w:rPr>
              <w:t xml:space="preserve">для резидентов Республики Беларусь – на склад </w:t>
            </w:r>
            <w:r w:rsidR="00880B96">
              <w:rPr>
                <w:bCs/>
                <w:sz w:val="24"/>
                <w:szCs w:val="24"/>
              </w:rPr>
              <w:t>РДТ</w:t>
            </w:r>
            <w:r w:rsidR="001F07FC" w:rsidRPr="001F07FC">
              <w:rPr>
                <w:bCs/>
                <w:sz w:val="24"/>
                <w:szCs w:val="24"/>
              </w:rPr>
              <w:t xml:space="preserve">УП «Медтехника» г. Гомель  по адресу г. Гомель ул. </w:t>
            </w:r>
            <w:proofErr w:type="spellStart"/>
            <w:r w:rsidR="001F07FC" w:rsidRPr="001F07FC">
              <w:rPr>
                <w:bCs/>
                <w:sz w:val="24"/>
                <w:szCs w:val="24"/>
              </w:rPr>
              <w:t>Чонгарской</w:t>
            </w:r>
            <w:proofErr w:type="spellEnd"/>
            <w:r w:rsidR="001F07FC" w:rsidRPr="001F07FC">
              <w:rPr>
                <w:bCs/>
                <w:sz w:val="24"/>
                <w:szCs w:val="24"/>
              </w:rPr>
              <w:t xml:space="preserve"> дивизии 14.</w:t>
            </w:r>
          </w:p>
          <w:p w14:paraId="332E2D7C" w14:textId="6CEF7DF2" w:rsidR="001F07FC" w:rsidRPr="001F07FC" w:rsidRDefault="001F07FC" w:rsidP="001F07FC">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70206A" w:rsidRPr="00A24EBF" w:rsidRDefault="001F07FC" w:rsidP="001F07FC">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70206A"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70206A" w:rsidRDefault="0070206A">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861E5B" w14:paraId="5EC724BD"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634B315" w14:textId="7C0D6923" w:rsidR="00861E5B" w:rsidRDefault="00861E5B">
            <w:pPr>
              <w:pBdr>
                <w:top w:val="nil"/>
                <w:left w:val="nil"/>
                <w:bottom w:val="nil"/>
                <w:right w:val="nil"/>
                <w:between w:val="nil"/>
              </w:pBdr>
              <w:jc w:val="center"/>
              <w:rPr>
                <w:b/>
                <w:color w:val="000000"/>
                <w:sz w:val="24"/>
                <w:szCs w:val="24"/>
              </w:rPr>
            </w:pPr>
            <w:r w:rsidRPr="00861E5B">
              <w:rPr>
                <w:b/>
                <w:color w:val="000000"/>
                <w:sz w:val="24"/>
                <w:szCs w:val="24"/>
              </w:rPr>
              <w:t>Лот 1</w:t>
            </w:r>
          </w:p>
        </w:tc>
      </w:tr>
      <w:tr w:rsidR="0070206A"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19FF90D6" w:rsidR="0070206A" w:rsidRPr="00CD38DB" w:rsidRDefault="00CD38DB" w:rsidP="00CD38DB">
            <w:pPr>
              <w:pBdr>
                <w:top w:val="nil"/>
                <w:left w:val="nil"/>
                <w:bottom w:val="nil"/>
                <w:right w:val="nil"/>
                <w:between w:val="nil"/>
              </w:pBdr>
              <w:jc w:val="both"/>
              <w:rPr>
                <w:color w:val="000000"/>
                <w:sz w:val="24"/>
                <w:szCs w:val="24"/>
              </w:rPr>
            </w:pPr>
            <w:r w:rsidRPr="00CD38DB">
              <w:rPr>
                <w:sz w:val="24"/>
                <w:szCs w:val="24"/>
              </w:rPr>
              <w:t>Контур дыхательный одноразовый</w:t>
            </w:r>
            <w:r>
              <w:rPr>
                <w:sz w:val="24"/>
                <w:szCs w:val="24"/>
              </w:rPr>
              <w:t xml:space="preserve"> </w:t>
            </w:r>
            <w:r w:rsidR="00CA129C" w:rsidRPr="00CD38DB">
              <w:rPr>
                <w:sz w:val="24"/>
                <w:szCs w:val="24"/>
              </w:rPr>
              <w:t>для УЗ «</w:t>
            </w:r>
            <w:proofErr w:type="spellStart"/>
            <w:r>
              <w:rPr>
                <w:sz w:val="24"/>
                <w:szCs w:val="24"/>
              </w:rPr>
              <w:t>Речицкая</w:t>
            </w:r>
            <w:proofErr w:type="spellEnd"/>
            <w:r>
              <w:rPr>
                <w:sz w:val="24"/>
                <w:szCs w:val="24"/>
              </w:rPr>
              <w:t xml:space="preserve"> ЦРБ</w:t>
            </w:r>
            <w:r w:rsidR="00CA129C" w:rsidRPr="00CD38DB">
              <w:rPr>
                <w:sz w:val="24"/>
                <w:szCs w:val="24"/>
              </w:rPr>
              <w:t>»</w:t>
            </w:r>
          </w:p>
        </w:tc>
      </w:tr>
      <w:tr w:rsidR="0070206A"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70206A" w:rsidRDefault="0070206A">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AFEC6A" w14:textId="52511BEB" w:rsidR="0070206A" w:rsidRPr="00CD38DB" w:rsidRDefault="0070206A" w:rsidP="003A6D8B">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70206A" w14:paraId="7A5AB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3F49DE9" w14:textId="2929B904" w:rsidR="0070206A" w:rsidRPr="00CD38DB" w:rsidRDefault="00CD38DB" w:rsidP="00CA129C">
            <w:pPr>
              <w:pBdr>
                <w:top w:val="nil"/>
                <w:left w:val="nil"/>
                <w:bottom w:val="nil"/>
                <w:right w:val="nil"/>
                <w:between w:val="nil"/>
              </w:pBdr>
              <w:jc w:val="both"/>
              <w:rPr>
                <w:color w:val="000000"/>
                <w:sz w:val="24"/>
                <w:szCs w:val="24"/>
              </w:rPr>
            </w:pPr>
            <w:r>
              <w:rPr>
                <w:sz w:val="24"/>
                <w:szCs w:val="24"/>
              </w:rPr>
              <w:t>32.50.13.650</w:t>
            </w:r>
          </w:p>
        </w:tc>
      </w:tr>
      <w:tr w:rsidR="0070206A" w14:paraId="4AAA16E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E288E1" w14:textId="60FE6D49" w:rsidR="0070206A" w:rsidRPr="00CD38DB" w:rsidRDefault="00CD38DB" w:rsidP="00D567C5">
            <w:pPr>
              <w:pBdr>
                <w:top w:val="nil"/>
                <w:left w:val="nil"/>
                <w:bottom w:val="nil"/>
                <w:right w:val="nil"/>
                <w:between w:val="nil"/>
              </w:pBdr>
              <w:jc w:val="both"/>
              <w:rPr>
                <w:color w:val="000000"/>
                <w:sz w:val="24"/>
                <w:szCs w:val="24"/>
              </w:rPr>
            </w:pPr>
            <w:r>
              <w:rPr>
                <w:sz w:val="24"/>
                <w:szCs w:val="24"/>
              </w:rPr>
              <w:t>1 200 штук</w:t>
            </w:r>
          </w:p>
        </w:tc>
      </w:tr>
      <w:tr w:rsidR="001F07FC" w14:paraId="22B50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FA662D0" w14:textId="74ED7F79" w:rsidR="001F07FC" w:rsidRPr="001F07FC" w:rsidRDefault="001F07FC" w:rsidP="001F07FC">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D29ABEA" w14:textId="156ED42C" w:rsidR="001F07FC" w:rsidRPr="00CD38DB" w:rsidRDefault="00CD38DB" w:rsidP="00CD38DB">
            <w:pPr>
              <w:pBdr>
                <w:top w:val="nil"/>
                <w:left w:val="nil"/>
                <w:bottom w:val="nil"/>
                <w:right w:val="nil"/>
                <w:between w:val="nil"/>
              </w:pBdr>
              <w:jc w:val="both"/>
              <w:rPr>
                <w:sz w:val="24"/>
                <w:szCs w:val="24"/>
              </w:rPr>
            </w:pPr>
            <w:r>
              <w:rPr>
                <w:sz w:val="24"/>
                <w:szCs w:val="24"/>
              </w:rPr>
              <w:t>В</w:t>
            </w:r>
            <w:r w:rsidR="00CA129C" w:rsidRPr="00CD38DB">
              <w:rPr>
                <w:sz w:val="24"/>
                <w:szCs w:val="24"/>
              </w:rPr>
              <w:t xml:space="preserve"> течение </w:t>
            </w:r>
            <w:r>
              <w:rPr>
                <w:sz w:val="24"/>
                <w:szCs w:val="24"/>
              </w:rPr>
              <w:t>1</w:t>
            </w:r>
            <w:r w:rsidR="00CA129C" w:rsidRPr="00CD38DB">
              <w:rPr>
                <w:sz w:val="24"/>
                <w:szCs w:val="24"/>
              </w:rPr>
              <w:t xml:space="preserve">-60 календарных дней </w:t>
            </w:r>
            <w:proofErr w:type="gramStart"/>
            <w:r w:rsidR="00CA129C" w:rsidRPr="00CD38DB">
              <w:rPr>
                <w:sz w:val="24"/>
                <w:szCs w:val="24"/>
              </w:rPr>
              <w:t xml:space="preserve">с даты </w:t>
            </w:r>
            <w:r>
              <w:rPr>
                <w:sz w:val="24"/>
                <w:szCs w:val="24"/>
              </w:rPr>
              <w:t>направления</w:t>
            </w:r>
            <w:proofErr w:type="gramEnd"/>
            <w:r>
              <w:rPr>
                <w:sz w:val="24"/>
                <w:szCs w:val="24"/>
              </w:rPr>
              <w:t xml:space="preserve"> уведомления о готовности принять товар в количестве, ассортименте, указанном в уведомлении</w:t>
            </w:r>
          </w:p>
        </w:tc>
      </w:tr>
      <w:tr w:rsidR="00CA2307" w14:paraId="4EE2462C"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84DB0D7" w14:textId="47C28AE8" w:rsidR="00CA2307" w:rsidRPr="00CA2307" w:rsidRDefault="00D30B51" w:rsidP="00CA2307">
            <w:pPr>
              <w:widowControl w:val="0"/>
              <w:jc w:val="both"/>
              <w:rPr>
                <w:bCs/>
                <w:color w:val="000000"/>
                <w:sz w:val="24"/>
                <w:szCs w:val="24"/>
              </w:rPr>
            </w:pPr>
            <w:r w:rsidRPr="00D30B51">
              <w:rPr>
                <w:sz w:val="24"/>
              </w:rPr>
              <w:t>Предельная</w:t>
            </w:r>
            <w:r w:rsidR="00CA2307"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7861BB8" w14:textId="12B13FD4" w:rsidR="00CA2307" w:rsidRPr="00CD38DB" w:rsidRDefault="00CD38DB" w:rsidP="00CA2307">
            <w:pPr>
              <w:pBdr>
                <w:top w:val="nil"/>
                <w:left w:val="nil"/>
                <w:bottom w:val="nil"/>
                <w:right w:val="nil"/>
                <w:between w:val="nil"/>
              </w:pBdr>
              <w:jc w:val="both"/>
              <w:rPr>
                <w:sz w:val="24"/>
                <w:szCs w:val="24"/>
              </w:rPr>
            </w:pPr>
            <w:r>
              <w:rPr>
                <w:sz w:val="24"/>
              </w:rPr>
              <w:t>49 196,40</w:t>
            </w:r>
            <w:r w:rsidR="00CA2307" w:rsidRPr="00CD38DB">
              <w:rPr>
                <w:sz w:val="24"/>
              </w:rPr>
              <w:t xml:space="preserve"> BYN</w:t>
            </w:r>
          </w:p>
        </w:tc>
      </w:tr>
      <w:tr w:rsidR="00CD38DB" w14:paraId="281612B4" w14:textId="77777777" w:rsidTr="00CD38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046150" w14:textId="5AA08F95" w:rsidR="00CD38DB" w:rsidRDefault="00CD38DB" w:rsidP="00CD38DB">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2</w:t>
            </w:r>
          </w:p>
        </w:tc>
      </w:tr>
      <w:tr w:rsidR="00CD38DB" w:rsidRPr="00CD38DB" w14:paraId="64C813F1"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71D858A8"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13CE19FF" w14:textId="414140E7" w:rsidR="00CD38DB" w:rsidRPr="00CD38DB" w:rsidRDefault="00CD38DB" w:rsidP="00CD38DB">
            <w:pPr>
              <w:pBdr>
                <w:top w:val="nil"/>
                <w:left w:val="nil"/>
                <w:bottom w:val="nil"/>
                <w:right w:val="nil"/>
                <w:between w:val="nil"/>
              </w:pBdr>
              <w:jc w:val="both"/>
              <w:rPr>
                <w:color w:val="000000"/>
                <w:sz w:val="24"/>
                <w:szCs w:val="24"/>
              </w:rPr>
            </w:pPr>
            <w:r w:rsidRPr="00CD38DB">
              <w:rPr>
                <w:sz w:val="24"/>
                <w:szCs w:val="24"/>
              </w:rPr>
              <w:t>Контур дыхательный неонатальный с двумя проводами обогрева</w:t>
            </w:r>
            <w:r>
              <w:rPr>
                <w:sz w:val="24"/>
                <w:szCs w:val="24"/>
              </w:rPr>
              <w:t xml:space="preserve"> </w:t>
            </w:r>
            <w:r w:rsidRPr="00CD38DB">
              <w:rPr>
                <w:sz w:val="24"/>
                <w:szCs w:val="24"/>
              </w:rPr>
              <w:t>для УЗ «</w:t>
            </w:r>
            <w:proofErr w:type="spellStart"/>
            <w:r>
              <w:rPr>
                <w:sz w:val="24"/>
                <w:szCs w:val="24"/>
              </w:rPr>
              <w:t>Речицкая</w:t>
            </w:r>
            <w:proofErr w:type="spellEnd"/>
            <w:r>
              <w:rPr>
                <w:sz w:val="24"/>
                <w:szCs w:val="24"/>
              </w:rPr>
              <w:t xml:space="preserve"> ЦРБ</w:t>
            </w:r>
            <w:r w:rsidRPr="00CD38DB">
              <w:rPr>
                <w:sz w:val="24"/>
                <w:szCs w:val="24"/>
              </w:rPr>
              <w:t>»</w:t>
            </w:r>
          </w:p>
        </w:tc>
      </w:tr>
      <w:tr w:rsidR="00CD38DB" w:rsidRPr="00CD38DB" w14:paraId="4329F789"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6AB1E941" w14:textId="77777777" w:rsidR="00CD38DB" w:rsidRDefault="00CD38DB" w:rsidP="00CD38D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64E413F" w14:textId="77777777" w:rsidR="00CD38DB" w:rsidRPr="00CD38DB" w:rsidRDefault="00CD38DB" w:rsidP="00CD38DB">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CD38DB" w:rsidRPr="00CD38DB" w14:paraId="513C2D04"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3C0A20F4"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6B9F16D7" w14:textId="77777777" w:rsidR="00CD38DB" w:rsidRPr="00CD38DB" w:rsidRDefault="00CD38DB" w:rsidP="00CD38DB">
            <w:pPr>
              <w:pBdr>
                <w:top w:val="nil"/>
                <w:left w:val="nil"/>
                <w:bottom w:val="nil"/>
                <w:right w:val="nil"/>
                <w:between w:val="nil"/>
              </w:pBdr>
              <w:jc w:val="both"/>
              <w:rPr>
                <w:color w:val="000000"/>
                <w:sz w:val="24"/>
                <w:szCs w:val="24"/>
              </w:rPr>
            </w:pPr>
            <w:r>
              <w:rPr>
                <w:sz w:val="24"/>
                <w:szCs w:val="24"/>
              </w:rPr>
              <w:t>32.50.13.650</w:t>
            </w:r>
          </w:p>
        </w:tc>
      </w:tr>
      <w:tr w:rsidR="00CD38DB" w:rsidRPr="00CD38DB" w14:paraId="433493E4"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0C97D67C"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380C1955" w14:textId="318FE800" w:rsidR="00CD38DB" w:rsidRPr="00CD38DB" w:rsidRDefault="00CD38DB" w:rsidP="00CD38DB">
            <w:pPr>
              <w:pBdr>
                <w:top w:val="nil"/>
                <w:left w:val="nil"/>
                <w:bottom w:val="nil"/>
                <w:right w:val="nil"/>
                <w:between w:val="nil"/>
              </w:pBdr>
              <w:jc w:val="both"/>
              <w:rPr>
                <w:color w:val="000000"/>
                <w:sz w:val="24"/>
                <w:szCs w:val="24"/>
              </w:rPr>
            </w:pPr>
            <w:r>
              <w:rPr>
                <w:sz w:val="24"/>
                <w:szCs w:val="24"/>
              </w:rPr>
              <w:t>30 штук</w:t>
            </w:r>
          </w:p>
        </w:tc>
      </w:tr>
      <w:tr w:rsidR="00CD38DB" w:rsidRPr="00CD38DB" w14:paraId="5C38B5B6"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531A6CA4" w14:textId="77777777" w:rsidR="00CD38DB" w:rsidRPr="001F07FC" w:rsidRDefault="00CD38DB" w:rsidP="00CD38DB">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37C6AF1D" w14:textId="77777777" w:rsidR="00CD38DB" w:rsidRPr="00CD38DB" w:rsidRDefault="00CD38DB" w:rsidP="00CD38DB">
            <w:pPr>
              <w:pBdr>
                <w:top w:val="nil"/>
                <w:left w:val="nil"/>
                <w:bottom w:val="nil"/>
                <w:right w:val="nil"/>
                <w:between w:val="nil"/>
              </w:pBdr>
              <w:jc w:val="both"/>
              <w:rPr>
                <w:sz w:val="24"/>
                <w:szCs w:val="24"/>
              </w:rPr>
            </w:pPr>
            <w:r>
              <w:rPr>
                <w:sz w:val="24"/>
                <w:szCs w:val="24"/>
              </w:rPr>
              <w:t>В</w:t>
            </w:r>
            <w:r w:rsidRPr="00CD38DB">
              <w:rPr>
                <w:sz w:val="24"/>
                <w:szCs w:val="24"/>
              </w:rPr>
              <w:t xml:space="preserve"> течение </w:t>
            </w:r>
            <w:r>
              <w:rPr>
                <w:sz w:val="24"/>
                <w:szCs w:val="24"/>
              </w:rPr>
              <w:t>1</w:t>
            </w:r>
            <w:r w:rsidRPr="00CD38DB">
              <w:rPr>
                <w:sz w:val="24"/>
                <w:szCs w:val="24"/>
              </w:rPr>
              <w:t xml:space="preserve">-60 календарных дней </w:t>
            </w:r>
            <w:proofErr w:type="gramStart"/>
            <w:r w:rsidRPr="00CD38DB">
              <w:rPr>
                <w:sz w:val="24"/>
                <w:szCs w:val="24"/>
              </w:rPr>
              <w:t xml:space="preserve">с даты </w:t>
            </w:r>
            <w:r>
              <w:rPr>
                <w:sz w:val="24"/>
                <w:szCs w:val="24"/>
              </w:rPr>
              <w:t>направления</w:t>
            </w:r>
            <w:proofErr w:type="gramEnd"/>
            <w:r>
              <w:rPr>
                <w:sz w:val="24"/>
                <w:szCs w:val="24"/>
              </w:rPr>
              <w:t xml:space="preserve"> уведомления о готовности принять товар в количестве, ассортименте, указанном в уведомлении</w:t>
            </w:r>
          </w:p>
        </w:tc>
      </w:tr>
      <w:tr w:rsidR="00CD38DB" w:rsidRPr="00CD38DB" w14:paraId="7A4E9C18"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06A00094" w14:textId="77777777" w:rsidR="00CD38DB" w:rsidRPr="00CA2307" w:rsidRDefault="00CD38DB" w:rsidP="00CD38DB">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342F21A" w14:textId="47CACD35" w:rsidR="00CD38DB" w:rsidRPr="00CD38DB" w:rsidRDefault="00CD38DB" w:rsidP="00CD38DB">
            <w:pPr>
              <w:pBdr>
                <w:top w:val="nil"/>
                <w:left w:val="nil"/>
                <w:bottom w:val="nil"/>
                <w:right w:val="nil"/>
                <w:between w:val="nil"/>
              </w:pBdr>
              <w:jc w:val="both"/>
              <w:rPr>
                <w:sz w:val="24"/>
                <w:szCs w:val="24"/>
              </w:rPr>
            </w:pPr>
            <w:r>
              <w:rPr>
                <w:sz w:val="24"/>
              </w:rPr>
              <w:t>6 600,00</w:t>
            </w:r>
            <w:r w:rsidRPr="00CD38DB">
              <w:rPr>
                <w:sz w:val="24"/>
              </w:rPr>
              <w:t xml:space="preserve"> BYN</w:t>
            </w:r>
          </w:p>
        </w:tc>
      </w:tr>
      <w:tr w:rsidR="00CD38DB" w14:paraId="06A34E5E" w14:textId="77777777" w:rsidTr="00CD38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F92325F" w14:textId="12C3ABEF" w:rsidR="00CD38DB" w:rsidRDefault="00CD38DB" w:rsidP="00CD38DB">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3</w:t>
            </w:r>
          </w:p>
        </w:tc>
      </w:tr>
      <w:tr w:rsidR="00CD38DB" w:rsidRPr="00CD38DB" w14:paraId="2C906347"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4202162F"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6519DF17" w14:textId="34EF5A93" w:rsidR="00CD38DB" w:rsidRPr="00CD38DB" w:rsidRDefault="00CD38DB" w:rsidP="00CD38DB">
            <w:pPr>
              <w:pBdr>
                <w:top w:val="nil"/>
                <w:left w:val="nil"/>
                <w:bottom w:val="nil"/>
                <w:right w:val="nil"/>
                <w:between w:val="nil"/>
              </w:pBdr>
              <w:jc w:val="both"/>
              <w:rPr>
                <w:color w:val="000000"/>
                <w:sz w:val="24"/>
                <w:szCs w:val="24"/>
              </w:rPr>
            </w:pPr>
            <w:r w:rsidRPr="00CD38DB">
              <w:rPr>
                <w:sz w:val="24"/>
                <w:szCs w:val="24"/>
              </w:rPr>
              <w:t>Контур дыхательный педиатрический</w:t>
            </w:r>
            <w:r>
              <w:rPr>
                <w:sz w:val="24"/>
                <w:szCs w:val="24"/>
              </w:rPr>
              <w:t xml:space="preserve"> </w:t>
            </w:r>
            <w:r w:rsidRPr="00CD38DB">
              <w:rPr>
                <w:sz w:val="24"/>
                <w:szCs w:val="24"/>
              </w:rPr>
              <w:t xml:space="preserve">для УЗ </w:t>
            </w:r>
            <w:r w:rsidRPr="00CD38DB">
              <w:rPr>
                <w:sz w:val="24"/>
                <w:szCs w:val="24"/>
              </w:rPr>
              <w:lastRenderedPageBreak/>
              <w:t>«</w:t>
            </w:r>
            <w:proofErr w:type="spellStart"/>
            <w:r>
              <w:rPr>
                <w:sz w:val="24"/>
                <w:szCs w:val="24"/>
              </w:rPr>
              <w:t>Речицкая</w:t>
            </w:r>
            <w:proofErr w:type="spellEnd"/>
            <w:r>
              <w:rPr>
                <w:sz w:val="24"/>
                <w:szCs w:val="24"/>
              </w:rPr>
              <w:t xml:space="preserve"> ЦРБ</w:t>
            </w:r>
            <w:r w:rsidRPr="00CD38DB">
              <w:rPr>
                <w:sz w:val="24"/>
                <w:szCs w:val="24"/>
              </w:rPr>
              <w:t>»</w:t>
            </w:r>
          </w:p>
        </w:tc>
      </w:tr>
      <w:tr w:rsidR="00CD38DB" w:rsidRPr="00CD38DB" w14:paraId="04F7CDEC"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3A3D602D" w14:textId="77777777" w:rsidR="00CD38DB" w:rsidRDefault="00CD38DB" w:rsidP="00CD38DB">
            <w:pPr>
              <w:pBdr>
                <w:top w:val="nil"/>
                <w:left w:val="nil"/>
                <w:bottom w:val="nil"/>
                <w:right w:val="nil"/>
                <w:between w:val="nil"/>
              </w:pBdr>
              <w:rPr>
                <w:color w:val="000000"/>
                <w:sz w:val="24"/>
                <w:szCs w:val="24"/>
              </w:rPr>
            </w:pPr>
            <w:r>
              <w:rPr>
                <w:color w:val="000000"/>
                <w:sz w:val="24"/>
                <w:szCs w:val="24"/>
              </w:rPr>
              <w:lastRenderedPageBreak/>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F9F7FD4" w14:textId="77777777" w:rsidR="00CD38DB" w:rsidRPr="00CD38DB" w:rsidRDefault="00CD38DB" w:rsidP="00CD38DB">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CD38DB" w:rsidRPr="00CD38DB" w14:paraId="1CF68D86"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31A38B69"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6A280938" w14:textId="77777777" w:rsidR="00CD38DB" w:rsidRPr="00CD38DB" w:rsidRDefault="00CD38DB" w:rsidP="00CD38DB">
            <w:pPr>
              <w:pBdr>
                <w:top w:val="nil"/>
                <w:left w:val="nil"/>
                <w:bottom w:val="nil"/>
                <w:right w:val="nil"/>
                <w:between w:val="nil"/>
              </w:pBdr>
              <w:jc w:val="both"/>
              <w:rPr>
                <w:color w:val="000000"/>
                <w:sz w:val="24"/>
                <w:szCs w:val="24"/>
              </w:rPr>
            </w:pPr>
            <w:r>
              <w:rPr>
                <w:sz w:val="24"/>
                <w:szCs w:val="24"/>
              </w:rPr>
              <w:t>32.50.13.650</w:t>
            </w:r>
          </w:p>
        </w:tc>
      </w:tr>
      <w:tr w:rsidR="00CD38DB" w:rsidRPr="00CD38DB" w14:paraId="185ABF81"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39A021E6"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4F4154B0" w14:textId="105F1980" w:rsidR="00CD38DB" w:rsidRPr="00CD38DB" w:rsidRDefault="00CD38DB" w:rsidP="00CD38DB">
            <w:pPr>
              <w:pBdr>
                <w:top w:val="nil"/>
                <w:left w:val="nil"/>
                <w:bottom w:val="nil"/>
                <w:right w:val="nil"/>
                <w:between w:val="nil"/>
              </w:pBdr>
              <w:jc w:val="both"/>
              <w:rPr>
                <w:color w:val="000000"/>
                <w:sz w:val="24"/>
                <w:szCs w:val="24"/>
              </w:rPr>
            </w:pPr>
            <w:r>
              <w:rPr>
                <w:sz w:val="24"/>
                <w:szCs w:val="24"/>
              </w:rPr>
              <w:t>12 штук</w:t>
            </w:r>
          </w:p>
        </w:tc>
      </w:tr>
      <w:tr w:rsidR="00CD38DB" w:rsidRPr="00CD38DB" w14:paraId="3F169D27"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6C7169FD" w14:textId="77777777" w:rsidR="00CD38DB" w:rsidRPr="001F07FC" w:rsidRDefault="00CD38DB" w:rsidP="00CD38DB">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5FBFC9B" w14:textId="77777777" w:rsidR="00CD38DB" w:rsidRPr="00CD38DB" w:rsidRDefault="00CD38DB" w:rsidP="00CD38DB">
            <w:pPr>
              <w:pBdr>
                <w:top w:val="nil"/>
                <w:left w:val="nil"/>
                <w:bottom w:val="nil"/>
                <w:right w:val="nil"/>
                <w:between w:val="nil"/>
              </w:pBdr>
              <w:jc w:val="both"/>
              <w:rPr>
                <w:sz w:val="24"/>
                <w:szCs w:val="24"/>
              </w:rPr>
            </w:pPr>
            <w:r>
              <w:rPr>
                <w:sz w:val="24"/>
                <w:szCs w:val="24"/>
              </w:rPr>
              <w:t>В</w:t>
            </w:r>
            <w:r w:rsidRPr="00CD38DB">
              <w:rPr>
                <w:sz w:val="24"/>
                <w:szCs w:val="24"/>
              </w:rPr>
              <w:t xml:space="preserve"> течение </w:t>
            </w:r>
            <w:r>
              <w:rPr>
                <w:sz w:val="24"/>
                <w:szCs w:val="24"/>
              </w:rPr>
              <w:t>1</w:t>
            </w:r>
            <w:r w:rsidRPr="00CD38DB">
              <w:rPr>
                <w:sz w:val="24"/>
                <w:szCs w:val="24"/>
              </w:rPr>
              <w:t xml:space="preserve">-60 календарных дней </w:t>
            </w:r>
            <w:proofErr w:type="gramStart"/>
            <w:r w:rsidRPr="00CD38DB">
              <w:rPr>
                <w:sz w:val="24"/>
                <w:szCs w:val="24"/>
              </w:rPr>
              <w:t xml:space="preserve">с даты </w:t>
            </w:r>
            <w:r>
              <w:rPr>
                <w:sz w:val="24"/>
                <w:szCs w:val="24"/>
              </w:rPr>
              <w:t>направления</w:t>
            </w:r>
            <w:proofErr w:type="gramEnd"/>
            <w:r>
              <w:rPr>
                <w:sz w:val="24"/>
                <w:szCs w:val="24"/>
              </w:rPr>
              <w:t xml:space="preserve"> уведомления о готовности принять товар в количестве, ассортименте, указанном в уведомлении</w:t>
            </w:r>
          </w:p>
        </w:tc>
      </w:tr>
      <w:tr w:rsidR="00CD38DB" w:rsidRPr="00CD38DB" w14:paraId="0221843C"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6197A8A6" w14:textId="77777777" w:rsidR="00CD38DB" w:rsidRPr="00CA2307" w:rsidRDefault="00CD38DB" w:rsidP="00CD38DB">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22DCD16" w14:textId="59F014E2" w:rsidR="00CD38DB" w:rsidRPr="00CD38DB" w:rsidRDefault="00CD38DB" w:rsidP="00CD38DB">
            <w:pPr>
              <w:pBdr>
                <w:top w:val="nil"/>
                <w:left w:val="nil"/>
                <w:bottom w:val="nil"/>
                <w:right w:val="nil"/>
                <w:between w:val="nil"/>
              </w:pBdr>
              <w:jc w:val="both"/>
              <w:rPr>
                <w:sz w:val="24"/>
                <w:szCs w:val="24"/>
              </w:rPr>
            </w:pPr>
            <w:r>
              <w:rPr>
                <w:sz w:val="24"/>
              </w:rPr>
              <w:t>1 293,60</w:t>
            </w:r>
            <w:r w:rsidRPr="00CD38DB">
              <w:rPr>
                <w:sz w:val="24"/>
              </w:rPr>
              <w:t xml:space="preserve"> BYN</w:t>
            </w:r>
          </w:p>
        </w:tc>
      </w:tr>
      <w:tr w:rsidR="00CD38DB" w14:paraId="60BA0964" w14:textId="77777777" w:rsidTr="00CD38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637027F7" w14:textId="1B497C80" w:rsidR="00CD38DB" w:rsidRDefault="00CD38DB" w:rsidP="00CD38DB">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4</w:t>
            </w:r>
          </w:p>
        </w:tc>
      </w:tr>
      <w:tr w:rsidR="00CD38DB" w:rsidRPr="00CD38DB" w14:paraId="1D1EE8AF"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5C073949"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1C2D9E4E" w14:textId="437739FD" w:rsidR="00CD38DB" w:rsidRPr="00CD38DB" w:rsidRDefault="00CD38DB" w:rsidP="00CD38DB">
            <w:pPr>
              <w:pBdr>
                <w:top w:val="nil"/>
                <w:left w:val="nil"/>
                <w:bottom w:val="nil"/>
                <w:right w:val="nil"/>
                <w:between w:val="nil"/>
              </w:pBdr>
              <w:jc w:val="both"/>
              <w:rPr>
                <w:color w:val="000000"/>
                <w:sz w:val="24"/>
                <w:szCs w:val="24"/>
              </w:rPr>
            </w:pPr>
            <w:r w:rsidRPr="00CD38DB">
              <w:rPr>
                <w:sz w:val="24"/>
                <w:szCs w:val="24"/>
              </w:rPr>
              <w:t>Контур дыхательный одноразовый стерильный</w:t>
            </w:r>
            <w:r>
              <w:rPr>
                <w:sz w:val="24"/>
                <w:szCs w:val="24"/>
              </w:rPr>
              <w:t xml:space="preserve"> с увлажнителем </w:t>
            </w:r>
            <w:r w:rsidRPr="00CD38DB">
              <w:rPr>
                <w:sz w:val="24"/>
                <w:szCs w:val="24"/>
              </w:rPr>
              <w:t>для УЗ «</w:t>
            </w:r>
            <w:r>
              <w:rPr>
                <w:sz w:val="24"/>
                <w:szCs w:val="24"/>
              </w:rPr>
              <w:t xml:space="preserve">ГУК </w:t>
            </w:r>
            <w:proofErr w:type="spellStart"/>
            <w:r>
              <w:rPr>
                <w:sz w:val="24"/>
                <w:szCs w:val="24"/>
              </w:rPr>
              <w:t>ОГИвОВ</w:t>
            </w:r>
            <w:proofErr w:type="spellEnd"/>
            <w:r w:rsidRPr="00CD38DB">
              <w:rPr>
                <w:sz w:val="24"/>
                <w:szCs w:val="24"/>
              </w:rPr>
              <w:t>»</w:t>
            </w:r>
          </w:p>
        </w:tc>
      </w:tr>
      <w:tr w:rsidR="00CD38DB" w:rsidRPr="00CD38DB" w14:paraId="5AB2C033"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45D14CF4" w14:textId="77777777" w:rsidR="00CD38DB" w:rsidRDefault="00CD38DB" w:rsidP="00CD38D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981FC25" w14:textId="77777777" w:rsidR="00CD38DB" w:rsidRPr="00CD38DB" w:rsidRDefault="00CD38DB" w:rsidP="00CD38DB">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CD38DB" w:rsidRPr="00CD38DB" w14:paraId="3642FD32"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16845D8A"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6F053805" w14:textId="77777777" w:rsidR="00CD38DB" w:rsidRPr="00CD38DB" w:rsidRDefault="00CD38DB" w:rsidP="00CD38DB">
            <w:pPr>
              <w:pBdr>
                <w:top w:val="nil"/>
                <w:left w:val="nil"/>
                <w:bottom w:val="nil"/>
                <w:right w:val="nil"/>
                <w:between w:val="nil"/>
              </w:pBdr>
              <w:jc w:val="both"/>
              <w:rPr>
                <w:color w:val="000000"/>
                <w:sz w:val="24"/>
                <w:szCs w:val="24"/>
              </w:rPr>
            </w:pPr>
            <w:r>
              <w:rPr>
                <w:sz w:val="24"/>
                <w:szCs w:val="24"/>
              </w:rPr>
              <w:t>32.50.13.650</w:t>
            </w:r>
          </w:p>
        </w:tc>
      </w:tr>
      <w:tr w:rsidR="00CD38DB" w:rsidRPr="00CD38DB" w14:paraId="29EDDD00"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42F837DD"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4783E4D0" w14:textId="7C1F35CE" w:rsidR="00CD38DB" w:rsidRPr="00CD38DB" w:rsidRDefault="00CD38DB" w:rsidP="00CD38DB">
            <w:pPr>
              <w:pBdr>
                <w:top w:val="nil"/>
                <w:left w:val="nil"/>
                <w:bottom w:val="nil"/>
                <w:right w:val="nil"/>
                <w:between w:val="nil"/>
              </w:pBdr>
              <w:jc w:val="both"/>
              <w:rPr>
                <w:color w:val="000000"/>
                <w:sz w:val="24"/>
                <w:szCs w:val="24"/>
              </w:rPr>
            </w:pPr>
            <w:r>
              <w:rPr>
                <w:sz w:val="24"/>
                <w:szCs w:val="24"/>
              </w:rPr>
              <w:t>500 штук</w:t>
            </w:r>
          </w:p>
        </w:tc>
      </w:tr>
      <w:tr w:rsidR="00CD38DB" w:rsidRPr="00CD38DB" w14:paraId="1BDEFC59"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25440FE2" w14:textId="77777777" w:rsidR="00CD38DB" w:rsidRPr="001F07FC" w:rsidRDefault="00CD38DB" w:rsidP="00CD38DB">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3F22247F" w14:textId="77777777" w:rsidR="00CD38DB" w:rsidRPr="00CD38DB" w:rsidRDefault="00CD38DB" w:rsidP="00CD38DB">
            <w:pPr>
              <w:pBdr>
                <w:top w:val="nil"/>
                <w:left w:val="nil"/>
                <w:bottom w:val="nil"/>
                <w:right w:val="nil"/>
                <w:between w:val="nil"/>
              </w:pBdr>
              <w:jc w:val="both"/>
              <w:rPr>
                <w:sz w:val="24"/>
                <w:szCs w:val="24"/>
              </w:rPr>
            </w:pPr>
            <w:r>
              <w:rPr>
                <w:sz w:val="24"/>
                <w:szCs w:val="24"/>
              </w:rPr>
              <w:t>В</w:t>
            </w:r>
            <w:r w:rsidRPr="00CD38DB">
              <w:rPr>
                <w:sz w:val="24"/>
                <w:szCs w:val="24"/>
              </w:rPr>
              <w:t xml:space="preserve"> течение </w:t>
            </w:r>
            <w:r>
              <w:rPr>
                <w:sz w:val="24"/>
                <w:szCs w:val="24"/>
              </w:rPr>
              <w:t>1</w:t>
            </w:r>
            <w:r w:rsidRPr="00CD38DB">
              <w:rPr>
                <w:sz w:val="24"/>
                <w:szCs w:val="24"/>
              </w:rPr>
              <w:t xml:space="preserve">-60 календарных дней </w:t>
            </w:r>
            <w:proofErr w:type="gramStart"/>
            <w:r w:rsidRPr="00CD38DB">
              <w:rPr>
                <w:sz w:val="24"/>
                <w:szCs w:val="24"/>
              </w:rPr>
              <w:t xml:space="preserve">с даты </w:t>
            </w:r>
            <w:r>
              <w:rPr>
                <w:sz w:val="24"/>
                <w:szCs w:val="24"/>
              </w:rPr>
              <w:t>направления</w:t>
            </w:r>
            <w:proofErr w:type="gramEnd"/>
            <w:r>
              <w:rPr>
                <w:sz w:val="24"/>
                <w:szCs w:val="24"/>
              </w:rPr>
              <w:t xml:space="preserve"> уведомления о готовности принять товар в количестве, ассортименте, указанном в уведомлении</w:t>
            </w:r>
          </w:p>
        </w:tc>
      </w:tr>
      <w:tr w:rsidR="00CD38DB" w:rsidRPr="00CD38DB" w14:paraId="1F17FAB8"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54839E80" w14:textId="77777777" w:rsidR="00CD38DB" w:rsidRPr="00CA2307" w:rsidRDefault="00CD38DB" w:rsidP="00CD38DB">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86468DE" w14:textId="6E54DC86" w:rsidR="00CD38DB" w:rsidRPr="00CD38DB" w:rsidRDefault="00CD38DB" w:rsidP="00CD38DB">
            <w:pPr>
              <w:pBdr>
                <w:top w:val="nil"/>
                <w:left w:val="nil"/>
                <w:bottom w:val="nil"/>
                <w:right w:val="nil"/>
                <w:between w:val="nil"/>
              </w:pBdr>
              <w:jc w:val="both"/>
              <w:rPr>
                <w:sz w:val="24"/>
                <w:szCs w:val="24"/>
              </w:rPr>
            </w:pPr>
            <w:r>
              <w:rPr>
                <w:sz w:val="24"/>
              </w:rPr>
              <w:t>51 507,50</w:t>
            </w:r>
            <w:r w:rsidRPr="00CD38DB">
              <w:rPr>
                <w:sz w:val="24"/>
              </w:rPr>
              <w:t xml:space="preserve"> BYN</w:t>
            </w:r>
          </w:p>
        </w:tc>
      </w:tr>
      <w:tr w:rsidR="00CD38DB" w14:paraId="4D940940" w14:textId="77777777" w:rsidTr="00CD38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6012D576" w14:textId="516F3E8F" w:rsidR="00CD38DB" w:rsidRDefault="00CD38DB" w:rsidP="00CD38DB">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5</w:t>
            </w:r>
          </w:p>
        </w:tc>
      </w:tr>
      <w:tr w:rsidR="00CD38DB" w:rsidRPr="00CD38DB" w14:paraId="7155197F"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4333BFFB"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3358D0F5" w14:textId="38DA5BC1" w:rsidR="00CD38DB" w:rsidRPr="00CD38DB" w:rsidRDefault="00CD38DB" w:rsidP="00CD38DB">
            <w:pPr>
              <w:pBdr>
                <w:top w:val="nil"/>
                <w:left w:val="nil"/>
                <w:bottom w:val="nil"/>
                <w:right w:val="nil"/>
                <w:between w:val="nil"/>
              </w:pBdr>
              <w:jc w:val="both"/>
              <w:rPr>
                <w:color w:val="000000"/>
                <w:sz w:val="24"/>
                <w:szCs w:val="24"/>
              </w:rPr>
            </w:pPr>
            <w:r w:rsidRPr="00CD38DB">
              <w:rPr>
                <w:sz w:val="24"/>
                <w:szCs w:val="24"/>
              </w:rPr>
              <w:t>Контур дыхательный одноразовый стерильный с маской дыхательной</w:t>
            </w:r>
            <w:r>
              <w:rPr>
                <w:sz w:val="24"/>
                <w:szCs w:val="24"/>
              </w:rPr>
              <w:t xml:space="preserve"> </w:t>
            </w:r>
            <w:r w:rsidRPr="00CD38DB">
              <w:rPr>
                <w:sz w:val="24"/>
                <w:szCs w:val="24"/>
              </w:rPr>
              <w:t xml:space="preserve">для УЗ «ГУК </w:t>
            </w:r>
            <w:proofErr w:type="spellStart"/>
            <w:r w:rsidRPr="00CD38DB">
              <w:rPr>
                <w:sz w:val="24"/>
                <w:szCs w:val="24"/>
              </w:rPr>
              <w:t>ОГИвОВ</w:t>
            </w:r>
            <w:proofErr w:type="spellEnd"/>
            <w:r w:rsidRPr="00CD38DB">
              <w:rPr>
                <w:sz w:val="24"/>
                <w:szCs w:val="24"/>
              </w:rPr>
              <w:t>»</w:t>
            </w:r>
          </w:p>
        </w:tc>
      </w:tr>
      <w:tr w:rsidR="00CD38DB" w:rsidRPr="00CD38DB" w14:paraId="7D50EBF2"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68C01CD0" w14:textId="77777777" w:rsidR="00CD38DB" w:rsidRDefault="00CD38DB" w:rsidP="00CD38D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D1E452F" w14:textId="77777777" w:rsidR="00CD38DB" w:rsidRPr="00CD38DB" w:rsidRDefault="00CD38DB" w:rsidP="00CD38DB">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CD38DB" w:rsidRPr="00CD38DB" w14:paraId="7A1C0E12"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247894E2"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40F46038" w14:textId="77777777" w:rsidR="00CD38DB" w:rsidRPr="00CD38DB" w:rsidRDefault="00CD38DB" w:rsidP="00CD38DB">
            <w:pPr>
              <w:pBdr>
                <w:top w:val="nil"/>
                <w:left w:val="nil"/>
                <w:bottom w:val="nil"/>
                <w:right w:val="nil"/>
                <w:between w:val="nil"/>
              </w:pBdr>
              <w:jc w:val="both"/>
              <w:rPr>
                <w:color w:val="000000"/>
                <w:sz w:val="24"/>
                <w:szCs w:val="24"/>
              </w:rPr>
            </w:pPr>
            <w:r>
              <w:rPr>
                <w:sz w:val="24"/>
                <w:szCs w:val="24"/>
              </w:rPr>
              <w:t>32.50.13.650</w:t>
            </w:r>
          </w:p>
        </w:tc>
      </w:tr>
      <w:tr w:rsidR="00CD38DB" w:rsidRPr="00CD38DB" w14:paraId="7FF70ECA"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2154BE8E"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4B1F045C" w14:textId="77777777" w:rsidR="00CD38DB" w:rsidRPr="00CD38DB" w:rsidRDefault="00CD38DB" w:rsidP="00CD38DB">
            <w:pPr>
              <w:pBdr>
                <w:top w:val="nil"/>
                <w:left w:val="nil"/>
                <w:bottom w:val="nil"/>
                <w:right w:val="nil"/>
                <w:between w:val="nil"/>
              </w:pBdr>
              <w:jc w:val="both"/>
              <w:rPr>
                <w:color w:val="000000"/>
                <w:sz w:val="24"/>
                <w:szCs w:val="24"/>
              </w:rPr>
            </w:pPr>
            <w:r>
              <w:rPr>
                <w:sz w:val="24"/>
                <w:szCs w:val="24"/>
              </w:rPr>
              <w:t>500 штук</w:t>
            </w:r>
          </w:p>
        </w:tc>
      </w:tr>
      <w:tr w:rsidR="00CD38DB" w:rsidRPr="00CD38DB" w14:paraId="3BB980DE"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43FF65A0" w14:textId="77777777" w:rsidR="00CD38DB" w:rsidRPr="001F07FC" w:rsidRDefault="00CD38DB" w:rsidP="00CD38DB">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37EA89E9" w14:textId="77777777" w:rsidR="00CD38DB" w:rsidRPr="00CD38DB" w:rsidRDefault="00CD38DB" w:rsidP="00CD38DB">
            <w:pPr>
              <w:pBdr>
                <w:top w:val="nil"/>
                <w:left w:val="nil"/>
                <w:bottom w:val="nil"/>
                <w:right w:val="nil"/>
                <w:between w:val="nil"/>
              </w:pBdr>
              <w:jc w:val="both"/>
              <w:rPr>
                <w:sz w:val="24"/>
                <w:szCs w:val="24"/>
              </w:rPr>
            </w:pPr>
            <w:r>
              <w:rPr>
                <w:sz w:val="24"/>
                <w:szCs w:val="24"/>
              </w:rPr>
              <w:t>В</w:t>
            </w:r>
            <w:r w:rsidRPr="00CD38DB">
              <w:rPr>
                <w:sz w:val="24"/>
                <w:szCs w:val="24"/>
              </w:rPr>
              <w:t xml:space="preserve"> течение </w:t>
            </w:r>
            <w:r>
              <w:rPr>
                <w:sz w:val="24"/>
                <w:szCs w:val="24"/>
              </w:rPr>
              <w:t>1</w:t>
            </w:r>
            <w:r w:rsidRPr="00CD38DB">
              <w:rPr>
                <w:sz w:val="24"/>
                <w:szCs w:val="24"/>
              </w:rPr>
              <w:t xml:space="preserve">-60 календарных дней </w:t>
            </w:r>
            <w:proofErr w:type="gramStart"/>
            <w:r w:rsidRPr="00CD38DB">
              <w:rPr>
                <w:sz w:val="24"/>
                <w:szCs w:val="24"/>
              </w:rPr>
              <w:t xml:space="preserve">с даты </w:t>
            </w:r>
            <w:r>
              <w:rPr>
                <w:sz w:val="24"/>
                <w:szCs w:val="24"/>
              </w:rPr>
              <w:t>направления</w:t>
            </w:r>
            <w:proofErr w:type="gramEnd"/>
            <w:r>
              <w:rPr>
                <w:sz w:val="24"/>
                <w:szCs w:val="24"/>
              </w:rPr>
              <w:t xml:space="preserve"> уведомления о готовности принять товар в количестве, ассортименте, указанном в уведомлении</w:t>
            </w:r>
          </w:p>
        </w:tc>
      </w:tr>
      <w:tr w:rsidR="00CD38DB" w:rsidRPr="00CD38DB" w14:paraId="1A21C3B5"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56919A97" w14:textId="77777777" w:rsidR="00CD38DB" w:rsidRPr="00CA2307" w:rsidRDefault="00CD38DB" w:rsidP="00CD38DB">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AE479CF" w14:textId="164F3540" w:rsidR="00CD38DB" w:rsidRPr="00CD38DB" w:rsidRDefault="00CD38DB" w:rsidP="00CD38DB">
            <w:pPr>
              <w:pBdr>
                <w:top w:val="nil"/>
                <w:left w:val="nil"/>
                <w:bottom w:val="nil"/>
                <w:right w:val="nil"/>
                <w:between w:val="nil"/>
              </w:pBdr>
              <w:jc w:val="both"/>
              <w:rPr>
                <w:sz w:val="24"/>
                <w:szCs w:val="24"/>
              </w:rPr>
            </w:pPr>
            <w:r>
              <w:rPr>
                <w:sz w:val="24"/>
              </w:rPr>
              <w:t>29 639,50</w:t>
            </w:r>
            <w:r w:rsidRPr="00CD38DB">
              <w:rPr>
                <w:sz w:val="24"/>
              </w:rPr>
              <w:t xml:space="preserve"> BYN</w:t>
            </w:r>
          </w:p>
        </w:tc>
      </w:tr>
      <w:tr w:rsidR="00CD38DB" w14:paraId="138E17F4" w14:textId="77777777" w:rsidTr="00CD38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6ADBF68B" w14:textId="0E6E477C" w:rsidR="00CD38DB" w:rsidRDefault="00CD38DB" w:rsidP="00CD38DB">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6</w:t>
            </w:r>
          </w:p>
        </w:tc>
      </w:tr>
      <w:tr w:rsidR="00CD38DB" w:rsidRPr="00CD38DB" w14:paraId="403A0C7E"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4D399D05"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36499731" w14:textId="05E8CA01" w:rsidR="00CD38DB" w:rsidRPr="00CD38DB" w:rsidRDefault="00CD38DB" w:rsidP="00CD38DB">
            <w:pPr>
              <w:pBdr>
                <w:top w:val="nil"/>
                <w:left w:val="nil"/>
                <w:bottom w:val="nil"/>
                <w:right w:val="nil"/>
                <w:between w:val="nil"/>
              </w:pBdr>
              <w:jc w:val="both"/>
              <w:rPr>
                <w:color w:val="000000"/>
                <w:sz w:val="24"/>
                <w:szCs w:val="24"/>
              </w:rPr>
            </w:pPr>
            <w:r w:rsidRPr="00CD38DB">
              <w:rPr>
                <w:sz w:val="24"/>
                <w:szCs w:val="24"/>
              </w:rPr>
              <w:t>Контур дыхательный однократного применения для взрослых</w:t>
            </w:r>
            <w:r>
              <w:rPr>
                <w:sz w:val="24"/>
                <w:szCs w:val="24"/>
              </w:rPr>
              <w:t xml:space="preserve"> </w:t>
            </w:r>
            <w:r w:rsidRPr="00CD38DB">
              <w:rPr>
                <w:sz w:val="24"/>
                <w:szCs w:val="24"/>
              </w:rPr>
              <w:t>для</w:t>
            </w:r>
            <w:proofErr w:type="gramStart"/>
            <w:r w:rsidRPr="00CD38DB">
              <w:rPr>
                <w:sz w:val="24"/>
                <w:szCs w:val="24"/>
              </w:rPr>
              <w:t xml:space="preserve"> </w:t>
            </w:r>
            <w:r>
              <w:rPr>
                <w:sz w:val="24"/>
                <w:szCs w:val="24"/>
              </w:rPr>
              <w:t>У</w:t>
            </w:r>
            <w:proofErr w:type="gramEnd"/>
            <w:r>
              <w:rPr>
                <w:sz w:val="24"/>
                <w:szCs w:val="24"/>
              </w:rPr>
              <w:t xml:space="preserve"> «МГРД»</w:t>
            </w:r>
          </w:p>
        </w:tc>
      </w:tr>
      <w:tr w:rsidR="00CD38DB" w:rsidRPr="00CD38DB" w14:paraId="05C2FA67"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0DFE0183" w14:textId="77777777" w:rsidR="00CD38DB" w:rsidRDefault="00CD38DB" w:rsidP="00CD38D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48CB9DB" w14:textId="77777777" w:rsidR="00CD38DB" w:rsidRPr="00CD38DB" w:rsidRDefault="00CD38DB" w:rsidP="00CD38DB">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CD38DB" w:rsidRPr="00CD38DB" w14:paraId="66CE03F3"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240CEDDA"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1F0D9306" w14:textId="0D66BF3F" w:rsidR="00CD38DB" w:rsidRPr="00CD38DB" w:rsidRDefault="00CD38DB" w:rsidP="00CD38DB">
            <w:pPr>
              <w:pBdr>
                <w:top w:val="nil"/>
                <w:left w:val="nil"/>
                <w:bottom w:val="nil"/>
                <w:right w:val="nil"/>
                <w:between w:val="nil"/>
              </w:pBdr>
              <w:jc w:val="both"/>
              <w:rPr>
                <w:color w:val="000000"/>
                <w:sz w:val="24"/>
                <w:szCs w:val="24"/>
              </w:rPr>
            </w:pPr>
            <w:r>
              <w:rPr>
                <w:sz w:val="24"/>
                <w:szCs w:val="24"/>
              </w:rPr>
              <w:t>32.50.50.390</w:t>
            </w:r>
          </w:p>
        </w:tc>
      </w:tr>
      <w:tr w:rsidR="00CD38DB" w:rsidRPr="00CD38DB" w14:paraId="444C47CE"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087A7904" w14:textId="77777777" w:rsidR="00CD38DB" w:rsidRDefault="00CD38DB" w:rsidP="00CD38D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5D814BF8" w14:textId="1F3DB4AA" w:rsidR="00CD38DB" w:rsidRPr="00CD38DB" w:rsidRDefault="00CD38DB" w:rsidP="00CD38DB">
            <w:pPr>
              <w:pBdr>
                <w:top w:val="nil"/>
                <w:left w:val="nil"/>
                <w:bottom w:val="nil"/>
                <w:right w:val="nil"/>
                <w:between w:val="nil"/>
              </w:pBdr>
              <w:jc w:val="both"/>
              <w:rPr>
                <w:color w:val="000000"/>
                <w:sz w:val="24"/>
                <w:szCs w:val="24"/>
              </w:rPr>
            </w:pPr>
            <w:r>
              <w:rPr>
                <w:sz w:val="24"/>
                <w:szCs w:val="24"/>
              </w:rPr>
              <w:t>200 штук</w:t>
            </w:r>
          </w:p>
        </w:tc>
      </w:tr>
      <w:tr w:rsidR="00CD38DB" w:rsidRPr="00CD38DB" w14:paraId="75529F72"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3D6B7417" w14:textId="77777777" w:rsidR="00CD38DB" w:rsidRPr="001F07FC" w:rsidRDefault="00CD38DB" w:rsidP="00CD38DB">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E51706B" w14:textId="1421ECC0" w:rsidR="00CD38DB" w:rsidRPr="00CD38DB" w:rsidRDefault="00CD38DB" w:rsidP="00CD38DB">
            <w:pPr>
              <w:pBdr>
                <w:top w:val="nil"/>
                <w:left w:val="nil"/>
                <w:bottom w:val="nil"/>
                <w:right w:val="nil"/>
                <w:between w:val="nil"/>
              </w:pBdr>
              <w:jc w:val="both"/>
              <w:rPr>
                <w:sz w:val="24"/>
                <w:szCs w:val="24"/>
              </w:rPr>
            </w:pPr>
            <w:r>
              <w:rPr>
                <w:sz w:val="24"/>
                <w:szCs w:val="24"/>
              </w:rPr>
              <w:t>С момента заключения договора до 31 декабря 2025 года (ежемесячная поставка в равных частях)</w:t>
            </w:r>
          </w:p>
        </w:tc>
      </w:tr>
      <w:tr w:rsidR="00CD38DB" w:rsidRPr="00CD38DB" w14:paraId="48178BB3" w14:textId="77777777" w:rsidTr="00CD38DB">
        <w:trPr>
          <w:trHeight w:val="240"/>
        </w:trPr>
        <w:tc>
          <w:tcPr>
            <w:tcW w:w="5157" w:type="dxa"/>
            <w:tcBorders>
              <w:top w:val="single" w:sz="4" w:space="0" w:color="000000"/>
              <w:left w:val="single" w:sz="4" w:space="0" w:color="000000"/>
              <w:bottom w:val="single" w:sz="4" w:space="0" w:color="000000"/>
              <w:right w:val="single" w:sz="4" w:space="0" w:color="000000"/>
            </w:tcBorders>
          </w:tcPr>
          <w:p w14:paraId="7DBBCBCD" w14:textId="77777777" w:rsidR="00CD38DB" w:rsidRPr="00CA2307" w:rsidRDefault="00CD38DB" w:rsidP="00CD38DB">
            <w:pPr>
              <w:widowControl w:val="0"/>
              <w:jc w:val="both"/>
              <w:rPr>
                <w:bCs/>
                <w:color w:val="000000"/>
                <w:sz w:val="24"/>
                <w:szCs w:val="24"/>
              </w:rPr>
            </w:pPr>
            <w:r w:rsidRPr="00D30B51">
              <w:rPr>
                <w:sz w:val="24"/>
              </w:rPr>
              <w:lastRenderedPageBreak/>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8866D30" w14:textId="7D84570F" w:rsidR="00CD38DB" w:rsidRPr="00CD38DB" w:rsidRDefault="00CD38DB" w:rsidP="00CD38DB">
            <w:pPr>
              <w:pBdr>
                <w:top w:val="nil"/>
                <w:left w:val="nil"/>
                <w:bottom w:val="nil"/>
                <w:right w:val="nil"/>
                <w:between w:val="nil"/>
              </w:pBdr>
              <w:jc w:val="both"/>
              <w:rPr>
                <w:sz w:val="24"/>
                <w:szCs w:val="24"/>
              </w:rPr>
            </w:pPr>
            <w:r>
              <w:rPr>
                <w:sz w:val="24"/>
              </w:rPr>
              <w:t>13 805,00</w:t>
            </w:r>
            <w:r w:rsidRPr="00CD38DB">
              <w:rPr>
                <w:sz w:val="24"/>
              </w:rPr>
              <w:t xml:space="preserve"> BYN</w:t>
            </w:r>
          </w:p>
        </w:tc>
      </w:tr>
      <w:tr w:rsidR="000C59AE" w14:paraId="22980643" w14:textId="77777777" w:rsidTr="00487C8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077EB2A5" w14:textId="7D4C587D" w:rsidR="000C59AE" w:rsidRDefault="000C59AE" w:rsidP="00487C82">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7</w:t>
            </w:r>
          </w:p>
        </w:tc>
      </w:tr>
      <w:tr w:rsidR="000C59AE" w:rsidRPr="00CD38DB" w14:paraId="335E8A42"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3D34F329"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336135ED" w14:textId="7422CBEB" w:rsidR="000C59AE" w:rsidRPr="00CD38DB" w:rsidRDefault="000C59AE" w:rsidP="00487C82">
            <w:pPr>
              <w:pBdr>
                <w:top w:val="nil"/>
                <w:left w:val="nil"/>
                <w:bottom w:val="nil"/>
                <w:right w:val="nil"/>
                <w:between w:val="nil"/>
              </w:pBdr>
              <w:jc w:val="both"/>
              <w:rPr>
                <w:color w:val="000000"/>
                <w:sz w:val="24"/>
                <w:szCs w:val="24"/>
              </w:rPr>
            </w:pPr>
            <w:r w:rsidRPr="000C59AE">
              <w:rPr>
                <w:sz w:val="24"/>
                <w:szCs w:val="24"/>
              </w:rPr>
              <w:t>Контур дыхательный одноразовый неонатальный (детский) для дыхательного аппарата ИВЛ</w:t>
            </w:r>
            <w:r>
              <w:rPr>
                <w:sz w:val="24"/>
                <w:szCs w:val="24"/>
              </w:rPr>
              <w:t xml:space="preserve"> </w:t>
            </w:r>
            <w:r w:rsidRPr="00CD38DB">
              <w:rPr>
                <w:sz w:val="24"/>
                <w:szCs w:val="24"/>
              </w:rPr>
              <w:t>для</w:t>
            </w:r>
            <w:proofErr w:type="gramStart"/>
            <w:r w:rsidRPr="00CD38DB">
              <w:rPr>
                <w:sz w:val="24"/>
                <w:szCs w:val="24"/>
              </w:rPr>
              <w:t xml:space="preserve"> </w:t>
            </w:r>
            <w:r>
              <w:rPr>
                <w:sz w:val="24"/>
                <w:szCs w:val="24"/>
              </w:rPr>
              <w:t>У</w:t>
            </w:r>
            <w:proofErr w:type="gramEnd"/>
            <w:r>
              <w:rPr>
                <w:sz w:val="24"/>
                <w:szCs w:val="24"/>
              </w:rPr>
              <w:t xml:space="preserve"> «МГРД»</w:t>
            </w:r>
          </w:p>
        </w:tc>
      </w:tr>
      <w:tr w:rsidR="000C59AE" w:rsidRPr="00CD38DB" w14:paraId="74BB5E52"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4CEAD28E" w14:textId="77777777" w:rsidR="000C59AE" w:rsidRDefault="000C59AE" w:rsidP="00487C82">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79C5D7C" w14:textId="77777777" w:rsidR="000C59AE" w:rsidRPr="00CD38DB" w:rsidRDefault="000C59AE" w:rsidP="00487C82">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0C59AE" w:rsidRPr="00CD38DB" w14:paraId="318742ED"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531E6ECB"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518D3717" w14:textId="77777777" w:rsidR="000C59AE" w:rsidRPr="00CD38DB" w:rsidRDefault="000C59AE" w:rsidP="00487C82">
            <w:pPr>
              <w:pBdr>
                <w:top w:val="nil"/>
                <w:left w:val="nil"/>
                <w:bottom w:val="nil"/>
                <w:right w:val="nil"/>
                <w:between w:val="nil"/>
              </w:pBdr>
              <w:jc w:val="both"/>
              <w:rPr>
                <w:color w:val="000000"/>
                <w:sz w:val="24"/>
                <w:szCs w:val="24"/>
              </w:rPr>
            </w:pPr>
            <w:r>
              <w:rPr>
                <w:sz w:val="24"/>
                <w:szCs w:val="24"/>
              </w:rPr>
              <w:t>32.50.50.390</w:t>
            </w:r>
          </w:p>
        </w:tc>
      </w:tr>
      <w:tr w:rsidR="000C59AE" w:rsidRPr="00CD38DB" w14:paraId="47A8D405"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2D1F4235"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233BC95E" w14:textId="75C25103" w:rsidR="000C59AE" w:rsidRPr="00CD38DB" w:rsidRDefault="000C59AE" w:rsidP="00487C82">
            <w:pPr>
              <w:pBdr>
                <w:top w:val="nil"/>
                <w:left w:val="nil"/>
                <w:bottom w:val="nil"/>
                <w:right w:val="nil"/>
                <w:between w:val="nil"/>
              </w:pBdr>
              <w:jc w:val="both"/>
              <w:rPr>
                <w:color w:val="000000"/>
                <w:sz w:val="24"/>
                <w:szCs w:val="24"/>
              </w:rPr>
            </w:pPr>
            <w:r>
              <w:rPr>
                <w:sz w:val="24"/>
                <w:szCs w:val="24"/>
              </w:rPr>
              <w:t>6</w:t>
            </w:r>
            <w:r>
              <w:rPr>
                <w:sz w:val="24"/>
                <w:szCs w:val="24"/>
              </w:rPr>
              <w:t>00 штук</w:t>
            </w:r>
          </w:p>
        </w:tc>
      </w:tr>
      <w:tr w:rsidR="000C59AE" w:rsidRPr="00CD38DB" w14:paraId="593CD353"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32DA987D" w14:textId="77777777" w:rsidR="000C59AE" w:rsidRPr="001F07FC" w:rsidRDefault="000C59AE" w:rsidP="00487C82">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0718B0A1" w14:textId="77777777" w:rsidR="000C59AE" w:rsidRPr="00CD38DB" w:rsidRDefault="000C59AE" w:rsidP="00487C82">
            <w:pPr>
              <w:pBdr>
                <w:top w:val="nil"/>
                <w:left w:val="nil"/>
                <w:bottom w:val="nil"/>
                <w:right w:val="nil"/>
                <w:between w:val="nil"/>
              </w:pBdr>
              <w:jc w:val="both"/>
              <w:rPr>
                <w:sz w:val="24"/>
                <w:szCs w:val="24"/>
              </w:rPr>
            </w:pPr>
            <w:r>
              <w:rPr>
                <w:sz w:val="24"/>
                <w:szCs w:val="24"/>
              </w:rPr>
              <w:t>С момента заключения договора до 31 декабря 2025 года (ежемесячная поставка в равных частях)</w:t>
            </w:r>
          </w:p>
        </w:tc>
      </w:tr>
      <w:tr w:rsidR="000C59AE" w:rsidRPr="00CD38DB" w14:paraId="4A2740FE"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0D83F1E5" w14:textId="77777777" w:rsidR="000C59AE" w:rsidRPr="00CA2307" w:rsidRDefault="000C59AE" w:rsidP="00487C82">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9E39065" w14:textId="71ABD82F" w:rsidR="000C59AE" w:rsidRPr="00CD38DB" w:rsidRDefault="000C59AE" w:rsidP="00487C82">
            <w:pPr>
              <w:pBdr>
                <w:top w:val="nil"/>
                <w:left w:val="nil"/>
                <w:bottom w:val="nil"/>
                <w:right w:val="nil"/>
                <w:between w:val="nil"/>
              </w:pBdr>
              <w:jc w:val="both"/>
              <w:rPr>
                <w:sz w:val="24"/>
                <w:szCs w:val="24"/>
              </w:rPr>
            </w:pPr>
            <w:r>
              <w:rPr>
                <w:sz w:val="24"/>
              </w:rPr>
              <w:t>125 305,50</w:t>
            </w:r>
            <w:r w:rsidRPr="00CD38DB">
              <w:rPr>
                <w:sz w:val="24"/>
              </w:rPr>
              <w:t xml:space="preserve"> BYN</w:t>
            </w:r>
          </w:p>
        </w:tc>
      </w:tr>
      <w:tr w:rsidR="000C59AE" w14:paraId="615CC507" w14:textId="77777777" w:rsidTr="00487C8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DB344A1" w14:textId="6E370224" w:rsidR="000C59AE" w:rsidRDefault="000C59AE" w:rsidP="000C59AE">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8</w:t>
            </w:r>
          </w:p>
        </w:tc>
      </w:tr>
      <w:tr w:rsidR="000C59AE" w:rsidRPr="00CD38DB" w14:paraId="084A0477"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3EFF9727"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6E568570" w14:textId="357AF20D" w:rsidR="000C59AE" w:rsidRPr="00CD38DB" w:rsidRDefault="000C59AE" w:rsidP="000C59AE">
            <w:pPr>
              <w:pBdr>
                <w:top w:val="nil"/>
                <w:left w:val="nil"/>
                <w:bottom w:val="nil"/>
                <w:right w:val="nil"/>
                <w:between w:val="nil"/>
              </w:pBdr>
              <w:jc w:val="both"/>
              <w:rPr>
                <w:color w:val="000000"/>
                <w:sz w:val="24"/>
                <w:szCs w:val="24"/>
              </w:rPr>
            </w:pPr>
            <w:r w:rsidRPr="000C59AE">
              <w:rPr>
                <w:sz w:val="24"/>
                <w:szCs w:val="24"/>
              </w:rPr>
              <w:t>Контур дыхательный одноразовый для аппарата SLE 5000</w:t>
            </w:r>
            <w:r>
              <w:rPr>
                <w:sz w:val="24"/>
                <w:szCs w:val="24"/>
              </w:rPr>
              <w:t xml:space="preserve"> </w:t>
            </w:r>
            <w:r w:rsidRPr="00CD38DB">
              <w:rPr>
                <w:sz w:val="24"/>
                <w:szCs w:val="24"/>
              </w:rPr>
              <w:t xml:space="preserve">для </w:t>
            </w:r>
            <w:r>
              <w:rPr>
                <w:sz w:val="24"/>
                <w:szCs w:val="24"/>
              </w:rPr>
              <w:t>ГУЗ «ГГКБ №3»</w:t>
            </w:r>
          </w:p>
        </w:tc>
      </w:tr>
      <w:tr w:rsidR="000C59AE" w:rsidRPr="00CD38DB" w14:paraId="29CAACF4"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1A99F691" w14:textId="77777777" w:rsidR="000C59AE" w:rsidRDefault="000C59AE" w:rsidP="00487C82">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F94C808" w14:textId="77777777" w:rsidR="000C59AE" w:rsidRPr="00CD38DB" w:rsidRDefault="000C59AE" w:rsidP="00487C82">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0C59AE" w:rsidRPr="00CD38DB" w14:paraId="1AC4663F"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5F59E282"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16537536" w14:textId="724180E1" w:rsidR="000C59AE" w:rsidRPr="00CD38DB" w:rsidRDefault="000C59AE" w:rsidP="00487C82">
            <w:pPr>
              <w:pBdr>
                <w:top w:val="nil"/>
                <w:left w:val="nil"/>
                <w:bottom w:val="nil"/>
                <w:right w:val="nil"/>
                <w:between w:val="nil"/>
              </w:pBdr>
              <w:jc w:val="both"/>
              <w:rPr>
                <w:color w:val="000000"/>
                <w:sz w:val="24"/>
                <w:szCs w:val="24"/>
              </w:rPr>
            </w:pPr>
            <w:r>
              <w:rPr>
                <w:sz w:val="24"/>
                <w:szCs w:val="24"/>
              </w:rPr>
              <w:t>32.50.21.800</w:t>
            </w:r>
          </w:p>
        </w:tc>
      </w:tr>
      <w:tr w:rsidR="000C59AE" w:rsidRPr="00CD38DB" w14:paraId="0E46CEFD"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7B933941"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5A085F8F" w14:textId="77DCD15A" w:rsidR="000C59AE" w:rsidRPr="00CD38DB" w:rsidRDefault="000C59AE" w:rsidP="00487C82">
            <w:pPr>
              <w:pBdr>
                <w:top w:val="nil"/>
                <w:left w:val="nil"/>
                <w:bottom w:val="nil"/>
                <w:right w:val="nil"/>
                <w:between w:val="nil"/>
              </w:pBdr>
              <w:jc w:val="both"/>
              <w:rPr>
                <w:color w:val="000000"/>
                <w:sz w:val="24"/>
                <w:szCs w:val="24"/>
              </w:rPr>
            </w:pPr>
            <w:r>
              <w:rPr>
                <w:sz w:val="24"/>
                <w:szCs w:val="24"/>
              </w:rPr>
              <w:t xml:space="preserve">100 </w:t>
            </w:r>
            <w:proofErr w:type="spellStart"/>
            <w:r>
              <w:rPr>
                <w:sz w:val="24"/>
                <w:szCs w:val="24"/>
              </w:rPr>
              <w:t>компл</w:t>
            </w:r>
            <w:proofErr w:type="spellEnd"/>
            <w:r>
              <w:rPr>
                <w:sz w:val="24"/>
                <w:szCs w:val="24"/>
              </w:rPr>
              <w:t>.</w:t>
            </w:r>
          </w:p>
        </w:tc>
      </w:tr>
      <w:tr w:rsidR="000C59AE" w:rsidRPr="00CD38DB" w14:paraId="412C8CE7"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4D7F71D0" w14:textId="77777777" w:rsidR="000C59AE" w:rsidRPr="001F07FC" w:rsidRDefault="000C59AE" w:rsidP="00487C82">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2D3E115B" w14:textId="7F202CCD" w:rsidR="000C59AE" w:rsidRPr="00CD38DB" w:rsidRDefault="000C59AE" w:rsidP="00487C82">
            <w:pPr>
              <w:pBdr>
                <w:top w:val="nil"/>
                <w:left w:val="nil"/>
                <w:bottom w:val="nil"/>
                <w:right w:val="nil"/>
                <w:between w:val="nil"/>
              </w:pBdr>
              <w:jc w:val="both"/>
              <w:rPr>
                <w:sz w:val="24"/>
                <w:szCs w:val="24"/>
              </w:rPr>
            </w:pPr>
            <w:r>
              <w:rPr>
                <w:sz w:val="24"/>
                <w:szCs w:val="24"/>
              </w:rPr>
              <w:t>Единовременная поставка 2025 год</w:t>
            </w:r>
          </w:p>
        </w:tc>
      </w:tr>
      <w:tr w:rsidR="000C59AE" w:rsidRPr="00CD38DB" w14:paraId="54FCFE9F"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65264046" w14:textId="77777777" w:rsidR="000C59AE" w:rsidRPr="00CA2307" w:rsidRDefault="000C59AE" w:rsidP="00487C82">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77CACC7" w14:textId="2A2164A8" w:rsidR="000C59AE" w:rsidRPr="00CD38DB" w:rsidRDefault="000C59AE" w:rsidP="00487C82">
            <w:pPr>
              <w:pBdr>
                <w:top w:val="nil"/>
                <w:left w:val="nil"/>
                <w:bottom w:val="nil"/>
                <w:right w:val="nil"/>
                <w:between w:val="nil"/>
              </w:pBdr>
              <w:jc w:val="both"/>
              <w:rPr>
                <w:sz w:val="24"/>
                <w:szCs w:val="24"/>
              </w:rPr>
            </w:pPr>
            <w:r>
              <w:rPr>
                <w:sz w:val="24"/>
              </w:rPr>
              <w:t>20 350,00</w:t>
            </w:r>
            <w:r w:rsidRPr="00CD38DB">
              <w:rPr>
                <w:sz w:val="24"/>
              </w:rPr>
              <w:t xml:space="preserve"> BYN</w:t>
            </w:r>
          </w:p>
        </w:tc>
      </w:tr>
      <w:tr w:rsidR="000C59AE" w14:paraId="56C8AB19" w14:textId="77777777" w:rsidTr="00487C8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0772B64F" w14:textId="7537E796" w:rsidR="000C59AE" w:rsidRDefault="000C59AE" w:rsidP="000C59AE">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9</w:t>
            </w:r>
          </w:p>
        </w:tc>
      </w:tr>
      <w:tr w:rsidR="000C59AE" w:rsidRPr="00CD38DB" w14:paraId="0532E464"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6B58B2F9"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44D6F2F1" w14:textId="00FAE84A" w:rsidR="000C59AE" w:rsidRPr="00CD38DB" w:rsidRDefault="000C59AE" w:rsidP="00163C04">
            <w:pPr>
              <w:pBdr>
                <w:top w:val="nil"/>
                <w:left w:val="nil"/>
                <w:bottom w:val="nil"/>
                <w:right w:val="nil"/>
                <w:between w:val="nil"/>
              </w:pBdr>
              <w:jc w:val="both"/>
              <w:rPr>
                <w:color w:val="000000"/>
                <w:sz w:val="24"/>
                <w:szCs w:val="24"/>
              </w:rPr>
            </w:pPr>
            <w:r w:rsidRPr="000C59AE">
              <w:rPr>
                <w:sz w:val="24"/>
                <w:szCs w:val="24"/>
              </w:rPr>
              <w:t xml:space="preserve">Контур дыхательный одноразовый без </w:t>
            </w:r>
            <w:proofErr w:type="spellStart"/>
            <w:r w:rsidRPr="000C59AE">
              <w:rPr>
                <w:sz w:val="24"/>
                <w:szCs w:val="24"/>
              </w:rPr>
              <w:t>влагосборника</w:t>
            </w:r>
            <w:proofErr w:type="spellEnd"/>
            <w:r w:rsidRPr="000C59AE">
              <w:rPr>
                <w:sz w:val="24"/>
                <w:szCs w:val="24"/>
              </w:rPr>
              <w:t xml:space="preserve"> с </w:t>
            </w:r>
            <w:proofErr w:type="gramStart"/>
            <w:r w:rsidRPr="000C59AE">
              <w:rPr>
                <w:sz w:val="24"/>
                <w:szCs w:val="24"/>
              </w:rPr>
              <w:t>Т-образным</w:t>
            </w:r>
            <w:proofErr w:type="gramEnd"/>
            <w:r w:rsidRPr="000C59AE">
              <w:rPr>
                <w:sz w:val="24"/>
                <w:szCs w:val="24"/>
              </w:rPr>
              <w:t xml:space="preserve"> </w:t>
            </w:r>
            <w:r w:rsidR="00163C04">
              <w:rPr>
                <w:sz w:val="24"/>
                <w:szCs w:val="24"/>
              </w:rPr>
              <w:t>коннектором</w:t>
            </w:r>
            <w:r>
              <w:rPr>
                <w:sz w:val="24"/>
                <w:szCs w:val="24"/>
              </w:rPr>
              <w:t xml:space="preserve"> </w:t>
            </w:r>
            <w:r w:rsidRPr="00CD38DB">
              <w:rPr>
                <w:sz w:val="24"/>
                <w:szCs w:val="24"/>
              </w:rPr>
              <w:t xml:space="preserve">для </w:t>
            </w:r>
            <w:r>
              <w:rPr>
                <w:sz w:val="24"/>
                <w:szCs w:val="24"/>
              </w:rPr>
              <w:t>ГУЗ «ГГКБ №3»</w:t>
            </w:r>
          </w:p>
        </w:tc>
      </w:tr>
      <w:tr w:rsidR="000C59AE" w:rsidRPr="00CD38DB" w14:paraId="299A4AAA"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0C7085D5" w14:textId="77777777" w:rsidR="000C59AE" w:rsidRDefault="000C59AE" w:rsidP="00487C82">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3CAE404" w14:textId="77777777" w:rsidR="000C59AE" w:rsidRPr="00CD38DB" w:rsidRDefault="000C59AE" w:rsidP="00487C82">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0C59AE" w:rsidRPr="00CD38DB" w14:paraId="091E5131"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1F2F341A"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70EE82D6" w14:textId="77777777" w:rsidR="000C59AE" w:rsidRPr="00CD38DB" w:rsidRDefault="000C59AE" w:rsidP="00487C82">
            <w:pPr>
              <w:pBdr>
                <w:top w:val="nil"/>
                <w:left w:val="nil"/>
                <w:bottom w:val="nil"/>
                <w:right w:val="nil"/>
                <w:between w:val="nil"/>
              </w:pBdr>
              <w:jc w:val="both"/>
              <w:rPr>
                <w:color w:val="000000"/>
                <w:sz w:val="24"/>
                <w:szCs w:val="24"/>
              </w:rPr>
            </w:pPr>
            <w:r>
              <w:rPr>
                <w:sz w:val="24"/>
                <w:szCs w:val="24"/>
              </w:rPr>
              <w:t>32.50.21.800</w:t>
            </w:r>
          </w:p>
        </w:tc>
      </w:tr>
      <w:tr w:rsidR="000C59AE" w:rsidRPr="00CD38DB" w14:paraId="74B41F68"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6B1D8B9B"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781AC19" w14:textId="2C82C586" w:rsidR="000C59AE" w:rsidRPr="00CD38DB" w:rsidRDefault="000C59AE" w:rsidP="00487C82">
            <w:pPr>
              <w:pBdr>
                <w:top w:val="nil"/>
                <w:left w:val="nil"/>
                <w:bottom w:val="nil"/>
                <w:right w:val="nil"/>
                <w:between w:val="nil"/>
              </w:pBdr>
              <w:jc w:val="both"/>
              <w:rPr>
                <w:color w:val="000000"/>
                <w:sz w:val="24"/>
                <w:szCs w:val="24"/>
              </w:rPr>
            </w:pPr>
            <w:r>
              <w:rPr>
                <w:sz w:val="24"/>
                <w:szCs w:val="24"/>
              </w:rPr>
              <w:t>50</w:t>
            </w:r>
            <w:r>
              <w:rPr>
                <w:sz w:val="24"/>
                <w:szCs w:val="24"/>
              </w:rPr>
              <w:t xml:space="preserve"> </w:t>
            </w:r>
            <w:proofErr w:type="spellStart"/>
            <w:r>
              <w:rPr>
                <w:sz w:val="24"/>
                <w:szCs w:val="24"/>
              </w:rPr>
              <w:t>компл</w:t>
            </w:r>
            <w:proofErr w:type="spellEnd"/>
            <w:r>
              <w:rPr>
                <w:sz w:val="24"/>
                <w:szCs w:val="24"/>
              </w:rPr>
              <w:t>.</w:t>
            </w:r>
          </w:p>
        </w:tc>
      </w:tr>
      <w:tr w:rsidR="000C59AE" w:rsidRPr="00CD38DB" w14:paraId="6A4FA056"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3D25E14D" w14:textId="77777777" w:rsidR="000C59AE" w:rsidRPr="001F07FC" w:rsidRDefault="000C59AE" w:rsidP="00487C82">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71411F03" w14:textId="77777777" w:rsidR="000C59AE" w:rsidRPr="00CD38DB" w:rsidRDefault="000C59AE" w:rsidP="00487C82">
            <w:pPr>
              <w:pBdr>
                <w:top w:val="nil"/>
                <w:left w:val="nil"/>
                <w:bottom w:val="nil"/>
                <w:right w:val="nil"/>
                <w:between w:val="nil"/>
              </w:pBdr>
              <w:jc w:val="both"/>
              <w:rPr>
                <w:sz w:val="24"/>
                <w:szCs w:val="24"/>
              </w:rPr>
            </w:pPr>
            <w:r>
              <w:rPr>
                <w:sz w:val="24"/>
                <w:szCs w:val="24"/>
              </w:rPr>
              <w:t>Единовременная поставка 2025 год</w:t>
            </w:r>
          </w:p>
        </w:tc>
      </w:tr>
      <w:tr w:rsidR="000C59AE" w:rsidRPr="00CD38DB" w14:paraId="0A2C6B70"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0BC6F2F7" w14:textId="77777777" w:rsidR="000C59AE" w:rsidRPr="00CA2307" w:rsidRDefault="000C59AE" w:rsidP="00487C82">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A639A89" w14:textId="5A2B3515" w:rsidR="000C59AE" w:rsidRPr="00CD38DB" w:rsidRDefault="000C59AE" w:rsidP="00487C82">
            <w:pPr>
              <w:pBdr>
                <w:top w:val="nil"/>
                <w:left w:val="nil"/>
                <w:bottom w:val="nil"/>
                <w:right w:val="nil"/>
                <w:between w:val="nil"/>
              </w:pBdr>
              <w:jc w:val="both"/>
              <w:rPr>
                <w:sz w:val="24"/>
                <w:szCs w:val="24"/>
              </w:rPr>
            </w:pPr>
            <w:r>
              <w:rPr>
                <w:sz w:val="24"/>
              </w:rPr>
              <w:t>2 860,00</w:t>
            </w:r>
            <w:r w:rsidRPr="00CD38DB">
              <w:rPr>
                <w:sz w:val="24"/>
              </w:rPr>
              <w:t xml:space="preserve"> BYN</w:t>
            </w:r>
          </w:p>
        </w:tc>
      </w:tr>
      <w:tr w:rsidR="000C59AE" w14:paraId="13D5691A" w14:textId="77777777" w:rsidTr="00487C8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0D0F023C" w14:textId="77274A1A" w:rsidR="000C59AE" w:rsidRDefault="000C59AE" w:rsidP="000C59AE">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10</w:t>
            </w:r>
          </w:p>
        </w:tc>
      </w:tr>
      <w:tr w:rsidR="000C59AE" w:rsidRPr="00CD38DB" w14:paraId="4833EE16"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7D2DD1D9"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61D87601" w14:textId="4020BE49" w:rsidR="000C59AE" w:rsidRPr="00CD38DB" w:rsidRDefault="000C59AE" w:rsidP="000C59AE">
            <w:pPr>
              <w:pBdr>
                <w:top w:val="nil"/>
                <w:left w:val="nil"/>
                <w:bottom w:val="nil"/>
                <w:right w:val="nil"/>
                <w:between w:val="nil"/>
              </w:pBdr>
              <w:jc w:val="both"/>
              <w:rPr>
                <w:color w:val="000000"/>
                <w:sz w:val="24"/>
                <w:szCs w:val="24"/>
              </w:rPr>
            </w:pPr>
            <w:r w:rsidRPr="000C59AE">
              <w:rPr>
                <w:sz w:val="24"/>
                <w:szCs w:val="24"/>
              </w:rPr>
              <w:t>Контур дыхательный одноразовый стерильный</w:t>
            </w:r>
            <w:r>
              <w:rPr>
                <w:sz w:val="24"/>
                <w:szCs w:val="24"/>
              </w:rPr>
              <w:t xml:space="preserve"> </w:t>
            </w:r>
            <w:r w:rsidRPr="00CD38DB">
              <w:rPr>
                <w:sz w:val="24"/>
                <w:szCs w:val="24"/>
              </w:rPr>
              <w:t xml:space="preserve">для </w:t>
            </w:r>
            <w:r>
              <w:rPr>
                <w:sz w:val="24"/>
                <w:szCs w:val="24"/>
              </w:rPr>
              <w:t>УЗ «</w:t>
            </w:r>
            <w:proofErr w:type="spellStart"/>
            <w:r>
              <w:rPr>
                <w:sz w:val="24"/>
                <w:szCs w:val="24"/>
              </w:rPr>
              <w:t>Лельчицкая</w:t>
            </w:r>
            <w:proofErr w:type="spellEnd"/>
            <w:r>
              <w:rPr>
                <w:sz w:val="24"/>
                <w:szCs w:val="24"/>
              </w:rPr>
              <w:t xml:space="preserve"> ЦРБ»</w:t>
            </w:r>
          </w:p>
        </w:tc>
      </w:tr>
      <w:tr w:rsidR="000C59AE" w:rsidRPr="00CD38DB" w14:paraId="14D79D9B"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0B41A726" w14:textId="77777777" w:rsidR="000C59AE" w:rsidRDefault="000C59AE" w:rsidP="00487C82">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0B61885" w14:textId="77777777" w:rsidR="000C59AE" w:rsidRPr="00CD38DB" w:rsidRDefault="000C59AE" w:rsidP="00487C82">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0C59AE" w:rsidRPr="00CD38DB" w14:paraId="2BA11C12"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2EC5FD61"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7C96434F" w14:textId="77777777" w:rsidR="000C59AE" w:rsidRPr="00CD38DB" w:rsidRDefault="000C59AE" w:rsidP="00487C82">
            <w:pPr>
              <w:pBdr>
                <w:top w:val="nil"/>
                <w:left w:val="nil"/>
                <w:bottom w:val="nil"/>
                <w:right w:val="nil"/>
                <w:between w:val="nil"/>
              </w:pBdr>
              <w:jc w:val="both"/>
              <w:rPr>
                <w:color w:val="000000"/>
                <w:sz w:val="24"/>
                <w:szCs w:val="24"/>
              </w:rPr>
            </w:pPr>
            <w:r>
              <w:rPr>
                <w:sz w:val="24"/>
                <w:szCs w:val="24"/>
              </w:rPr>
              <w:t>32.50.21.800</w:t>
            </w:r>
          </w:p>
        </w:tc>
      </w:tr>
      <w:tr w:rsidR="000C59AE" w:rsidRPr="00CD38DB" w14:paraId="22E872BF"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5EBEA771"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532A9023" w14:textId="44683791" w:rsidR="000C59AE" w:rsidRPr="00CD38DB" w:rsidRDefault="000C59AE" w:rsidP="00487C82">
            <w:pPr>
              <w:pBdr>
                <w:top w:val="nil"/>
                <w:left w:val="nil"/>
                <w:bottom w:val="nil"/>
                <w:right w:val="nil"/>
                <w:between w:val="nil"/>
              </w:pBdr>
              <w:jc w:val="both"/>
              <w:rPr>
                <w:color w:val="000000"/>
                <w:sz w:val="24"/>
                <w:szCs w:val="24"/>
              </w:rPr>
            </w:pPr>
            <w:r>
              <w:rPr>
                <w:sz w:val="24"/>
                <w:szCs w:val="24"/>
              </w:rPr>
              <w:t>205 шт.</w:t>
            </w:r>
          </w:p>
        </w:tc>
      </w:tr>
      <w:tr w:rsidR="000C59AE" w:rsidRPr="00CD38DB" w14:paraId="2BFAD1F4"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4A86CFAB" w14:textId="77777777" w:rsidR="000C59AE" w:rsidRPr="001F07FC" w:rsidRDefault="000C59AE" w:rsidP="00487C82">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30D9BB7F" w14:textId="1AAB5D27" w:rsidR="000C59AE" w:rsidRPr="00CD38DB" w:rsidRDefault="000C59AE" w:rsidP="000C59AE">
            <w:pPr>
              <w:pBdr>
                <w:top w:val="nil"/>
                <w:left w:val="nil"/>
                <w:bottom w:val="nil"/>
                <w:right w:val="nil"/>
                <w:between w:val="nil"/>
              </w:pBdr>
              <w:jc w:val="both"/>
              <w:rPr>
                <w:sz w:val="24"/>
                <w:szCs w:val="24"/>
              </w:rPr>
            </w:pPr>
            <w:r>
              <w:rPr>
                <w:sz w:val="24"/>
                <w:szCs w:val="24"/>
              </w:rPr>
              <w:t>До декабря 2025 года</w:t>
            </w:r>
          </w:p>
        </w:tc>
      </w:tr>
      <w:tr w:rsidR="000C59AE" w:rsidRPr="00CD38DB" w14:paraId="4644B31E"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505536CF" w14:textId="77777777" w:rsidR="000C59AE" w:rsidRPr="00CA2307" w:rsidRDefault="000C59AE" w:rsidP="00487C82">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02493BD" w14:textId="07D55700" w:rsidR="000C59AE" w:rsidRPr="00CD38DB" w:rsidRDefault="000C59AE" w:rsidP="00487C82">
            <w:pPr>
              <w:pBdr>
                <w:top w:val="nil"/>
                <w:left w:val="nil"/>
                <w:bottom w:val="nil"/>
                <w:right w:val="nil"/>
                <w:between w:val="nil"/>
              </w:pBdr>
              <w:jc w:val="both"/>
              <w:rPr>
                <w:sz w:val="24"/>
                <w:szCs w:val="24"/>
              </w:rPr>
            </w:pPr>
            <w:r>
              <w:rPr>
                <w:sz w:val="24"/>
              </w:rPr>
              <w:t>22 410,60</w:t>
            </w:r>
            <w:r w:rsidRPr="00CD38DB">
              <w:rPr>
                <w:sz w:val="24"/>
              </w:rPr>
              <w:t xml:space="preserve"> BYN</w:t>
            </w:r>
          </w:p>
        </w:tc>
      </w:tr>
      <w:tr w:rsidR="000C59AE" w14:paraId="419BB2C5" w14:textId="77777777" w:rsidTr="00487C8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E814E09" w14:textId="33BA7C6A" w:rsidR="000C59AE" w:rsidRDefault="000C59AE" w:rsidP="000C59AE">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11</w:t>
            </w:r>
          </w:p>
        </w:tc>
      </w:tr>
      <w:tr w:rsidR="000C59AE" w:rsidRPr="00CD38DB" w14:paraId="0B6D63C8"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0D260104"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lastRenderedPageBreak/>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0601BAF1" w14:textId="74A7AC2F" w:rsidR="000C59AE" w:rsidRPr="00CD38DB" w:rsidRDefault="000C59AE" w:rsidP="000C59AE">
            <w:pPr>
              <w:pBdr>
                <w:top w:val="nil"/>
                <w:left w:val="nil"/>
                <w:bottom w:val="nil"/>
                <w:right w:val="nil"/>
                <w:between w:val="nil"/>
              </w:pBdr>
              <w:jc w:val="both"/>
              <w:rPr>
                <w:color w:val="000000"/>
                <w:sz w:val="24"/>
                <w:szCs w:val="24"/>
              </w:rPr>
            </w:pPr>
            <w:r w:rsidRPr="000C59AE">
              <w:rPr>
                <w:sz w:val="24"/>
                <w:szCs w:val="24"/>
              </w:rPr>
              <w:t>Контур</w:t>
            </w:r>
            <w:r>
              <w:rPr>
                <w:sz w:val="24"/>
                <w:szCs w:val="24"/>
              </w:rPr>
              <w:t xml:space="preserve"> </w:t>
            </w:r>
            <w:r w:rsidRPr="000C59AE">
              <w:rPr>
                <w:sz w:val="24"/>
                <w:szCs w:val="24"/>
              </w:rPr>
              <w:t>дыхательны</w:t>
            </w:r>
            <w:r>
              <w:rPr>
                <w:sz w:val="24"/>
                <w:szCs w:val="24"/>
              </w:rPr>
              <w:t>й</w:t>
            </w:r>
            <w:r w:rsidRPr="000C59AE">
              <w:rPr>
                <w:sz w:val="24"/>
                <w:szCs w:val="24"/>
              </w:rPr>
              <w:t xml:space="preserve"> одноразовы</w:t>
            </w:r>
            <w:r>
              <w:rPr>
                <w:sz w:val="24"/>
                <w:szCs w:val="24"/>
              </w:rPr>
              <w:t>й</w:t>
            </w:r>
            <w:r w:rsidRPr="000C59AE">
              <w:rPr>
                <w:sz w:val="24"/>
                <w:szCs w:val="24"/>
              </w:rPr>
              <w:t xml:space="preserve"> стерильны</w:t>
            </w:r>
            <w:r>
              <w:rPr>
                <w:sz w:val="24"/>
                <w:szCs w:val="24"/>
              </w:rPr>
              <w:t>й</w:t>
            </w:r>
            <w:r>
              <w:rPr>
                <w:sz w:val="24"/>
                <w:szCs w:val="24"/>
              </w:rPr>
              <w:t xml:space="preserve"> </w:t>
            </w:r>
            <w:r w:rsidRPr="00CD38DB">
              <w:rPr>
                <w:sz w:val="24"/>
                <w:szCs w:val="24"/>
              </w:rPr>
              <w:t xml:space="preserve">для </w:t>
            </w:r>
            <w:r>
              <w:rPr>
                <w:sz w:val="24"/>
                <w:szCs w:val="24"/>
              </w:rPr>
              <w:t>УЗ «</w:t>
            </w:r>
            <w:r>
              <w:rPr>
                <w:sz w:val="24"/>
                <w:szCs w:val="24"/>
              </w:rPr>
              <w:t>Рогачевская ЦРБ»</w:t>
            </w:r>
            <w:r>
              <w:rPr>
                <w:sz w:val="24"/>
                <w:szCs w:val="24"/>
              </w:rPr>
              <w:t>»</w:t>
            </w:r>
          </w:p>
        </w:tc>
      </w:tr>
      <w:tr w:rsidR="000C59AE" w:rsidRPr="00CD38DB" w14:paraId="186DC4D8"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7E9993EB" w14:textId="77777777" w:rsidR="000C59AE" w:rsidRDefault="000C59AE" w:rsidP="00487C82">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4CC9B46" w14:textId="77777777" w:rsidR="000C59AE" w:rsidRPr="00CD38DB" w:rsidRDefault="000C59AE" w:rsidP="00487C82">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0C59AE" w:rsidRPr="00CD38DB" w14:paraId="02B635AE"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462541F9"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1E60CD71" w14:textId="77777777" w:rsidR="000C59AE" w:rsidRPr="00CD38DB" w:rsidRDefault="000C59AE" w:rsidP="00487C82">
            <w:pPr>
              <w:pBdr>
                <w:top w:val="nil"/>
                <w:left w:val="nil"/>
                <w:bottom w:val="nil"/>
                <w:right w:val="nil"/>
                <w:between w:val="nil"/>
              </w:pBdr>
              <w:jc w:val="both"/>
              <w:rPr>
                <w:color w:val="000000"/>
                <w:sz w:val="24"/>
                <w:szCs w:val="24"/>
              </w:rPr>
            </w:pPr>
            <w:r>
              <w:rPr>
                <w:sz w:val="24"/>
                <w:szCs w:val="24"/>
              </w:rPr>
              <w:t>32.50.21.800</w:t>
            </w:r>
          </w:p>
        </w:tc>
      </w:tr>
      <w:tr w:rsidR="000C59AE" w:rsidRPr="00CD38DB" w14:paraId="2C8BAB02"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23360E95"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BDA30B6" w14:textId="025A6405" w:rsidR="000C59AE" w:rsidRPr="00CD38DB" w:rsidRDefault="000C59AE" w:rsidP="00487C82">
            <w:pPr>
              <w:pBdr>
                <w:top w:val="nil"/>
                <w:left w:val="nil"/>
                <w:bottom w:val="nil"/>
                <w:right w:val="nil"/>
                <w:between w:val="nil"/>
              </w:pBdr>
              <w:jc w:val="both"/>
              <w:rPr>
                <w:color w:val="000000"/>
                <w:sz w:val="24"/>
                <w:szCs w:val="24"/>
              </w:rPr>
            </w:pPr>
            <w:r>
              <w:rPr>
                <w:sz w:val="24"/>
                <w:szCs w:val="24"/>
              </w:rPr>
              <w:t>1 020 штук</w:t>
            </w:r>
          </w:p>
        </w:tc>
      </w:tr>
      <w:tr w:rsidR="000C59AE" w:rsidRPr="00CD38DB" w14:paraId="06EA8C96"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052C2CFE" w14:textId="77777777" w:rsidR="000C59AE" w:rsidRPr="001F07FC" w:rsidRDefault="000C59AE" w:rsidP="00487C82">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0AC6C7C5" w14:textId="1F26F66E" w:rsidR="000C59AE" w:rsidRPr="00CD38DB" w:rsidRDefault="000C59AE" w:rsidP="00487C82">
            <w:pPr>
              <w:pBdr>
                <w:top w:val="nil"/>
                <w:left w:val="nil"/>
                <w:bottom w:val="nil"/>
                <w:right w:val="nil"/>
                <w:between w:val="nil"/>
              </w:pBdr>
              <w:jc w:val="both"/>
              <w:rPr>
                <w:sz w:val="24"/>
                <w:szCs w:val="24"/>
              </w:rPr>
            </w:pPr>
            <w:r>
              <w:rPr>
                <w:sz w:val="24"/>
                <w:szCs w:val="24"/>
              </w:rPr>
              <w:t>2025 год</w:t>
            </w:r>
          </w:p>
        </w:tc>
      </w:tr>
      <w:tr w:rsidR="000C59AE" w:rsidRPr="00CD38DB" w14:paraId="00F71F02"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6F201CEC" w14:textId="77777777" w:rsidR="000C59AE" w:rsidRPr="00CA2307" w:rsidRDefault="000C59AE" w:rsidP="00487C82">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3E02800C" w14:textId="6C1FF905" w:rsidR="000C59AE" w:rsidRPr="00CD38DB" w:rsidRDefault="000C59AE" w:rsidP="00487C82">
            <w:pPr>
              <w:pBdr>
                <w:top w:val="nil"/>
                <w:left w:val="nil"/>
                <w:bottom w:val="nil"/>
                <w:right w:val="nil"/>
                <w:between w:val="nil"/>
              </w:pBdr>
              <w:jc w:val="both"/>
              <w:rPr>
                <w:sz w:val="24"/>
                <w:szCs w:val="24"/>
              </w:rPr>
            </w:pPr>
            <w:r>
              <w:rPr>
                <w:sz w:val="24"/>
              </w:rPr>
              <w:t>43 241,88</w:t>
            </w:r>
            <w:r w:rsidRPr="00CD38DB">
              <w:rPr>
                <w:sz w:val="24"/>
              </w:rPr>
              <w:t xml:space="preserve"> BYN</w:t>
            </w:r>
          </w:p>
        </w:tc>
      </w:tr>
      <w:tr w:rsidR="000C59AE" w14:paraId="2D021889" w14:textId="77777777" w:rsidTr="00487C8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0A2AF4E8" w14:textId="647881A9" w:rsidR="000C59AE" w:rsidRDefault="000C59AE" w:rsidP="000C59AE">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12</w:t>
            </w:r>
          </w:p>
        </w:tc>
      </w:tr>
      <w:tr w:rsidR="000C59AE" w:rsidRPr="00CD38DB" w14:paraId="47FBDDAC"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447418B6"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34E4C8E6" w14:textId="3E58239E" w:rsidR="000C59AE" w:rsidRPr="00CD38DB" w:rsidRDefault="000C59AE" w:rsidP="000C59AE">
            <w:pPr>
              <w:pBdr>
                <w:top w:val="nil"/>
                <w:left w:val="nil"/>
                <w:bottom w:val="nil"/>
                <w:right w:val="nil"/>
                <w:between w:val="nil"/>
              </w:pBdr>
              <w:jc w:val="both"/>
              <w:rPr>
                <w:color w:val="000000"/>
                <w:sz w:val="24"/>
                <w:szCs w:val="24"/>
              </w:rPr>
            </w:pPr>
            <w:r w:rsidRPr="000C59AE">
              <w:rPr>
                <w:sz w:val="24"/>
                <w:szCs w:val="24"/>
              </w:rPr>
              <w:t xml:space="preserve">Контуры дыхательные одноразовые для транспортного аппарата ИВЛ </w:t>
            </w:r>
            <w:proofErr w:type="spellStart"/>
            <w:r w:rsidRPr="000C59AE">
              <w:rPr>
                <w:sz w:val="24"/>
                <w:szCs w:val="24"/>
              </w:rPr>
              <w:t>Drager</w:t>
            </w:r>
            <w:proofErr w:type="spellEnd"/>
            <w:r w:rsidRPr="000C59AE">
              <w:rPr>
                <w:sz w:val="24"/>
                <w:szCs w:val="24"/>
              </w:rPr>
              <w:t xml:space="preserve"> </w:t>
            </w:r>
            <w:proofErr w:type="spellStart"/>
            <w:r w:rsidRPr="000C59AE">
              <w:rPr>
                <w:sz w:val="24"/>
                <w:szCs w:val="24"/>
              </w:rPr>
              <w:t>Oxylog</w:t>
            </w:r>
            <w:proofErr w:type="spellEnd"/>
            <w:r w:rsidRPr="000C59AE">
              <w:rPr>
                <w:sz w:val="24"/>
                <w:szCs w:val="24"/>
              </w:rPr>
              <w:t xml:space="preserve"> 3000</w:t>
            </w:r>
            <w:r>
              <w:rPr>
                <w:sz w:val="24"/>
                <w:szCs w:val="24"/>
              </w:rPr>
              <w:t xml:space="preserve"> </w:t>
            </w:r>
            <w:r w:rsidRPr="00CD38DB">
              <w:rPr>
                <w:sz w:val="24"/>
                <w:szCs w:val="24"/>
              </w:rPr>
              <w:t xml:space="preserve">для </w:t>
            </w:r>
            <w:r>
              <w:rPr>
                <w:sz w:val="24"/>
                <w:szCs w:val="24"/>
              </w:rPr>
              <w:t>УЗ «</w:t>
            </w:r>
            <w:proofErr w:type="spellStart"/>
            <w:r>
              <w:rPr>
                <w:sz w:val="24"/>
                <w:szCs w:val="24"/>
              </w:rPr>
              <w:t>Жлобинская</w:t>
            </w:r>
            <w:proofErr w:type="spellEnd"/>
            <w:r>
              <w:rPr>
                <w:sz w:val="24"/>
                <w:szCs w:val="24"/>
              </w:rPr>
              <w:t xml:space="preserve"> ЦРБ»»</w:t>
            </w:r>
          </w:p>
        </w:tc>
      </w:tr>
      <w:tr w:rsidR="000C59AE" w:rsidRPr="00CD38DB" w14:paraId="1EE3178D"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2473D937" w14:textId="77777777" w:rsidR="000C59AE" w:rsidRDefault="000C59AE" w:rsidP="00487C82">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B60E2A2" w14:textId="77777777" w:rsidR="000C59AE" w:rsidRPr="00CD38DB" w:rsidRDefault="000C59AE" w:rsidP="00487C82">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0C59AE" w:rsidRPr="00CD38DB" w14:paraId="178BB9F6"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090B46A1"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10A15021" w14:textId="77777777" w:rsidR="000C59AE" w:rsidRPr="00CD38DB" w:rsidRDefault="000C59AE" w:rsidP="00487C82">
            <w:pPr>
              <w:pBdr>
                <w:top w:val="nil"/>
                <w:left w:val="nil"/>
                <w:bottom w:val="nil"/>
                <w:right w:val="nil"/>
                <w:between w:val="nil"/>
              </w:pBdr>
              <w:jc w:val="both"/>
              <w:rPr>
                <w:color w:val="000000"/>
                <w:sz w:val="24"/>
                <w:szCs w:val="24"/>
              </w:rPr>
            </w:pPr>
            <w:r>
              <w:rPr>
                <w:sz w:val="24"/>
                <w:szCs w:val="24"/>
              </w:rPr>
              <w:t>32.50.21.800</w:t>
            </w:r>
          </w:p>
        </w:tc>
      </w:tr>
      <w:tr w:rsidR="000C59AE" w:rsidRPr="00CD38DB" w14:paraId="5CA48B17"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6669E024"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06C8B3C0" w14:textId="05279F12" w:rsidR="000C59AE" w:rsidRPr="00CD38DB" w:rsidRDefault="000C59AE" w:rsidP="00487C82">
            <w:pPr>
              <w:pBdr>
                <w:top w:val="nil"/>
                <w:left w:val="nil"/>
                <w:bottom w:val="nil"/>
                <w:right w:val="nil"/>
                <w:between w:val="nil"/>
              </w:pBdr>
              <w:jc w:val="both"/>
              <w:rPr>
                <w:color w:val="000000"/>
                <w:sz w:val="24"/>
                <w:szCs w:val="24"/>
              </w:rPr>
            </w:pPr>
            <w:r>
              <w:rPr>
                <w:sz w:val="24"/>
                <w:szCs w:val="24"/>
              </w:rPr>
              <w:t>50</w:t>
            </w:r>
            <w:r>
              <w:rPr>
                <w:sz w:val="24"/>
                <w:szCs w:val="24"/>
              </w:rPr>
              <w:t xml:space="preserve"> штук</w:t>
            </w:r>
          </w:p>
        </w:tc>
      </w:tr>
      <w:tr w:rsidR="000C59AE" w:rsidRPr="00CD38DB" w14:paraId="6F987A22"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2F78CFFE" w14:textId="77777777" w:rsidR="000C59AE" w:rsidRPr="001F07FC" w:rsidRDefault="000C59AE" w:rsidP="00487C82">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48D0068F" w14:textId="29F7E858" w:rsidR="000C59AE" w:rsidRPr="00CD38DB" w:rsidRDefault="000C59AE" w:rsidP="00487C82">
            <w:pPr>
              <w:pBdr>
                <w:top w:val="nil"/>
                <w:left w:val="nil"/>
                <w:bottom w:val="nil"/>
                <w:right w:val="nil"/>
                <w:between w:val="nil"/>
              </w:pBdr>
              <w:jc w:val="both"/>
              <w:rPr>
                <w:sz w:val="24"/>
                <w:szCs w:val="24"/>
              </w:rPr>
            </w:pPr>
            <w:r>
              <w:rPr>
                <w:sz w:val="24"/>
                <w:szCs w:val="24"/>
              </w:rPr>
              <w:t>Ежеквартально равными частями</w:t>
            </w:r>
          </w:p>
        </w:tc>
      </w:tr>
      <w:tr w:rsidR="000C59AE" w:rsidRPr="00CD38DB" w14:paraId="6CF5844E"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4792508E" w14:textId="77777777" w:rsidR="000C59AE" w:rsidRPr="00CA2307" w:rsidRDefault="000C59AE" w:rsidP="00487C82">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3292822" w14:textId="0F2C583D" w:rsidR="000C59AE" w:rsidRPr="00CD38DB" w:rsidRDefault="000C59AE" w:rsidP="00487C82">
            <w:pPr>
              <w:pBdr>
                <w:top w:val="nil"/>
                <w:left w:val="nil"/>
                <w:bottom w:val="nil"/>
                <w:right w:val="nil"/>
                <w:between w:val="nil"/>
              </w:pBdr>
              <w:jc w:val="both"/>
              <w:rPr>
                <w:sz w:val="24"/>
                <w:szCs w:val="24"/>
              </w:rPr>
            </w:pPr>
            <w:r>
              <w:rPr>
                <w:sz w:val="24"/>
              </w:rPr>
              <w:t>11 062,50</w:t>
            </w:r>
            <w:r w:rsidRPr="00CD38DB">
              <w:rPr>
                <w:sz w:val="24"/>
              </w:rPr>
              <w:t xml:space="preserve"> BYN</w:t>
            </w:r>
          </w:p>
        </w:tc>
      </w:tr>
      <w:tr w:rsidR="000C59AE" w14:paraId="7C622174" w14:textId="77777777" w:rsidTr="00487C8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10949D5" w14:textId="15259387" w:rsidR="000C59AE" w:rsidRDefault="000C59AE" w:rsidP="000C59AE">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13</w:t>
            </w:r>
          </w:p>
        </w:tc>
      </w:tr>
      <w:tr w:rsidR="000C59AE" w:rsidRPr="00CD38DB" w14:paraId="5817C021"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5BAA5E5E"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31F32679" w14:textId="5512A3C0" w:rsidR="000C59AE" w:rsidRPr="00CD38DB" w:rsidRDefault="000C59AE" w:rsidP="000C59AE">
            <w:pPr>
              <w:pBdr>
                <w:top w:val="nil"/>
                <w:left w:val="nil"/>
                <w:bottom w:val="nil"/>
                <w:right w:val="nil"/>
                <w:between w:val="nil"/>
              </w:pBdr>
              <w:jc w:val="both"/>
              <w:rPr>
                <w:color w:val="000000"/>
                <w:sz w:val="24"/>
                <w:szCs w:val="24"/>
              </w:rPr>
            </w:pPr>
            <w:r w:rsidRPr="000C59AE">
              <w:rPr>
                <w:sz w:val="24"/>
                <w:szCs w:val="24"/>
              </w:rPr>
              <w:t xml:space="preserve">Контур дыхательный одноразовый для транспортного аппарата WEINMANN </w:t>
            </w:r>
            <w:proofErr w:type="spellStart"/>
            <w:r w:rsidRPr="000C59AE">
              <w:rPr>
                <w:sz w:val="24"/>
                <w:szCs w:val="24"/>
              </w:rPr>
              <w:t>Medumat</w:t>
            </w:r>
            <w:proofErr w:type="spellEnd"/>
            <w:r w:rsidRPr="000C59AE">
              <w:rPr>
                <w:sz w:val="24"/>
                <w:szCs w:val="24"/>
              </w:rPr>
              <w:t xml:space="preserve"> </w:t>
            </w:r>
            <w:proofErr w:type="spellStart"/>
            <w:r w:rsidRPr="000C59AE">
              <w:rPr>
                <w:sz w:val="24"/>
                <w:szCs w:val="24"/>
              </w:rPr>
              <w:t>Standart</w:t>
            </w:r>
            <w:proofErr w:type="spellEnd"/>
            <w:r w:rsidRPr="000C59AE">
              <w:rPr>
                <w:sz w:val="24"/>
                <w:szCs w:val="24"/>
              </w:rPr>
              <w:t xml:space="preserve"> 2 или аналог</w:t>
            </w:r>
            <w:r>
              <w:rPr>
                <w:sz w:val="24"/>
                <w:szCs w:val="24"/>
              </w:rPr>
              <w:t xml:space="preserve"> </w:t>
            </w:r>
            <w:r w:rsidRPr="00CD38DB">
              <w:rPr>
                <w:sz w:val="24"/>
                <w:szCs w:val="24"/>
              </w:rPr>
              <w:t xml:space="preserve">для </w:t>
            </w:r>
            <w:r>
              <w:rPr>
                <w:sz w:val="24"/>
                <w:szCs w:val="24"/>
              </w:rPr>
              <w:t>УЗ «</w:t>
            </w:r>
            <w:r>
              <w:rPr>
                <w:sz w:val="24"/>
                <w:szCs w:val="24"/>
              </w:rPr>
              <w:t>МГБ</w:t>
            </w:r>
            <w:r>
              <w:rPr>
                <w:sz w:val="24"/>
                <w:szCs w:val="24"/>
              </w:rPr>
              <w:t>»</w:t>
            </w:r>
          </w:p>
        </w:tc>
      </w:tr>
      <w:tr w:rsidR="000C59AE" w:rsidRPr="00CD38DB" w14:paraId="5DFB226D"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22329977" w14:textId="77777777" w:rsidR="000C59AE" w:rsidRDefault="000C59AE" w:rsidP="00487C82">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A363E27" w14:textId="77777777" w:rsidR="000C59AE" w:rsidRPr="00CD38DB" w:rsidRDefault="000C59AE" w:rsidP="00487C82">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0C59AE" w:rsidRPr="00CD38DB" w14:paraId="7BA2A93D"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06649BA6"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5CB3DFEF" w14:textId="77777777" w:rsidR="000C59AE" w:rsidRPr="00CD38DB" w:rsidRDefault="000C59AE" w:rsidP="00487C82">
            <w:pPr>
              <w:pBdr>
                <w:top w:val="nil"/>
                <w:left w:val="nil"/>
                <w:bottom w:val="nil"/>
                <w:right w:val="nil"/>
                <w:between w:val="nil"/>
              </w:pBdr>
              <w:jc w:val="both"/>
              <w:rPr>
                <w:color w:val="000000"/>
                <w:sz w:val="24"/>
                <w:szCs w:val="24"/>
              </w:rPr>
            </w:pPr>
            <w:r>
              <w:rPr>
                <w:sz w:val="24"/>
                <w:szCs w:val="24"/>
              </w:rPr>
              <w:t>32.50.21.800</w:t>
            </w:r>
          </w:p>
        </w:tc>
      </w:tr>
      <w:tr w:rsidR="000C59AE" w:rsidRPr="00CD38DB" w14:paraId="3091D3D4"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2A438C10" w14:textId="77777777" w:rsidR="000C59AE" w:rsidRDefault="000C59AE" w:rsidP="00487C82">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7C6101DF" w14:textId="53451FF9" w:rsidR="000C59AE" w:rsidRPr="00CD38DB" w:rsidRDefault="000C59AE" w:rsidP="00487C82">
            <w:pPr>
              <w:pBdr>
                <w:top w:val="nil"/>
                <w:left w:val="nil"/>
                <w:bottom w:val="nil"/>
                <w:right w:val="nil"/>
                <w:between w:val="nil"/>
              </w:pBdr>
              <w:jc w:val="both"/>
              <w:rPr>
                <w:color w:val="000000"/>
                <w:sz w:val="24"/>
                <w:szCs w:val="24"/>
              </w:rPr>
            </w:pPr>
            <w:r>
              <w:rPr>
                <w:sz w:val="24"/>
                <w:szCs w:val="24"/>
              </w:rPr>
              <w:t>100</w:t>
            </w:r>
            <w:r>
              <w:rPr>
                <w:sz w:val="24"/>
                <w:szCs w:val="24"/>
              </w:rPr>
              <w:t xml:space="preserve"> штук</w:t>
            </w:r>
          </w:p>
        </w:tc>
      </w:tr>
      <w:tr w:rsidR="000C59AE" w:rsidRPr="00CD38DB" w14:paraId="22877FE3"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657843C1" w14:textId="77777777" w:rsidR="000C59AE" w:rsidRPr="001F07FC" w:rsidRDefault="000C59AE" w:rsidP="00487C82">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1CC37DA" w14:textId="2738A0B6" w:rsidR="000C59AE" w:rsidRPr="00CD38DB" w:rsidRDefault="000C59AE" w:rsidP="00487C82">
            <w:pPr>
              <w:pBdr>
                <w:top w:val="nil"/>
                <w:left w:val="nil"/>
                <w:bottom w:val="nil"/>
                <w:right w:val="nil"/>
                <w:between w:val="nil"/>
              </w:pBdr>
              <w:jc w:val="both"/>
              <w:rPr>
                <w:sz w:val="24"/>
                <w:szCs w:val="24"/>
              </w:rPr>
            </w:pPr>
            <w:r>
              <w:rPr>
                <w:sz w:val="24"/>
                <w:szCs w:val="24"/>
              </w:rPr>
              <w:t xml:space="preserve">Равными долями в течение года </w:t>
            </w:r>
            <w:proofErr w:type="gramStart"/>
            <w:r>
              <w:rPr>
                <w:sz w:val="24"/>
                <w:szCs w:val="24"/>
              </w:rPr>
              <w:t>с даты заключения</w:t>
            </w:r>
            <w:proofErr w:type="gramEnd"/>
            <w:r>
              <w:rPr>
                <w:sz w:val="24"/>
                <w:szCs w:val="24"/>
              </w:rPr>
              <w:t xml:space="preserve"> договора</w:t>
            </w:r>
          </w:p>
        </w:tc>
      </w:tr>
      <w:tr w:rsidR="000C59AE" w:rsidRPr="00CD38DB" w14:paraId="4BAC235F"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4341EB33" w14:textId="77777777" w:rsidR="000C59AE" w:rsidRPr="00CA2307" w:rsidRDefault="000C59AE" w:rsidP="00487C82">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2E8E528" w14:textId="3AFF47D9" w:rsidR="000C59AE" w:rsidRPr="00CD38DB" w:rsidRDefault="000C59AE" w:rsidP="00487C82">
            <w:pPr>
              <w:pBdr>
                <w:top w:val="nil"/>
                <w:left w:val="nil"/>
                <w:bottom w:val="nil"/>
                <w:right w:val="nil"/>
                <w:between w:val="nil"/>
              </w:pBdr>
              <w:jc w:val="both"/>
              <w:rPr>
                <w:sz w:val="24"/>
                <w:szCs w:val="24"/>
              </w:rPr>
            </w:pPr>
            <w:r>
              <w:rPr>
                <w:sz w:val="24"/>
              </w:rPr>
              <w:t>50 598,90</w:t>
            </w:r>
            <w:r w:rsidRPr="00CD38DB">
              <w:rPr>
                <w:sz w:val="24"/>
              </w:rPr>
              <w:t xml:space="preserve"> BYN</w:t>
            </w:r>
          </w:p>
        </w:tc>
      </w:tr>
      <w:tr w:rsidR="00163C04" w14:paraId="3BE9B5B6" w14:textId="77777777" w:rsidTr="00487C8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23CFDB" w14:textId="1A8911AE" w:rsidR="00163C04" w:rsidRDefault="00163C04" w:rsidP="00163C04">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14</w:t>
            </w:r>
          </w:p>
        </w:tc>
      </w:tr>
      <w:tr w:rsidR="00163C04" w:rsidRPr="00CD38DB" w14:paraId="4EB2257D"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0FECE6F4" w14:textId="77777777" w:rsidR="00163C04" w:rsidRDefault="00163C04" w:rsidP="00487C82">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0E64DE55" w14:textId="3DA149B4" w:rsidR="00163C04" w:rsidRPr="00CD38DB" w:rsidRDefault="00163C04" w:rsidP="00163C04">
            <w:pPr>
              <w:pBdr>
                <w:top w:val="nil"/>
                <w:left w:val="nil"/>
                <w:bottom w:val="nil"/>
                <w:right w:val="nil"/>
                <w:between w:val="nil"/>
              </w:pBdr>
              <w:jc w:val="both"/>
              <w:rPr>
                <w:color w:val="000000"/>
                <w:sz w:val="24"/>
                <w:szCs w:val="24"/>
              </w:rPr>
            </w:pPr>
            <w:r w:rsidRPr="00163C04">
              <w:rPr>
                <w:sz w:val="24"/>
                <w:szCs w:val="24"/>
              </w:rPr>
              <w:t>Контуры дыхательные однократного применения, стерильные</w:t>
            </w:r>
            <w:r>
              <w:rPr>
                <w:sz w:val="24"/>
                <w:szCs w:val="24"/>
              </w:rPr>
              <w:t xml:space="preserve"> </w:t>
            </w:r>
            <w:r w:rsidRPr="00CD38DB">
              <w:rPr>
                <w:sz w:val="24"/>
                <w:szCs w:val="24"/>
              </w:rPr>
              <w:t xml:space="preserve">для </w:t>
            </w:r>
            <w:r>
              <w:rPr>
                <w:sz w:val="24"/>
                <w:szCs w:val="24"/>
              </w:rPr>
              <w:t>ГУЗ «ГГКБ №4»</w:t>
            </w:r>
          </w:p>
        </w:tc>
      </w:tr>
      <w:tr w:rsidR="00163C04" w:rsidRPr="00CD38DB" w14:paraId="4C570C56"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2355189C" w14:textId="77777777" w:rsidR="00163C04" w:rsidRDefault="00163C04" w:rsidP="00487C82">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29DD73D" w14:textId="77777777" w:rsidR="00163C04" w:rsidRPr="00CD38DB" w:rsidRDefault="00163C04" w:rsidP="00487C82">
            <w:pPr>
              <w:pBdr>
                <w:top w:val="nil"/>
                <w:left w:val="nil"/>
                <w:bottom w:val="nil"/>
                <w:right w:val="nil"/>
                <w:between w:val="nil"/>
              </w:pBdr>
              <w:jc w:val="both"/>
              <w:rPr>
                <w:color w:val="000000"/>
                <w:sz w:val="24"/>
                <w:szCs w:val="24"/>
              </w:rPr>
            </w:pPr>
            <w:r w:rsidRPr="00CD38DB">
              <w:rPr>
                <w:color w:val="000000"/>
                <w:sz w:val="24"/>
                <w:szCs w:val="24"/>
              </w:rPr>
              <w:t>Согласно заявке на закупку (</w:t>
            </w:r>
            <w:r w:rsidRPr="00CD38DB">
              <w:rPr>
                <w:b/>
                <w:color w:val="000000"/>
                <w:sz w:val="24"/>
                <w:szCs w:val="24"/>
              </w:rPr>
              <w:t>приложению 1</w:t>
            </w:r>
            <w:r w:rsidRPr="00CD38DB">
              <w:rPr>
                <w:color w:val="000000"/>
                <w:sz w:val="24"/>
                <w:szCs w:val="24"/>
              </w:rPr>
              <w:t xml:space="preserve"> к настоящим аукционным документам) (далее – заявка на закупку).</w:t>
            </w:r>
          </w:p>
        </w:tc>
      </w:tr>
      <w:tr w:rsidR="00163C04" w:rsidRPr="00CD38DB" w14:paraId="4D07C655"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42811C87" w14:textId="77777777" w:rsidR="00163C04" w:rsidRDefault="00163C04" w:rsidP="00487C82">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6E304659" w14:textId="77777777" w:rsidR="00163C04" w:rsidRPr="00CD38DB" w:rsidRDefault="00163C04" w:rsidP="00487C82">
            <w:pPr>
              <w:pBdr>
                <w:top w:val="nil"/>
                <w:left w:val="nil"/>
                <w:bottom w:val="nil"/>
                <w:right w:val="nil"/>
                <w:between w:val="nil"/>
              </w:pBdr>
              <w:jc w:val="both"/>
              <w:rPr>
                <w:color w:val="000000"/>
                <w:sz w:val="24"/>
                <w:szCs w:val="24"/>
              </w:rPr>
            </w:pPr>
            <w:r>
              <w:rPr>
                <w:sz w:val="24"/>
                <w:szCs w:val="24"/>
              </w:rPr>
              <w:t>32.50.21.800</w:t>
            </w:r>
          </w:p>
        </w:tc>
      </w:tr>
      <w:tr w:rsidR="00163C04" w:rsidRPr="00CD38DB" w14:paraId="0F380909"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3E508A6A" w14:textId="77777777" w:rsidR="00163C04" w:rsidRDefault="00163C04" w:rsidP="00487C82">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32DACEB0" w14:textId="4FC29CF7" w:rsidR="00163C04" w:rsidRPr="00CD38DB" w:rsidRDefault="00163C04" w:rsidP="00487C82">
            <w:pPr>
              <w:pBdr>
                <w:top w:val="nil"/>
                <w:left w:val="nil"/>
                <w:bottom w:val="nil"/>
                <w:right w:val="nil"/>
                <w:between w:val="nil"/>
              </w:pBdr>
              <w:jc w:val="both"/>
              <w:rPr>
                <w:color w:val="000000"/>
                <w:sz w:val="24"/>
                <w:szCs w:val="24"/>
              </w:rPr>
            </w:pPr>
            <w:r>
              <w:rPr>
                <w:sz w:val="24"/>
                <w:szCs w:val="24"/>
              </w:rPr>
              <w:t>600</w:t>
            </w:r>
            <w:r>
              <w:rPr>
                <w:sz w:val="24"/>
                <w:szCs w:val="24"/>
              </w:rPr>
              <w:t xml:space="preserve"> штук</w:t>
            </w:r>
          </w:p>
        </w:tc>
      </w:tr>
      <w:tr w:rsidR="00163C04" w:rsidRPr="00CD38DB" w14:paraId="1AC9D051"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73BF629A" w14:textId="77777777" w:rsidR="00163C04" w:rsidRPr="001F07FC" w:rsidRDefault="00163C04" w:rsidP="00487C82">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1036A0F7" w14:textId="1736D2FC" w:rsidR="00163C04" w:rsidRPr="00CD38DB" w:rsidRDefault="00163C04" w:rsidP="00487C82">
            <w:pPr>
              <w:pBdr>
                <w:top w:val="nil"/>
                <w:left w:val="nil"/>
                <w:bottom w:val="nil"/>
                <w:right w:val="nil"/>
                <w:between w:val="nil"/>
              </w:pBdr>
              <w:jc w:val="both"/>
              <w:rPr>
                <w:sz w:val="24"/>
                <w:szCs w:val="24"/>
              </w:rPr>
            </w:pPr>
            <w:r>
              <w:rPr>
                <w:sz w:val="24"/>
                <w:szCs w:val="24"/>
              </w:rPr>
              <w:t>2025 год</w:t>
            </w:r>
          </w:p>
        </w:tc>
      </w:tr>
      <w:tr w:rsidR="00163C04" w:rsidRPr="00CD38DB" w14:paraId="398204FB" w14:textId="77777777" w:rsidTr="00487C82">
        <w:trPr>
          <w:trHeight w:val="240"/>
        </w:trPr>
        <w:tc>
          <w:tcPr>
            <w:tcW w:w="5157" w:type="dxa"/>
            <w:tcBorders>
              <w:top w:val="single" w:sz="4" w:space="0" w:color="000000"/>
              <w:left w:val="single" w:sz="4" w:space="0" w:color="000000"/>
              <w:bottom w:val="single" w:sz="4" w:space="0" w:color="000000"/>
              <w:right w:val="single" w:sz="4" w:space="0" w:color="000000"/>
            </w:tcBorders>
          </w:tcPr>
          <w:p w14:paraId="4B4969D3" w14:textId="77777777" w:rsidR="00163C04" w:rsidRPr="00CA2307" w:rsidRDefault="00163C04" w:rsidP="00487C82">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A6D988B" w14:textId="7DF3F21B" w:rsidR="00163C04" w:rsidRPr="00CD38DB" w:rsidRDefault="00163C04" w:rsidP="00487C82">
            <w:pPr>
              <w:pBdr>
                <w:top w:val="nil"/>
                <w:left w:val="nil"/>
                <w:bottom w:val="nil"/>
                <w:right w:val="nil"/>
                <w:between w:val="nil"/>
              </w:pBdr>
              <w:jc w:val="both"/>
              <w:rPr>
                <w:sz w:val="24"/>
                <w:szCs w:val="24"/>
              </w:rPr>
            </w:pPr>
            <w:r>
              <w:rPr>
                <w:sz w:val="24"/>
              </w:rPr>
              <w:t>31 680,00</w:t>
            </w:r>
            <w:r w:rsidRPr="00CD38DB">
              <w:rPr>
                <w:sz w:val="24"/>
              </w:rPr>
              <w:t xml:space="preserve"> BYN</w:t>
            </w:r>
          </w:p>
        </w:tc>
      </w:tr>
    </w:tbl>
    <w:p w14:paraId="0EAE819A" w14:textId="77777777" w:rsidR="00563C62" w:rsidRDefault="00563C62" w:rsidP="00563C62">
      <w:pPr>
        <w:pBdr>
          <w:top w:val="nil"/>
          <w:left w:val="nil"/>
          <w:bottom w:val="nil"/>
          <w:right w:val="nil"/>
          <w:between w:val="nil"/>
        </w:pBdr>
        <w:rPr>
          <w:color w:val="000000"/>
          <w:sz w:val="24"/>
          <w:szCs w:val="24"/>
        </w:rPr>
      </w:pPr>
    </w:p>
    <w:p w14:paraId="34AE2192" w14:textId="77777777" w:rsidR="00163C04" w:rsidRDefault="00163C04" w:rsidP="0095140A">
      <w:pPr>
        <w:pStyle w:val="1"/>
      </w:pPr>
    </w:p>
    <w:p w14:paraId="174AAAD8" w14:textId="77777777" w:rsidR="00163C04" w:rsidRDefault="00163C04" w:rsidP="0095140A">
      <w:pPr>
        <w:pStyle w:val="1"/>
      </w:pPr>
    </w:p>
    <w:p w14:paraId="2688E66B" w14:textId="77777777" w:rsidR="00163C04" w:rsidRDefault="00163C04" w:rsidP="0095140A">
      <w:pPr>
        <w:pStyle w:val="1"/>
      </w:pPr>
    </w:p>
    <w:p w14:paraId="7F5D4323" w14:textId="77777777" w:rsidR="008561C6" w:rsidRDefault="00684354" w:rsidP="0095140A">
      <w:pPr>
        <w:pStyle w:val="1"/>
      </w:pPr>
      <w:r>
        <w:lastRenderedPageBreak/>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8.</w:t>
      </w:r>
      <w:r>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66C92606" w14:textId="77777777" w:rsidR="00A46EB8" w:rsidRPr="00FA57D7" w:rsidRDefault="00A46EB8" w:rsidP="00A46EB8">
      <w:pPr>
        <w:ind w:right="-1" w:firstLine="567"/>
        <w:jc w:val="both"/>
        <w:rPr>
          <w:b/>
          <w:iCs/>
          <w:sz w:val="24"/>
          <w:szCs w:val="24"/>
        </w:rPr>
      </w:pPr>
      <w:r w:rsidRPr="00FA57D7">
        <w:rPr>
          <w:b/>
          <w:sz w:val="24"/>
          <w:szCs w:val="24"/>
        </w:rPr>
        <w:t xml:space="preserve">Ответственность за достоверность </w:t>
      </w:r>
      <w:r w:rsidRPr="00FA57D7">
        <w:rPr>
          <w:b/>
          <w:iCs/>
          <w:sz w:val="24"/>
          <w:szCs w:val="24"/>
        </w:rPr>
        <w:t>сведений, содержащихся в предложениях участников, несут участники закупки.</w:t>
      </w:r>
    </w:p>
    <w:p w14:paraId="13E417FB" w14:textId="6B102DBD" w:rsidR="00694702" w:rsidRPr="004B0BA6" w:rsidRDefault="00A46EB8" w:rsidP="00A46EB8">
      <w:pPr>
        <w:widowControl w:val="0"/>
        <w:autoSpaceDE w:val="0"/>
        <w:autoSpaceDN w:val="0"/>
        <w:adjustRightInd w:val="0"/>
        <w:ind w:firstLine="709"/>
        <w:jc w:val="both"/>
        <w:rPr>
          <w:sz w:val="24"/>
          <w:szCs w:val="24"/>
        </w:rPr>
      </w:pPr>
      <w:r w:rsidRPr="00FA57D7">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FA57D7">
        <w:rPr>
          <w:b/>
          <w:color w:val="000000"/>
          <w:sz w:val="24"/>
          <w:szCs w:val="24"/>
        </w:rPr>
        <w:t>должны иметь перевод на русский и (или) белорусский языки</w:t>
      </w:r>
      <w:r w:rsidRPr="00FA57D7">
        <w:rPr>
          <w:color w:val="000000"/>
          <w:sz w:val="24"/>
          <w:szCs w:val="24"/>
        </w:rPr>
        <w:t>.</w:t>
      </w:r>
    </w:p>
    <w:p w14:paraId="7367522F" w14:textId="7B644B86" w:rsidR="008561C6" w:rsidRDefault="00684354">
      <w:pPr>
        <w:pBdr>
          <w:top w:val="nil"/>
          <w:left w:val="nil"/>
          <w:bottom w:val="nil"/>
          <w:right w:val="nil"/>
          <w:between w:val="nil"/>
        </w:pBdr>
        <w:ind w:firstLine="709"/>
        <w:jc w:val="both"/>
        <w:rPr>
          <w:color w:val="000000"/>
          <w:sz w:val="24"/>
          <w:szCs w:val="24"/>
        </w:rPr>
      </w:pPr>
      <w:r>
        <w:rPr>
          <w:color w:val="000000"/>
          <w:sz w:val="24"/>
          <w:szCs w:val="24"/>
        </w:rPr>
        <w:t>Документы, содержащиеся в предложении участника</w:t>
      </w:r>
      <w:r w:rsidR="00365FCE">
        <w:rPr>
          <w:color w:val="000000"/>
          <w:sz w:val="24"/>
          <w:szCs w:val="24"/>
        </w:rPr>
        <w:t>,</w:t>
      </w:r>
      <w:r>
        <w:rPr>
          <w:color w:val="000000"/>
          <w:sz w:val="24"/>
          <w:szCs w:val="24"/>
        </w:rPr>
        <w:t xml:space="preserve"> не должны содержать ра</w:t>
      </w:r>
      <w:r w:rsidR="00FE6F24">
        <w:rPr>
          <w:color w:val="000000"/>
          <w:sz w:val="24"/>
          <w:szCs w:val="24"/>
        </w:rPr>
        <w:t>схождений и разночтений в части</w:t>
      </w:r>
      <w:r>
        <w:rPr>
          <w:color w:val="000000"/>
          <w:sz w:val="24"/>
          <w:szCs w:val="24"/>
        </w:rPr>
        <w:t xml:space="preserve"> объема (количества), валюты и иных сведений.</w:t>
      </w:r>
    </w:p>
    <w:p w14:paraId="5DC8BD00" w14:textId="7BEE2DFC" w:rsidR="008561C6" w:rsidRPr="00793E40" w:rsidRDefault="00DD54CD">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новые товары (</w:t>
      </w:r>
      <w:r w:rsidRPr="005125CC">
        <w:rPr>
          <w:color w:val="000000"/>
          <w:sz w:val="24"/>
          <w:szCs w:val="24"/>
        </w:rPr>
        <w:t>товар</w:t>
      </w:r>
      <w:r>
        <w:rPr>
          <w:color w:val="000000"/>
          <w:sz w:val="24"/>
          <w:szCs w:val="24"/>
        </w:rPr>
        <w:t>ы</w:t>
      </w:r>
      <w:r w:rsidRPr="005125CC">
        <w:rPr>
          <w:color w:val="000000"/>
          <w:sz w:val="24"/>
          <w:szCs w:val="24"/>
        </w:rPr>
        <w:t xml:space="preserve">, которые не были в употреблении, ремонте, в том </w:t>
      </w:r>
      <w:proofErr w:type="gramStart"/>
      <w:r w:rsidRPr="005125CC">
        <w:rPr>
          <w:color w:val="000000"/>
          <w:sz w:val="24"/>
          <w:szCs w:val="24"/>
        </w:rPr>
        <w:t>числе</w:t>
      </w:r>
      <w:proofErr w:type="gramEnd"/>
      <w:r w:rsidRPr="005125CC">
        <w:rPr>
          <w:color w:val="000000"/>
          <w:sz w:val="24"/>
          <w:szCs w:val="24"/>
        </w:rPr>
        <w:t xml:space="preserve"> которые не были восстановлены, у которых не была осуществлена замена составных частей, не были восстановлены потребительские свойства</w:t>
      </w:r>
      <w:r>
        <w:rPr>
          <w:color w:val="000000"/>
          <w:sz w:val="24"/>
          <w:szCs w:val="24"/>
        </w:rPr>
        <w:t xml:space="preserve">) имеющие государственную регистрацию в Республике </w:t>
      </w:r>
      <w:r w:rsidRPr="00793E40">
        <w:rPr>
          <w:color w:val="000000"/>
          <w:sz w:val="24"/>
          <w:szCs w:val="24"/>
        </w:rPr>
        <w:t>Беларусь</w:t>
      </w:r>
      <w:r w:rsidRPr="00793E40">
        <w:rPr>
          <w:sz w:val="24"/>
          <w:szCs w:val="24"/>
        </w:rPr>
        <w:t xml:space="preserve"> </w:t>
      </w:r>
      <w:r w:rsidRPr="00793E40">
        <w:rPr>
          <w:color w:val="000000"/>
          <w:sz w:val="24"/>
          <w:szCs w:val="24"/>
        </w:rPr>
        <w:t xml:space="preserve">или зарегистрированы в рамках </w:t>
      </w:r>
      <w:r w:rsidRPr="00793E40">
        <w:rPr>
          <w:sz w:val="24"/>
          <w:szCs w:val="24"/>
        </w:rPr>
        <w:t>Евразийского экономического союза</w:t>
      </w:r>
      <w:r w:rsidRPr="00793E40">
        <w:rPr>
          <w:color w:val="000000"/>
          <w:sz w:val="24"/>
          <w:szCs w:val="24"/>
        </w:rPr>
        <w:t xml:space="preserve"> (далее – ЕАЭС) при условии, что Республика Беларусь является </w:t>
      </w:r>
      <w:proofErr w:type="spellStart"/>
      <w:r w:rsidRPr="00793E40">
        <w:rPr>
          <w:color w:val="000000"/>
          <w:sz w:val="24"/>
          <w:szCs w:val="24"/>
        </w:rPr>
        <w:t>референтным</w:t>
      </w:r>
      <w:proofErr w:type="spellEnd"/>
      <w:r w:rsidRPr="00793E40">
        <w:rPr>
          <w:color w:val="000000"/>
          <w:sz w:val="24"/>
          <w:szCs w:val="24"/>
        </w:rPr>
        <w:t xml:space="preserve"> государством или государством признания</w:t>
      </w:r>
      <w:r w:rsidRPr="00793E40">
        <w:rPr>
          <w:sz w:val="24"/>
          <w:szCs w:val="24"/>
        </w:rPr>
        <w:t>.</w:t>
      </w:r>
      <w:r w:rsidR="008233DF" w:rsidRPr="00793E40">
        <w:rPr>
          <w:color w:val="000000"/>
          <w:sz w:val="24"/>
          <w:szCs w:val="24"/>
        </w:rPr>
        <w:t xml:space="preserve"> </w:t>
      </w:r>
      <w:r w:rsidR="00684354" w:rsidRPr="00793E40">
        <w:rPr>
          <w:color w:val="000000"/>
          <w:sz w:val="24"/>
          <w:szCs w:val="24"/>
        </w:rPr>
        <w:t xml:space="preserve"> </w:t>
      </w:r>
    </w:p>
    <w:p w14:paraId="79078070" w14:textId="670F5746" w:rsidR="008561C6" w:rsidRPr="00726C9E" w:rsidRDefault="00684354">
      <w:pPr>
        <w:pBdr>
          <w:top w:val="nil"/>
          <w:left w:val="nil"/>
          <w:bottom w:val="nil"/>
          <w:right w:val="nil"/>
          <w:between w:val="nil"/>
        </w:pBdr>
        <w:spacing w:before="120"/>
        <w:ind w:firstLine="709"/>
        <w:jc w:val="both"/>
        <w:rPr>
          <w:sz w:val="24"/>
          <w:szCs w:val="24"/>
        </w:rPr>
      </w:pPr>
      <w:proofErr w:type="gramStart"/>
      <w:r w:rsidRPr="00793E40">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w:t>
      </w:r>
      <w:r w:rsidR="00C87BB6" w:rsidRPr="00C87BB6">
        <w:rPr>
          <w:color w:val="000000"/>
          <w:sz w:val="24"/>
          <w:szCs w:val="24"/>
        </w:rPr>
        <w:t>указание на товарный знак (при наличии) и географическое название (при наличии), наименование изготовителя (произ</w:t>
      </w:r>
      <w:r w:rsidR="00786A1E">
        <w:rPr>
          <w:color w:val="000000"/>
          <w:sz w:val="24"/>
          <w:szCs w:val="24"/>
        </w:rPr>
        <w:t xml:space="preserve">водителя), страну происхождения </w:t>
      </w:r>
      <w:r w:rsidRPr="00793E40">
        <w:rPr>
          <w:color w:val="000000"/>
          <w:sz w:val="24"/>
          <w:szCs w:val="24"/>
        </w:rPr>
        <w:t>(далее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w:t>
      </w:r>
      <w:proofErr w:type="gramEnd"/>
      <w:r w:rsidRPr="00793E40">
        <w:rPr>
          <w:color w:val="000000"/>
          <w:sz w:val="24"/>
          <w:szCs w:val="24"/>
        </w:rPr>
        <w:t xml:space="preserve"> – товары). </w:t>
      </w:r>
      <w:proofErr w:type="gramStart"/>
      <w:r w:rsidRPr="00793E40">
        <w:rPr>
          <w:b/>
          <w:color w:val="000000"/>
          <w:sz w:val="24"/>
          <w:szCs w:val="24"/>
        </w:rPr>
        <w:t>Сведения, содержащиеся в спецификации, листе технической компл</w:t>
      </w:r>
      <w:r w:rsidR="00B07C02" w:rsidRPr="00793E40">
        <w:rPr>
          <w:b/>
          <w:color w:val="000000"/>
          <w:sz w:val="24"/>
          <w:szCs w:val="24"/>
        </w:rPr>
        <w:t>ектации, сертификате формы СТ-1</w:t>
      </w:r>
      <w:r w:rsidR="00726C9E">
        <w:rPr>
          <w:b/>
          <w:color w:val="000000"/>
          <w:sz w:val="24"/>
          <w:szCs w:val="24"/>
        </w:rPr>
        <w:t xml:space="preserve">, </w:t>
      </w:r>
      <w:r w:rsidR="00726C9E" w:rsidRPr="00726C9E">
        <w:rPr>
          <w:b/>
          <w:sz w:val="24"/>
          <w:szCs w:val="24"/>
        </w:rPr>
        <w:t>сертификате продукции собственного производства</w:t>
      </w:r>
      <w:r w:rsidRPr="00726C9E">
        <w:rPr>
          <w:b/>
          <w:color w:val="000000"/>
          <w:sz w:val="24"/>
          <w:szCs w:val="24"/>
        </w:rPr>
        <w:t xml:space="preserve"> и в иных документах</w:t>
      </w:r>
      <w:r w:rsidR="004C16B9" w:rsidRPr="00726C9E">
        <w:rPr>
          <w:b/>
          <w:color w:val="000000"/>
          <w:sz w:val="24"/>
          <w:szCs w:val="24"/>
        </w:rPr>
        <w:t>,</w:t>
      </w:r>
      <w:r w:rsidRPr="00726C9E">
        <w:rPr>
          <w:b/>
          <w:color w:val="000000"/>
          <w:sz w:val="24"/>
          <w:szCs w:val="24"/>
        </w:rPr>
        <w:t xml:space="preserve"> предоставляемых участником в соответствии с настоящими аукционными документами, </w:t>
      </w:r>
      <w:r w:rsidRPr="00726C9E">
        <w:rPr>
          <w:b/>
          <w:color w:val="000000"/>
          <w:sz w:val="24"/>
          <w:szCs w:val="24"/>
          <w:u w:val="single"/>
        </w:rPr>
        <w:t xml:space="preserve">должны соответствовать в </w:t>
      </w:r>
      <w:r w:rsidR="007B6185" w:rsidRPr="00726C9E">
        <w:rPr>
          <w:b/>
          <w:color w:val="000000"/>
          <w:sz w:val="24"/>
          <w:szCs w:val="24"/>
          <w:u w:val="single"/>
        </w:rPr>
        <w:t xml:space="preserve">полном </w:t>
      </w:r>
      <w:r w:rsidRPr="00726C9E">
        <w:rPr>
          <w:b/>
          <w:color w:val="000000"/>
          <w:sz w:val="24"/>
          <w:szCs w:val="24"/>
          <w:u w:val="single"/>
        </w:rPr>
        <w:t>объеме сведениям</w:t>
      </w:r>
      <w:r w:rsidRPr="00726C9E">
        <w:rPr>
          <w:b/>
          <w:color w:val="000000"/>
          <w:sz w:val="24"/>
          <w:szCs w:val="24"/>
        </w:rPr>
        <w:t>, указанным в действующем регистрационном удостоверении Министерства здравоохранения Республики Беларусь</w:t>
      </w:r>
      <w:r w:rsidR="00423140" w:rsidRPr="00726C9E">
        <w:rPr>
          <w:b/>
          <w:color w:val="000000"/>
          <w:sz w:val="24"/>
          <w:szCs w:val="24"/>
        </w:rPr>
        <w:t xml:space="preserve"> (действующем регистрационного удостоверении, выданном в рамках ЕАЭС)</w:t>
      </w:r>
      <w:r w:rsidR="00786A1E">
        <w:rPr>
          <w:b/>
          <w:color w:val="000000"/>
          <w:sz w:val="24"/>
          <w:szCs w:val="24"/>
        </w:rPr>
        <w:t xml:space="preserve"> либо в г</w:t>
      </w:r>
      <w:r w:rsidRPr="00726C9E">
        <w:rPr>
          <w:b/>
          <w:color w:val="000000"/>
          <w:sz w:val="24"/>
          <w:szCs w:val="24"/>
        </w:rPr>
        <w:t xml:space="preserve">осударственном реестре </w:t>
      </w:r>
      <w:r w:rsidR="004C16B9" w:rsidRPr="00726C9E">
        <w:rPr>
          <w:b/>
          <w:color w:val="000000"/>
          <w:sz w:val="24"/>
          <w:szCs w:val="24"/>
        </w:rPr>
        <w:t xml:space="preserve">медицинской техник и </w:t>
      </w:r>
      <w:r w:rsidRPr="00726C9E">
        <w:rPr>
          <w:b/>
          <w:color w:val="000000"/>
          <w:sz w:val="24"/>
          <w:szCs w:val="24"/>
        </w:rPr>
        <w:t>изделий медицинского назначения Республик</w:t>
      </w:r>
      <w:r w:rsidR="004C16B9" w:rsidRPr="00726C9E">
        <w:rPr>
          <w:b/>
          <w:color w:val="000000"/>
          <w:sz w:val="24"/>
          <w:szCs w:val="24"/>
        </w:rPr>
        <w:t>е</w:t>
      </w:r>
      <w:r w:rsidRPr="00726C9E">
        <w:rPr>
          <w:b/>
          <w:color w:val="000000"/>
          <w:sz w:val="24"/>
          <w:szCs w:val="24"/>
        </w:rPr>
        <w:t xml:space="preserve"> Беларусь</w:t>
      </w:r>
      <w:proofErr w:type="gramEnd"/>
      <w:r w:rsidR="00423140" w:rsidRPr="00726C9E">
        <w:rPr>
          <w:b/>
          <w:color w:val="000000"/>
          <w:sz w:val="24"/>
          <w:szCs w:val="24"/>
        </w:rPr>
        <w:t xml:space="preserve"> (</w:t>
      </w:r>
      <w:proofErr w:type="gramStart"/>
      <w:r w:rsidR="00423140" w:rsidRPr="00726C9E">
        <w:rPr>
          <w:b/>
          <w:color w:val="000000"/>
          <w:sz w:val="24"/>
          <w:szCs w:val="24"/>
        </w:rPr>
        <w:t>в едином реестре медицинских изделий, зарегистрированных в рамках ЕАЭС)</w:t>
      </w:r>
      <w:r w:rsidR="00726C9E" w:rsidRPr="00726C9E">
        <w:rPr>
          <w:b/>
          <w:sz w:val="24"/>
          <w:szCs w:val="24"/>
        </w:rPr>
        <w:t xml:space="preserve"> или в 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roofErr w:type="gramEnd"/>
    </w:p>
    <w:p w14:paraId="61D0EBFF" w14:textId="77777777" w:rsidR="005F4BA4" w:rsidRDefault="005F4BA4" w:rsidP="005F4BA4">
      <w:pPr>
        <w:widowControl w:val="0"/>
        <w:spacing w:before="120"/>
        <w:ind w:firstLine="709"/>
        <w:jc w:val="both"/>
        <w:rPr>
          <w:b/>
          <w:sz w:val="24"/>
          <w:szCs w:val="24"/>
        </w:rPr>
      </w:pPr>
      <w:r w:rsidRPr="00726C9E">
        <w:rPr>
          <w:b/>
          <w:sz w:val="24"/>
          <w:szCs w:val="24"/>
        </w:rPr>
        <w:t>Пример:</w:t>
      </w:r>
      <w:r>
        <w:rPr>
          <w:b/>
          <w:sz w:val="24"/>
          <w:szCs w:val="24"/>
        </w:rPr>
        <w:t xml:space="preserve"> </w:t>
      </w:r>
    </w:p>
    <w:p w14:paraId="431F5923" w14:textId="26FA8B47" w:rsidR="005F4BA4" w:rsidRDefault="005F4BA4" w:rsidP="005F4BA4">
      <w:pPr>
        <w:pBdr>
          <w:top w:val="nil"/>
          <w:left w:val="nil"/>
          <w:bottom w:val="nil"/>
          <w:right w:val="nil"/>
          <w:between w:val="nil"/>
        </w:pBdr>
        <w:spacing w:before="120"/>
        <w:ind w:firstLine="709"/>
        <w:jc w:val="both"/>
        <w:rPr>
          <w:b/>
          <w:sz w:val="24"/>
          <w:szCs w:val="24"/>
        </w:rPr>
      </w:pPr>
      <w:r>
        <w:rPr>
          <w:b/>
          <w:sz w:val="24"/>
          <w:szCs w:val="24"/>
        </w:rPr>
        <w:t>Катетеры медицинские однократного применения TY BY 190682947.002-2008 изм. "1": катетер питающий (</w:t>
      </w:r>
      <w:proofErr w:type="spellStart"/>
      <w:r>
        <w:rPr>
          <w:b/>
          <w:sz w:val="24"/>
          <w:szCs w:val="24"/>
        </w:rPr>
        <w:t>Feeding</w:t>
      </w:r>
      <w:proofErr w:type="spellEnd"/>
      <w:r>
        <w:rPr>
          <w:b/>
          <w:sz w:val="24"/>
          <w:szCs w:val="24"/>
        </w:rPr>
        <w:t xml:space="preserve"> </w:t>
      </w:r>
      <w:proofErr w:type="spellStart"/>
      <w:r>
        <w:rPr>
          <w:b/>
          <w:sz w:val="24"/>
          <w:szCs w:val="24"/>
        </w:rPr>
        <w:t>tube</w:t>
      </w:r>
      <w:proofErr w:type="spellEnd"/>
      <w:r>
        <w:rPr>
          <w:b/>
          <w:sz w:val="24"/>
          <w:szCs w:val="24"/>
        </w:rPr>
        <w:t xml:space="preserve">) с </w:t>
      </w:r>
      <w:proofErr w:type="spellStart"/>
      <w:r>
        <w:rPr>
          <w:b/>
          <w:sz w:val="24"/>
          <w:szCs w:val="24"/>
        </w:rPr>
        <w:t>рентгенконтрастной</w:t>
      </w:r>
      <w:proofErr w:type="spellEnd"/>
      <w:r>
        <w:rPr>
          <w:b/>
          <w:sz w:val="24"/>
          <w:szCs w:val="24"/>
        </w:rPr>
        <w:t xml:space="preserve"> полосы (РКП), без фиксирующего материала, с маркировкой трубки (размер, CH: 8; длина 1100 мм)</w:t>
      </w:r>
    </w:p>
    <w:p w14:paraId="74BDDD02" w14:textId="77777777" w:rsidR="005F4BA4" w:rsidRDefault="005F4BA4" w:rsidP="005F4BA4">
      <w:pPr>
        <w:pBdr>
          <w:top w:val="nil"/>
          <w:left w:val="nil"/>
          <w:bottom w:val="nil"/>
          <w:right w:val="nil"/>
          <w:between w:val="nil"/>
        </w:pBdr>
        <w:spacing w:before="120"/>
        <w:ind w:firstLine="709"/>
        <w:jc w:val="both"/>
        <w:rPr>
          <w:color w:val="000000"/>
          <w:sz w:val="24"/>
          <w:szCs w:val="24"/>
        </w:rPr>
      </w:pPr>
    </w:p>
    <w:p w14:paraId="4EB6D7DC" w14:textId="3CD59A05" w:rsidR="00FD2BC7" w:rsidRDefault="00C94DA6">
      <w:pPr>
        <w:pBdr>
          <w:top w:val="nil"/>
          <w:left w:val="nil"/>
          <w:bottom w:val="nil"/>
          <w:right w:val="nil"/>
          <w:between w:val="nil"/>
        </w:pBdr>
        <w:ind w:firstLine="709"/>
        <w:jc w:val="both"/>
        <w:rPr>
          <w:color w:val="000000"/>
          <w:sz w:val="24"/>
          <w:szCs w:val="24"/>
          <w:shd w:val="clear" w:color="auto" w:fill="FF9900"/>
        </w:rPr>
      </w:pPr>
      <w:r w:rsidRPr="00FA57D7">
        <w:rPr>
          <w:color w:val="000000"/>
          <w:sz w:val="24"/>
          <w:szCs w:val="24"/>
        </w:rPr>
        <w:t>Не допускается предоставление участником предложения</w:t>
      </w:r>
      <w:r w:rsidRPr="00FA57D7">
        <w:t xml:space="preserve"> </w:t>
      </w:r>
      <w:r w:rsidRPr="00FA57D7">
        <w:rPr>
          <w:color w:val="000000"/>
          <w:sz w:val="24"/>
          <w:szCs w:val="24"/>
        </w:rPr>
        <w:t>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w:t>
      </w:r>
    </w:p>
    <w:p w14:paraId="70EEC65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lastRenderedPageBreak/>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2515251A"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Срок действия предложения участника должен составлять не менее 180 календарных дней на дату окончания срока для </w:t>
      </w:r>
      <w:r w:rsidRPr="00A55307">
        <w:rPr>
          <w:color w:val="000000"/>
          <w:sz w:val="24"/>
          <w:szCs w:val="24"/>
        </w:rPr>
        <w:t>подготовки и подачи предложения, за исключением</w:t>
      </w:r>
      <w:r w:rsidRPr="009B71D6">
        <w:rPr>
          <w:color w:val="000000"/>
          <w:sz w:val="24"/>
          <w:szCs w:val="24"/>
        </w:rPr>
        <w:t xml:space="preserve"> документов, </w:t>
      </w:r>
      <w:r w:rsidRPr="001F4835">
        <w:rPr>
          <w:color w:val="000000"/>
          <w:sz w:val="24"/>
          <w:szCs w:val="24"/>
        </w:rPr>
        <w:t xml:space="preserve">указанных </w:t>
      </w:r>
      <w:r w:rsidRPr="00DD17A1">
        <w:rPr>
          <w:sz w:val="24"/>
          <w:szCs w:val="24"/>
        </w:rPr>
        <w:t xml:space="preserve">в </w:t>
      </w:r>
      <w:r w:rsidRPr="00793E40">
        <w:rPr>
          <w:sz w:val="24"/>
          <w:szCs w:val="24"/>
        </w:rPr>
        <w:t xml:space="preserve">пунктах </w:t>
      </w:r>
      <w:r w:rsidR="00DD17A1" w:rsidRPr="00EF19BF">
        <w:rPr>
          <w:sz w:val="24"/>
          <w:szCs w:val="24"/>
        </w:rPr>
        <w:t>13.5</w:t>
      </w:r>
      <w:r w:rsidR="00B86AFA" w:rsidRPr="00EF19BF">
        <w:rPr>
          <w:sz w:val="24"/>
          <w:szCs w:val="24"/>
        </w:rPr>
        <w:t>,</w:t>
      </w:r>
      <w:r w:rsidR="002C3E08" w:rsidRPr="00EF19BF">
        <w:rPr>
          <w:sz w:val="24"/>
          <w:szCs w:val="24"/>
        </w:rPr>
        <w:t xml:space="preserve"> 13.</w:t>
      </w:r>
      <w:r w:rsidR="00EF19BF" w:rsidRPr="00EF19BF">
        <w:rPr>
          <w:sz w:val="24"/>
          <w:szCs w:val="24"/>
        </w:rPr>
        <w:t>9.2</w:t>
      </w:r>
      <w:r w:rsidR="00F12DA4" w:rsidRPr="00EF19BF">
        <w:rPr>
          <w:sz w:val="24"/>
          <w:szCs w:val="24"/>
        </w:rPr>
        <w:t>,</w:t>
      </w:r>
      <w:r w:rsidR="002C3E08" w:rsidRPr="00EF19BF">
        <w:rPr>
          <w:sz w:val="24"/>
          <w:szCs w:val="24"/>
        </w:rPr>
        <w:t xml:space="preserve"> 13.1</w:t>
      </w:r>
      <w:r w:rsidR="00EF19BF" w:rsidRPr="00EF19BF">
        <w:rPr>
          <w:sz w:val="24"/>
          <w:szCs w:val="24"/>
        </w:rPr>
        <w:t>0.2</w:t>
      </w:r>
      <w:r w:rsidRPr="00F12DA4">
        <w:rPr>
          <w:sz w:val="24"/>
          <w:szCs w:val="24"/>
        </w:rPr>
        <w:t xml:space="preserve"> </w:t>
      </w:r>
      <w:r w:rsidRPr="001F7582">
        <w:rPr>
          <w:color w:val="000000"/>
          <w:sz w:val="24"/>
          <w:szCs w:val="24"/>
        </w:rPr>
        <w:t>настоящих</w:t>
      </w:r>
      <w:r w:rsidRPr="009B71D6">
        <w:rPr>
          <w:color w:val="000000"/>
          <w:sz w:val="24"/>
          <w:szCs w:val="24"/>
        </w:rPr>
        <w:t xml:space="preserve"> аукционных документов, </w:t>
      </w:r>
      <w:r w:rsidR="004D2A59" w:rsidRPr="009B71D6">
        <w:rPr>
          <w:color w:val="000000"/>
          <w:sz w:val="24"/>
          <w:szCs w:val="24"/>
        </w:rPr>
        <w:t>которы</w:t>
      </w:r>
      <w:r w:rsidR="004D2A59">
        <w:rPr>
          <w:color w:val="000000"/>
          <w:sz w:val="24"/>
          <w:szCs w:val="24"/>
        </w:rPr>
        <w:t>е</w:t>
      </w:r>
      <w:r w:rsidR="004D2A59" w:rsidRPr="009B71D6">
        <w:rPr>
          <w:color w:val="000000"/>
          <w:sz w:val="24"/>
          <w:szCs w:val="24"/>
        </w:rPr>
        <w:t xml:space="preserve"> должн</w:t>
      </w:r>
      <w:r w:rsidR="004D2A59">
        <w:rPr>
          <w:color w:val="000000"/>
          <w:sz w:val="24"/>
          <w:szCs w:val="24"/>
        </w:rPr>
        <w:t>ы</w:t>
      </w:r>
      <w:r w:rsidR="004D2A59" w:rsidRPr="009B71D6">
        <w:rPr>
          <w:color w:val="000000"/>
          <w:sz w:val="24"/>
          <w:szCs w:val="24"/>
        </w:rPr>
        <w:t xml:space="preserve"> действ</w:t>
      </w:r>
      <w:r w:rsidR="004D2A59">
        <w:rPr>
          <w:color w:val="000000"/>
          <w:sz w:val="24"/>
          <w:szCs w:val="24"/>
        </w:rPr>
        <w:t>овать на д</w:t>
      </w:r>
      <w:r w:rsidR="00F22782">
        <w:rPr>
          <w:color w:val="000000"/>
          <w:sz w:val="24"/>
          <w:szCs w:val="24"/>
        </w:rPr>
        <w:t>ату</w:t>
      </w:r>
      <w:r w:rsidR="004D2A59" w:rsidRPr="00952BFE">
        <w:rPr>
          <w:color w:val="000000"/>
          <w:sz w:val="24"/>
          <w:szCs w:val="24"/>
        </w:rPr>
        <w:t xml:space="preserve"> истечения срока для подготовки и подачи предложени</w:t>
      </w:r>
      <w:r w:rsidR="004D2A59">
        <w:rPr>
          <w:color w:val="000000"/>
          <w:sz w:val="24"/>
          <w:szCs w:val="24"/>
        </w:rPr>
        <w:t>я</w:t>
      </w:r>
      <w:r w:rsidRPr="009B71D6">
        <w:rPr>
          <w:color w:val="000000"/>
          <w:sz w:val="24"/>
          <w:szCs w:val="24"/>
        </w:rPr>
        <w:t>.</w:t>
      </w:r>
    </w:p>
    <w:p w14:paraId="6CC6FCF7"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9.</w:t>
      </w:r>
      <w:r>
        <w:rPr>
          <w:b/>
          <w:color w:val="000000"/>
          <w:sz w:val="24"/>
          <w:szCs w:val="24"/>
        </w:rPr>
        <w:t xml:space="preserve"> </w:t>
      </w:r>
      <w:r>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54D3875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w:t>
      </w:r>
      <w:r w:rsidR="00172970">
        <w:rPr>
          <w:color w:val="000000"/>
          <w:sz w:val="24"/>
          <w:szCs w:val="24"/>
        </w:rPr>
        <w:t xml:space="preserve"> </w:t>
      </w:r>
      <w:r w:rsidR="00172970" w:rsidRPr="00172970">
        <w:rPr>
          <w:color w:val="000000"/>
          <w:sz w:val="24"/>
          <w:szCs w:val="24"/>
        </w:rPr>
        <w:t>(договорах на проведение комплекса предварительных технических работ)</w:t>
      </w:r>
      <w:r>
        <w:rPr>
          <w:color w:val="000000"/>
          <w:sz w:val="24"/>
          <w:szCs w:val="24"/>
        </w:rPr>
        <w:t>, странах изготовителя (производителя) в соответствии с регистрационны</w:t>
      </w:r>
      <w:proofErr w:type="gramStart"/>
      <w:r>
        <w:rPr>
          <w:color w:val="000000"/>
          <w:sz w:val="24"/>
          <w:szCs w:val="24"/>
        </w:rPr>
        <w:t>м(</w:t>
      </w:r>
      <w:proofErr w:type="gramEnd"/>
      <w:r>
        <w:rPr>
          <w:color w:val="000000"/>
          <w:sz w:val="24"/>
          <w:szCs w:val="24"/>
        </w:rPr>
        <w:t>и) удостоверением(</w:t>
      </w:r>
      <w:proofErr w:type="spellStart"/>
      <w:r>
        <w:rPr>
          <w:color w:val="000000"/>
          <w:sz w:val="24"/>
          <w:szCs w:val="24"/>
        </w:rPr>
        <w:t>ями</w:t>
      </w:r>
      <w:proofErr w:type="spellEnd"/>
      <w:r>
        <w:rPr>
          <w:color w:val="000000"/>
          <w:sz w:val="24"/>
          <w:szCs w:val="24"/>
        </w:rPr>
        <w:t>) Министерства здравоохранения Республики</w:t>
      </w:r>
      <w:r w:rsidR="00172970">
        <w:rPr>
          <w:color w:val="000000"/>
          <w:sz w:val="24"/>
          <w:szCs w:val="24"/>
        </w:rPr>
        <w:t xml:space="preserve"> Беларусь </w:t>
      </w:r>
      <w:r w:rsidR="00172970" w:rsidRPr="00172970">
        <w:rPr>
          <w:color w:val="000000"/>
          <w:sz w:val="24"/>
          <w:szCs w:val="24"/>
        </w:rPr>
        <w:t>(договором(</w:t>
      </w:r>
      <w:proofErr w:type="spellStart"/>
      <w:r w:rsidR="00172970" w:rsidRPr="00172970">
        <w:rPr>
          <w:color w:val="000000"/>
          <w:sz w:val="24"/>
          <w:szCs w:val="24"/>
        </w:rPr>
        <w:t>ами</w:t>
      </w:r>
      <w:proofErr w:type="spellEnd"/>
      <w:r w:rsidR="00172970" w:rsidRPr="00172970">
        <w:rPr>
          <w:color w:val="000000"/>
          <w:sz w:val="24"/>
          <w:szCs w:val="24"/>
        </w:rPr>
        <w:t>) на проведение комплекса предварительных технических работ)</w:t>
      </w:r>
    </w:p>
    <w:p w14:paraId="3C469EE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10.</w:t>
      </w:r>
      <w:r>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3C6B98DD"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11.</w:t>
      </w:r>
      <w:r>
        <w:rPr>
          <w:color w:val="000000"/>
          <w:sz w:val="24"/>
          <w:szCs w:val="24"/>
        </w:rPr>
        <w:t xml:space="preserve"> </w:t>
      </w:r>
      <w:r w:rsidR="00EF19BF" w:rsidRPr="00EF19BF">
        <w:rPr>
          <w:color w:val="000000"/>
          <w:sz w:val="24"/>
          <w:szCs w:val="24"/>
        </w:rPr>
        <w:t>Организатор вправе в ходе проведения процедуры государственной закупки изменить объем (количество) предмета государственной закупки, и (или) его части (лота) в случаях, установленных Законом, но не более чем на 10%.</w:t>
      </w:r>
    </w:p>
    <w:p w14:paraId="5B3BBB13"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DD17A1">
        <w:rPr>
          <w:b/>
          <w:color w:val="000000"/>
          <w:sz w:val="24"/>
          <w:szCs w:val="24"/>
        </w:rPr>
        <w:t>12.</w:t>
      </w:r>
      <w:r>
        <w:rPr>
          <w:color w:val="000000"/>
          <w:sz w:val="24"/>
          <w:szCs w:val="24"/>
        </w:rPr>
        <w:t xml:space="preserve"> </w:t>
      </w:r>
      <w:r w:rsidRPr="00D71D90">
        <w:rPr>
          <w:color w:val="000000"/>
          <w:sz w:val="24"/>
          <w:szCs w:val="24"/>
        </w:rPr>
        <w:t>В цену предложения</w:t>
      </w:r>
      <w:r w:rsidRPr="003526D7">
        <w:rPr>
          <w:color w:val="000000"/>
          <w:sz w:val="24"/>
          <w:szCs w:val="24"/>
        </w:rPr>
        <w:t xml:space="preserve"> кроме стоимости самих товаров должны быть включены: </w:t>
      </w:r>
    </w:p>
    <w:p w14:paraId="1D84A32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упаковку;</w:t>
      </w:r>
    </w:p>
    <w:p w14:paraId="0474653E"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05CACF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w:t>
      </w:r>
      <w:r>
        <w:rPr>
          <w:color w:val="000000"/>
          <w:sz w:val="24"/>
          <w:szCs w:val="24"/>
        </w:rPr>
        <w:t>рганизатора (покупателя), а так</w:t>
      </w:r>
      <w:r w:rsidRPr="003526D7">
        <w:rPr>
          <w:color w:val="000000"/>
          <w:sz w:val="24"/>
          <w:szCs w:val="24"/>
        </w:rPr>
        <w:t xml:space="preserve">же </w:t>
      </w:r>
      <w:proofErr w:type="gramStart"/>
      <w:r w:rsidRPr="003526D7">
        <w:rPr>
          <w:color w:val="000000"/>
          <w:sz w:val="24"/>
          <w:szCs w:val="24"/>
        </w:rPr>
        <w:t>страны</w:t>
      </w:r>
      <w:proofErr w:type="gramEnd"/>
      <w:r w:rsidRPr="003526D7">
        <w:rPr>
          <w:color w:val="000000"/>
          <w:sz w:val="24"/>
          <w:szCs w:val="24"/>
        </w:rPr>
        <w:t xml:space="preserve"> из которой осуществляется отгрузка и ввоз товара;</w:t>
      </w:r>
    </w:p>
    <w:p w14:paraId="7E64C829" w14:textId="610DB51F" w:rsidR="004D2A59" w:rsidRPr="00A55307" w:rsidRDefault="004D2A59" w:rsidP="004D2A59">
      <w:pPr>
        <w:widowControl w:val="0"/>
        <w:ind w:firstLine="709"/>
        <w:jc w:val="both"/>
        <w:rPr>
          <w:sz w:val="24"/>
          <w:szCs w:val="24"/>
        </w:rPr>
      </w:pPr>
      <w:r w:rsidRPr="00A55307">
        <w:rPr>
          <w:sz w:val="24"/>
          <w:szCs w:val="24"/>
        </w:rPr>
        <w:t xml:space="preserve">оптовая надбавка, </w:t>
      </w:r>
      <w:r w:rsidRPr="003526D7">
        <w:rPr>
          <w:color w:val="000000"/>
          <w:sz w:val="24"/>
          <w:szCs w:val="24"/>
        </w:rPr>
        <w:t xml:space="preserve">размер которой не должен превышать </w:t>
      </w:r>
      <w:r w:rsidR="00BF1CAF" w:rsidRPr="00FA57D7">
        <w:rPr>
          <w:color w:val="000000"/>
          <w:sz w:val="24"/>
          <w:szCs w:val="24"/>
        </w:rPr>
        <w:t>50% от</w:t>
      </w:r>
      <w:r w:rsidR="00BF1CAF">
        <w:rPr>
          <w:color w:val="000000"/>
          <w:sz w:val="24"/>
          <w:szCs w:val="24"/>
        </w:rPr>
        <w:t xml:space="preserve"> </w:t>
      </w:r>
      <w:r w:rsidRPr="003526D7">
        <w:rPr>
          <w:color w:val="000000"/>
          <w:sz w:val="24"/>
          <w:szCs w:val="24"/>
        </w:rPr>
        <w:t>установленного предельного уровня, предусмотренного законодательством Республики Беларусь</w:t>
      </w:r>
      <w:r w:rsidRPr="00A55307">
        <w:rPr>
          <w:sz w:val="24"/>
          <w:szCs w:val="24"/>
        </w:rPr>
        <w:t xml:space="preserve"> (для резидентов Республики Беларусь).</w:t>
      </w:r>
    </w:p>
    <w:p w14:paraId="24A83F84"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6A6059F0" w14:textId="09E55DAE" w:rsidR="00F62641" w:rsidRPr="009C46D3" w:rsidRDefault="00F62641" w:rsidP="00F62641">
      <w:pPr>
        <w:pBdr>
          <w:top w:val="nil"/>
          <w:left w:val="nil"/>
          <w:bottom w:val="nil"/>
          <w:right w:val="nil"/>
          <w:between w:val="nil"/>
        </w:pBdr>
        <w:ind w:firstLine="709"/>
        <w:jc w:val="both"/>
        <w:rPr>
          <w:b/>
          <w:color w:val="000000"/>
          <w:sz w:val="24"/>
          <w:szCs w:val="24"/>
        </w:rPr>
      </w:pPr>
      <w:bookmarkStart w:id="1" w:name="_Hlk127751368"/>
      <w:r w:rsidRPr="00135059">
        <w:rPr>
          <w:color w:val="000000"/>
          <w:sz w:val="24"/>
          <w:szCs w:val="24"/>
        </w:rPr>
        <w:t xml:space="preserve">Цена предложения участника выражается в белорусских рублях. </w:t>
      </w:r>
      <w:proofErr w:type="gramStart"/>
      <w:r w:rsidRPr="00135059">
        <w:rPr>
          <w:color w:val="000000"/>
          <w:sz w:val="24"/>
          <w:szCs w:val="24"/>
        </w:rPr>
        <w:t xml:space="preserve">При этом участник - нерезидент Республики Беларусь указывает наименование валюты (Евро, российские рубли, </w:t>
      </w:r>
      <w:r w:rsidRPr="00BA67CE">
        <w:rPr>
          <w:color w:val="000000"/>
          <w:sz w:val="24"/>
          <w:szCs w:val="24"/>
        </w:rPr>
        <w:t>белорусские рубли, китайские юани), в которой будет заключен договор, в случае выбора его участником-победителем, за исключением случая, предусмотренного предложени</w:t>
      </w:r>
      <w:r>
        <w:rPr>
          <w:color w:val="000000"/>
          <w:sz w:val="24"/>
          <w:szCs w:val="24"/>
        </w:rPr>
        <w:t>ем</w:t>
      </w:r>
      <w:r w:rsidRPr="00BA67CE">
        <w:rPr>
          <w:color w:val="000000"/>
          <w:sz w:val="24"/>
          <w:szCs w:val="24"/>
        </w:rPr>
        <w:t xml:space="preserve"> третьим и четвертым настоящей</w:t>
      </w:r>
      <w:r w:rsidRPr="00135059">
        <w:rPr>
          <w:color w:val="000000"/>
          <w:sz w:val="24"/>
          <w:szCs w:val="24"/>
        </w:rPr>
        <w:t xml:space="preserve"> части.</w:t>
      </w:r>
      <w:proofErr w:type="gramEnd"/>
      <w:r w:rsidRPr="00135059">
        <w:rPr>
          <w:color w:val="000000"/>
          <w:sz w:val="24"/>
          <w:szCs w:val="24"/>
        </w:rPr>
        <w:t xml:space="preserve"> В случае предложения участником - нерезидентом Республики Беларусь товара, отгружаемого с территории Республики Беларусь</w:t>
      </w:r>
      <w:r>
        <w:rPr>
          <w:color w:val="000000"/>
          <w:sz w:val="24"/>
          <w:szCs w:val="24"/>
        </w:rPr>
        <w:t>,</w:t>
      </w:r>
      <w:r w:rsidRPr="00135059">
        <w:rPr>
          <w:color w:val="000000"/>
          <w:sz w:val="24"/>
          <w:szCs w:val="24"/>
        </w:rPr>
        <w:t xml:space="preserve"> или товара</w:t>
      </w:r>
      <w:r>
        <w:rPr>
          <w:color w:val="000000"/>
          <w:sz w:val="24"/>
          <w:szCs w:val="24"/>
        </w:rPr>
        <w:t>,</w:t>
      </w:r>
      <w:r w:rsidRPr="00135059">
        <w:rPr>
          <w:color w:val="000000"/>
          <w:sz w:val="24"/>
          <w:szCs w:val="24"/>
        </w:rPr>
        <w:t xml:space="preserve"> произведенного на территории Республики Беларусь, в предложение участника включаются сведения об осуществлении расчетов за так</w:t>
      </w:r>
      <w:r>
        <w:rPr>
          <w:color w:val="000000"/>
          <w:sz w:val="24"/>
          <w:szCs w:val="24"/>
        </w:rPr>
        <w:t>ой</w:t>
      </w:r>
      <w:r w:rsidRPr="00135059">
        <w:rPr>
          <w:color w:val="000000"/>
          <w:sz w:val="24"/>
          <w:szCs w:val="24"/>
        </w:rPr>
        <w:t xml:space="preserve"> товар только в белорусских рублях.</w:t>
      </w:r>
      <w:r>
        <w:rPr>
          <w:color w:val="000000"/>
          <w:sz w:val="24"/>
          <w:szCs w:val="24"/>
        </w:rPr>
        <w:t xml:space="preserve"> </w:t>
      </w:r>
      <w:r w:rsidRPr="009E5AC9">
        <w:rPr>
          <w:b/>
          <w:color w:val="000000"/>
          <w:sz w:val="24"/>
          <w:szCs w:val="24"/>
        </w:rPr>
        <w:t>Участни</w:t>
      </w:r>
      <w:r>
        <w:rPr>
          <w:b/>
          <w:color w:val="000000"/>
          <w:sz w:val="24"/>
          <w:szCs w:val="24"/>
        </w:rPr>
        <w:t>к</w:t>
      </w:r>
      <w:r w:rsidRPr="009E5AC9">
        <w:rPr>
          <w:b/>
          <w:color w:val="000000"/>
          <w:sz w:val="24"/>
          <w:szCs w:val="24"/>
        </w:rPr>
        <w:t xml:space="preserve">-нерезидент Республики Беларусь, являющийся резидентом Евразийского экономического союза или Азербайджанской Республики, </w:t>
      </w:r>
      <w:r w:rsidRPr="00BA67CE">
        <w:rPr>
          <w:b/>
          <w:color w:val="000000"/>
          <w:sz w:val="24"/>
          <w:szCs w:val="24"/>
        </w:rPr>
        <w:t xml:space="preserve">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w:t>
      </w:r>
      <w:r w:rsidRPr="00BA67CE">
        <w:rPr>
          <w:b/>
          <w:color w:val="000000"/>
          <w:sz w:val="24"/>
          <w:szCs w:val="24"/>
        </w:rPr>
        <w:lastRenderedPageBreak/>
        <w:t>он является, и в которой будет заключен договор, в случае выбора его участнико</w:t>
      </w:r>
      <w:proofErr w:type="gramStart"/>
      <w:r w:rsidRPr="00BA67CE">
        <w:rPr>
          <w:b/>
          <w:color w:val="000000"/>
          <w:sz w:val="24"/>
          <w:szCs w:val="24"/>
        </w:rPr>
        <w:t>м–</w:t>
      </w:r>
      <w:proofErr w:type="gramEnd"/>
      <w:r w:rsidRPr="00BA67CE">
        <w:rPr>
          <w:b/>
          <w:color w:val="000000"/>
          <w:sz w:val="24"/>
          <w:szCs w:val="24"/>
        </w:rPr>
        <w:t xml:space="preserve"> победителем.</w:t>
      </w:r>
      <w:bookmarkEnd w:id="1"/>
      <w:r w:rsidRPr="00135059">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47B73469" w14:textId="77777777" w:rsidR="004D2A59"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w:t>
      </w:r>
      <w:r w:rsidRPr="00B5076B">
        <w:rPr>
          <w:color w:val="000000"/>
          <w:sz w:val="24"/>
          <w:szCs w:val="24"/>
        </w:rPr>
        <w:t xml:space="preserve">предусмотренной </w:t>
      </w:r>
      <w:r w:rsidRPr="00B5076B">
        <w:rPr>
          <w:b/>
          <w:color w:val="000000"/>
          <w:sz w:val="24"/>
          <w:szCs w:val="24"/>
        </w:rPr>
        <w:t>приложением 4</w:t>
      </w:r>
      <w:r w:rsidRPr="00B5076B">
        <w:rPr>
          <w:color w:val="000000"/>
          <w:sz w:val="24"/>
          <w:szCs w:val="24"/>
        </w:rPr>
        <w:t xml:space="preserve"> к</w:t>
      </w:r>
      <w:r>
        <w:rPr>
          <w:color w:val="000000"/>
          <w:sz w:val="24"/>
          <w:szCs w:val="24"/>
        </w:rPr>
        <w:t xml:space="preserve"> настоящим аукционным документам;</w:t>
      </w:r>
    </w:p>
    <w:p w14:paraId="3B16C180" w14:textId="730A0F88" w:rsidR="004D2A59" w:rsidRDefault="004D2A59">
      <w:pPr>
        <w:pBdr>
          <w:top w:val="nil"/>
          <w:left w:val="nil"/>
          <w:bottom w:val="nil"/>
          <w:right w:val="nil"/>
          <w:between w:val="nil"/>
        </w:pBdr>
        <w:ind w:firstLine="709"/>
        <w:jc w:val="both"/>
        <w:rPr>
          <w:color w:val="000000"/>
          <w:sz w:val="24"/>
          <w:szCs w:val="24"/>
        </w:rPr>
      </w:pPr>
    </w:p>
    <w:p w14:paraId="62FFE843" w14:textId="73B4C190" w:rsidR="008561C6" w:rsidRDefault="00684354" w:rsidP="002C065B">
      <w:pPr>
        <w:pStyle w:val="2"/>
      </w:pPr>
      <w:r>
        <w:t>1</w:t>
      </w:r>
      <w:r w:rsidR="00DD17A1" w:rsidRPr="00DD17A1">
        <w:t>3</w:t>
      </w:r>
      <w:r>
        <w:t>. Первый раздел предложения участника должен содержать:</w:t>
      </w:r>
    </w:p>
    <w:p w14:paraId="0E7E2AE9" w14:textId="63D73DB3"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.1. спецификацию на товар</w:t>
      </w:r>
      <w:r>
        <w:rPr>
          <w:color w:val="000000"/>
          <w:sz w:val="24"/>
          <w:szCs w:val="24"/>
        </w:rPr>
        <w:t xml:space="preserve"> в соответствии с заявкой на закупку по форме согласно </w:t>
      </w:r>
      <w:r>
        <w:rPr>
          <w:b/>
          <w:color w:val="000000"/>
          <w:sz w:val="24"/>
          <w:szCs w:val="24"/>
        </w:rPr>
        <w:t>приложению 2</w:t>
      </w:r>
      <w:r>
        <w:rPr>
          <w:color w:val="000000"/>
          <w:sz w:val="24"/>
          <w:szCs w:val="24"/>
        </w:rPr>
        <w:t xml:space="preserve"> к настоящим аукционным документам (далее – спецификация).</w:t>
      </w:r>
    </w:p>
    <w:p w14:paraId="1940EB9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Pr>
          <w:color w:val="000000"/>
          <w:sz w:val="24"/>
          <w:szCs w:val="24"/>
        </w:rPr>
        <w:t xml:space="preserve"> к настоящим аукционным документам. </w:t>
      </w:r>
    </w:p>
    <w:p w14:paraId="76ACCF4D" w14:textId="77777777" w:rsidR="008B6B91" w:rsidRPr="00FA57D7" w:rsidRDefault="008B6B91" w:rsidP="008B6B91">
      <w:pPr>
        <w:pBdr>
          <w:top w:val="nil"/>
          <w:left w:val="nil"/>
          <w:bottom w:val="nil"/>
          <w:right w:val="nil"/>
          <w:between w:val="nil"/>
        </w:pBdr>
        <w:ind w:firstLine="709"/>
        <w:jc w:val="both"/>
        <w:rPr>
          <w:sz w:val="24"/>
          <w:szCs w:val="24"/>
        </w:rPr>
      </w:pPr>
      <w:r w:rsidRPr="00FA57D7">
        <w:rPr>
          <w:sz w:val="24"/>
          <w:szCs w:val="24"/>
        </w:rPr>
        <w:t>В случае</w:t>
      </w:r>
      <w:proofErr w:type="gramStart"/>
      <w:r w:rsidRPr="00FA57D7">
        <w:rPr>
          <w:sz w:val="24"/>
          <w:szCs w:val="24"/>
        </w:rPr>
        <w:t>,</w:t>
      </w:r>
      <w:proofErr w:type="gramEnd"/>
      <w:r w:rsidRPr="00FA57D7">
        <w:rPr>
          <w:sz w:val="24"/>
          <w:szCs w:val="24"/>
        </w:rPr>
        <w:t xml:space="preserve"> если в регистрационном удостоверении под одним наименованием зарегистрированы товары с различными техническими характеристиками (размером, составом, исполнениями или др.) участником в спецификации должна быть указана информация, позволяющая идентифицировать характеристики товара, предлагаемого в процедуре государственной закупки (пример отражен в п.8 аукционных документов).</w:t>
      </w:r>
    </w:p>
    <w:p w14:paraId="1FDFC751" w14:textId="066D4318" w:rsidR="006C73B6" w:rsidRDefault="008B6B91" w:rsidP="008B6B91">
      <w:pPr>
        <w:pBdr>
          <w:top w:val="nil"/>
          <w:left w:val="nil"/>
          <w:bottom w:val="nil"/>
          <w:right w:val="nil"/>
          <w:between w:val="nil"/>
        </w:pBdr>
        <w:ind w:firstLine="709"/>
        <w:jc w:val="both"/>
        <w:rPr>
          <w:color w:val="000000"/>
          <w:sz w:val="24"/>
          <w:szCs w:val="24"/>
        </w:rPr>
      </w:pPr>
      <w:r w:rsidRPr="00FA57D7">
        <w:rPr>
          <w:sz w:val="24"/>
          <w:szCs w:val="24"/>
        </w:rPr>
        <w:t xml:space="preserve">Комплектность товара, содержащегося в спецификации, должна быть указана в самой спецификации либо листе технической комплектации. </w:t>
      </w:r>
      <w:r w:rsidRPr="00FA57D7">
        <w:rPr>
          <w:color w:val="000000"/>
          <w:sz w:val="24"/>
          <w:szCs w:val="24"/>
        </w:rPr>
        <w:t>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FA57D7">
        <w:rPr>
          <w:b/>
          <w:color w:val="000000"/>
          <w:sz w:val="24"/>
          <w:szCs w:val="24"/>
        </w:rPr>
        <w:t>,</w:t>
      </w:r>
      <w:r w:rsidRPr="00FA57D7">
        <w:rPr>
          <w:color w:val="000000"/>
          <w:sz w:val="24"/>
          <w:szCs w:val="24"/>
        </w:rPr>
        <w:t xml:space="preserve"> его количество в одном комплекте, каталожный номер (при наличии).</w:t>
      </w:r>
      <w:r w:rsidR="006C73B6">
        <w:rPr>
          <w:color w:val="000000"/>
          <w:sz w:val="24"/>
          <w:szCs w:val="24"/>
        </w:rPr>
        <w:t xml:space="preserve"> </w:t>
      </w:r>
    </w:p>
    <w:p w14:paraId="28B3969C" w14:textId="18B087AD" w:rsidR="00726C9E" w:rsidRDefault="00726C9E" w:rsidP="008B6B91">
      <w:pPr>
        <w:pBdr>
          <w:top w:val="nil"/>
          <w:left w:val="nil"/>
          <w:bottom w:val="nil"/>
          <w:right w:val="nil"/>
          <w:between w:val="nil"/>
        </w:pBdr>
        <w:ind w:firstLine="709"/>
        <w:jc w:val="both"/>
        <w:rPr>
          <w:color w:val="000000"/>
          <w:sz w:val="24"/>
          <w:szCs w:val="24"/>
        </w:rPr>
      </w:pPr>
      <w:proofErr w:type="gramStart"/>
      <w:r w:rsidRPr="00726C9E">
        <w:rPr>
          <w:color w:val="000000"/>
          <w:sz w:val="24"/>
          <w:szCs w:val="24"/>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или в</w:t>
      </w:r>
      <w:r w:rsidRPr="00726C9E">
        <w:rPr>
          <w:sz w:val="24"/>
          <w:szCs w:val="24"/>
          <w:shd w:val="clear" w:color="auto" w:fill="FFFFFF"/>
        </w:rPr>
        <w:t xml:space="preserve"> договоре на проведение комплекса предварительных технических работ, при условии предоставления участником документов производителя</w:t>
      </w:r>
      <w:proofErr w:type="gramEnd"/>
      <w:r w:rsidRPr="00726C9E">
        <w:rPr>
          <w:sz w:val="24"/>
          <w:szCs w:val="24"/>
          <w:shd w:val="clear" w:color="auto" w:fill="FFFFFF"/>
        </w:rPr>
        <w:t xml:space="preserve">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w:t>
      </w:r>
      <w:r w:rsidR="00172970" w:rsidRPr="00172970">
        <w:rPr>
          <w:sz w:val="24"/>
          <w:szCs w:val="24"/>
          <w:shd w:val="clear" w:color="auto" w:fill="FFFFFF"/>
        </w:rPr>
        <w:t>, либо находящегося в процессе регистрации,</w:t>
      </w:r>
      <w:r w:rsidRPr="00726C9E">
        <w:rPr>
          <w:sz w:val="24"/>
          <w:szCs w:val="24"/>
          <w:shd w:val="clear" w:color="auto" w:fill="FFFFFF"/>
        </w:rPr>
        <w:t xml:space="preserve"> товара.</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5C323263"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3758E1CE" w14:textId="4C7B94F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2</w:t>
      </w:r>
      <w:r>
        <w:rPr>
          <w:b/>
          <w:color w:val="000000"/>
          <w:sz w:val="24"/>
          <w:szCs w:val="24"/>
        </w:rPr>
        <w:t xml:space="preserve">. одно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347F2BD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3</w:t>
      </w:r>
      <w:r>
        <w:rPr>
          <w:b/>
          <w:color w:val="000000"/>
          <w:sz w:val="24"/>
          <w:szCs w:val="24"/>
        </w:rPr>
        <w:t>.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756F1858" w14:textId="6D851C03" w:rsidR="004D2A59" w:rsidRPr="004D2A59" w:rsidRDefault="00684354" w:rsidP="004D2A59">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4</w:t>
      </w:r>
      <w:r>
        <w:rPr>
          <w:b/>
          <w:color w:val="000000"/>
          <w:sz w:val="24"/>
          <w:szCs w:val="24"/>
        </w:rPr>
        <w:t>.</w:t>
      </w:r>
      <w:r w:rsidR="004D2A59" w:rsidRPr="004D2A59">
        <w:rPr>
          <w:b/>
          <w:color w:val="000000"/>
          <w:sz w:val="24"/>
          <w:szCs w:val="24"/>
        </w:rPr>
        <w:tab/>
        <w:t xml:space="preserve">для товаров, имеющих срок годности и (или) стерильности, если заявкой на закупку не предусмотрен иной срок годности и (или) стерильности, </w:t>
      </w:r>
      <w:r w:rsidR="004D2A59" w:rsidRPr="004D2A59">
        <w:rPr>
          <w:color w:val="000000"/>
          <w:sz w:val="24"/>
          <w:szCs w:val="24"/>
        </w:rPr>
        <w:t xml:space="preserve">то по каждой позиции спецификации срок годности и (или) стерильности </w:t>
      </w:r>
      <w:r w:rsidR="004D2A59" w:rsidRPr="00853F62">
        <w:rPr>
          <w:b/>
          <w:color w:val="000000"/>
          <w:sz w:val="24"/>
          <w:szCs w:val="24"/>
        </w:rPr>
        <w:t>на дату поставки</w:t>
      </w:r>
      <w:r w:rsidR="004D2A59" w:rsidRPr="004D2A59">
        <w:rPr>
          <w:color w:val="000000"/>
          <w:sz w:val="24"/>
          <w:szCs w:val="24"/>
        </w:rPr>
        <w:t>, должен составлять не менее 1</w:t>
      </w:r>
      <w:r w:rsidR="00A6310C">
        <w:rPr>
          <w:color w:val="000000"/>
          <w:sz w:val="24"/>
          <w:szCs w:val="24"/>
        </w:rPr>
        <w:t>1</w:t>
      </w:r>
      <w:r w:rsidR="004D2A59" w:rsidRPr="004D2A59">
        <w:rPr>
          <w:color w:val="000000"/>
          <w:sz w:val="24"/>
          <w:szCs w:val="24"/>
        </w:rPr>
        <w:t xml:space="preserve"> месяцев.</w:t>
      </w:r>
    </w:p>
    <w:p w14:paraId="0C992EB8" w14:textId="50F6F7DD" w:rsidR="004D2A59" w:rsidRPr="004D2A59" w:rsidRDefault="004D2A59" w:rsidP="00853F62">
      <w:pPr>
        <w:pBdr>
          <w:top w:val="nil"/>
          <w:left w:val="nil"/>
          <w:bottom w:val="nil"/>
          <w:right w:val="nil"/>
          <w:between w:val="nil"/>
        </w:pBdr>
        <w:ind w:firstLine="709"/>
        <w:jc w:val="both"/>
        <w:rPr>
          <w:color w:val="000000"/>
          <w:sz w:val="24"/>
          <w:szCs w:val="24"/>
        </w:rPr>
      </w:pPr>
      <w:r w:rsidRPr="004D2A59">
        <w:rPr>
          <w:color w:val="000000"/>
          <w:sz w:val="24"/>
          <w:szCs w:val="24"/>
        </w:rPr>
        <w:lastRenderedPageBreak/>
        <w:t>Если изготовителем (производителем) установлен срок годности и (или) стерильность 12 месяцев или м</w:t>
      </w:r>
      <w:r w:rsidR="00853F62">
        <w:rPr>
          <w:color w:val="000000"/>
          <w:sz w:val="24"/>
          <w:szCs w:val="24"/>
        </w:rPr>
        <w:t xml:space="preserve">енее 12 месяцев участник должен </w:t>
      </w:r>
      <w:r w:rsidRPr="004D2A59">
        <w:rPr>
          <w:color w:val="000000"/>
          <w:sz w:val="24"/>
          <w:szCs w:val="24"/>
        </w:rPr>
        <w:t xml:space="preserve">указать срок годности и (или) стерильности на дату поставки товара, при этом годность и (или) стерильность должна составлять не менее </w:t>
      </w:r>
      <w:r w:rsidR="00A6310C">
        <w:rPr>
          <w:color w:val="000000"/>
          <w:sz w:val="24"/>
          <w:szCs w:val="24"/>
        </w:rPr>
        <w:t>6</w:t>
      </w:r>
      <w:r w:rsidRPr="004D2A59">
        <w:rPr>
          <w:color w:val="000000"/>
          <w:sz w:val="24"/>
          <w:szCs w:val="24"/>
        </w:rPr>
        <w:t>0% от срока годности и (или) стерильности, установленного изготовителем (производителем);</w:t>
      </w:r>
    </w:p>
    <w:p w14:paraId="222847BB" w14:textId="37A3EC6F" w:rsidR="008561C6" w:rsidRDefault="004D2A59" w:rsidP="004D2A59">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изготовитель (производитель) не ограничивает срок годности, то в спецификации участник указывает в столбце 6</w:t>
      </w:r>
      <w:r w:rsidR="00853F62">
        <w:rPr>
          <w:color w:val="000000"/>
          <w:sz w:val="24"/>
          <w:szCs w:val="24"/>
        </w:rPr>
        <w:t xml:space="preserve"> приложения 2 «Неограниченный».</w:t>
      </w:r>
    </w:p>
    <w:p w14:paraId="1EE0B842" w14:textId="2E098CFA" w:rsidR="00A344F7" w:rsidRPr="00FA57D7" w:rsidRDefault="00A344F7" w:rsidP="004D2A59">
      <w:pPr>
        <w:pBdr>
          <w:top w:val="nil"/>
          <w:left w:val="nil"/>
          <w:bottom w:val="nil"/>
          <w:right w:val="nil"/>
          <w:between w:val="nil"/>
        </w:pBdr>
        <w:ind w:firstLine="709"/>
        <w:jc w:val="both"/>
        <w:rPr>
          <w:color w:val="000000"/>
          <w:sz w:val="24"/>
          <w:szCs w:val="24"/>
        </w:rPr>
      </w:pPr>
      <w:r w:rsidRPr="00FA57D7">
        <w:rPr>
          <w:b/>
          <w:sz w:val="24"/>
          <w:szCs w:val="24"/>
        </w:rPr>
        <w:t>13.5. Один из следующих комплектов документов:</w:t>
      </w:r>
    </w:p>
    <w:p w14:paraId="5851A303" w14:textId="3F721F5C" w:rsidR="008561C6" w:rsidRPr="00FA57D7" w:rsidRDefault="00DD17A1">
      <w:pPr>
        <w:pBdr>
          <w:top w:val="nil"/>
          <w:left w:val="nil"/>
          <w:bottom w:val="nil"/>
          <w:right w:val="nil"/>
          <w:between w:val="nil"/>
        </w:pBdr>
        <w:ind w:firstLine="709"/>
        <w:jc w:val="both"/>
        <w:rPr>
          <w:sz w:val="24"/>
          <w:szCs w:val="24"/>
        </w:rPr>
      </w:pPr>
      <w:proofErr w:type="gramStart"/>
      <w:r w:rsidRPr="00FA57D7">
        <w:rPr>
          <w:b/>
          <w:sz w:val="24"/>
          <w:szCs w:val="24"/>
        </w:rPr>
        <w:t>13</w:t>
      </w:r>
      <w:r w:rsidR="00684354" w:rsidRPr="00FA57D7">
        <w:rPr>
          <w:b/>
          <w:sz w:val="24"/>
          <w:szCs w:val="24"/>
        </w:rPr>
        <w:t>.</w:t>
      </w:r>
      <w:r w:rsidRPr="00FA57D7">
        <w:rPr>
          <w:b/>
          <w:sz w:val="24"/>
          <w:szCs w:val="24"/>
        </w:rPr>
        <w:t>5</w:t>
      </w:r>
      <w:r w:rsidR="00684354" w:rsidRPr="00FA57D7">
        <w:rPr>
          <w:b/>
          <w:sz w:val="24"/>
          <w:szCs w:val="24"/>
        </w:rPr>
        <w:t>.</w:t>
      </w:r>
      <w:r w:rsidR="00A344F7" w:rsidRPr="00FA57D7">
        <w:rPr>
          <w:b/>
          <w:sz w:val="24"/>
          <w:szCs w:val="24"/>
        </w:rPr>
        <w:t>1</w:t>
      </w:r>
      <w:r w:rsidR="00684354" w:rsidRPr="00FA57D7">
        <w:rPr>
          <w:b/>
          <w:sz w:val="24"/>
          <w:szCs w:val="24"/>
        </w:rPr>
        <w:t xml:space="preserve"> </w:t>
      </w:r>
      <w:r w:rsidR="009B7D60" w:rsidRPr="00FA57D7">
        <w:rPr>
          <w:b/>
          <w:color w:val="000000"/>
          <w:sz w:val="24"/>
          <w:szCs w:val="24"/>
        </w:rPr>
        <w:t>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w:t>
      </w:r>
      <w:r w:rsidR="009B7D60" w:rsidRPr="00FA57D7">
        <w:rPr>
          <w:color w:val="000000"/>
          <w:sz w:val="24"/>
          <w:szCs w:val="24"/>
        </w:rPr>
        <w:t xml:space="preserve"> на товар, относящийся к предмету закупки, или </w:t>
      </w:r>
      <w:r w:rsidR="009B7D60" w:rsidRPr="00FA57D7">
        <w:rPr>
          <w:b/>
          <w:color w:val="000000"/>
          <w:sz w:val="24"/>
          <w:szCs w:val="24"/>
        </w:rPr>
        <w:t xml:space="preserve">сведения из государственного реестра медицинской техники и изделий медицинского </w:t>
      </w:r>
      <w:r w:rsidR="009B7D60" w:rsidRPr="00FA57D7">
        <w:rPr>
          <w:b/>
          <w:sz w:val="24"/>
          <w:szCs w:val="24"/>
        </w:rPr>
        <w:t>назначения Республики Беларусь (сведения из единого реестра медицинских изделий, зарегистрированных в рамках ЕАЭС)</w:t>
      </w:r>
      <w:r w:rsidR="009B7D60" w:rsidRPr="00FA57D7">
        <w:rPr>
          <w:sz w:val="24"/>
          <w:szCs w:val="24"/>
        </w:rPr>
        <w:t>, в которых участники отмечают (выделяют) позиции, входящие в их предложение</w:t>
      </w:r>
      <w:r w:rsidR="00684354" w:rsidRPr="00FA57D7">
        <w:rPr>
          <w:sz w:val="24"/>
          <w:szCs w:val="24"/>
        </w:rPr>
        <w:t>;</w:t>
      </w:r>
      <w:proofErr w:type="gramEnd"/>
    </w:p>
    <w:p w14:paraId="4EE77D42" w14:textId="1AB6F703" w:rsidR="008561C6" w:rsidRPr="00FA57D7" w:rsidRDefault="00A344F7">
      <w:pPr>
        <w:pBdr>
          <w:top w:val="nil"/>
          <w:left w:val="nil"/>
          <w:bottom w:val="nil"/>
          <w:right w:val="nil"/>
          <w:between w:val="nil"/>
        </w:pBdr>
        <w:ind w:firstLine="709"/>
        <w:jc w:val="both"/>
        <w:rPr>
          <w:sz w:val="24"/>
          <w:szCs w:val="24"/>
        </w:rPr>
      </w:pPr>
      <w:proofErr w:type="gramStart"/>
      <w:r w:rsidRPr="00FA57D7">
        <w:rPr>
          <w:sz w:val="24"/>
          <w:szCs w:val="24"/>
        </w:rPr>
        <w:t>В</w:t>
      </w:r>
      <w:r w:rsidR="00185D77" w:rsidRPr="00FA57D7">
        <w:rPr>
          <w:sz w:val="24"/>
          <w:szCs w:val="24"/>
        </w:rPr>
        <w:t xml:space="preserve"> случае если срок государственной регистрации на предлагаемый товар </w:t>
      </w:r>
      <w:r w:rsidR="00185D77" w:rsidRPr="00FA57D7">
        <w:rPr>
          <w:b/>
          <w:sz w:val="24"/>
          <w:szCs w:val="24"/>
        </w:rPr>
        <w:t xml:space="preserve">менее срока действия предложения </w:t>
      </w:r>
      <w:r w:rsidR="00185D77" w:rsidRPr="00FA57D7">
        <w:rPr>
          <w:sz w:val="24"/>
          <w:szCs w:val="24"/>
        </w:rPr>
        <w:t>участник должен предоставить</w:t>
      </w:r>
      <w:r w:rsidR="00185D77" w:rsidRPr="00FA57D7">
        <w:rPr>
          <w:b/>
          <w:sz w:val="24"/>
          <w:szCs w:val="24"/>
        </w:rPr>
        <w:t xml:space="preserve"> письменное обязательство</w:t>
      </w:r>
      <w:r w:rsidR="00185D77" w:rsidRPr="00FA57D7">
        <w:rPr>
          <w:sz w:val="24"/>
          <w:szCs w:val="24"/>
        </w:rPr>
        <w:t xml:space="preserve"> о предоставлении </w:t>
      </w:r>
      <w:r w:rsidR="00185D77" w:rsidRPr="00FA57D7">
        <w:rPr>
          <w:b/>
          <w:sz w:val="24"/>
          <w:szCs w:val="24"/>
        </w:rPr>
        <w:t>при поставке</w:t>
      </w:r>
      <w:r w:rsidR="00185D77" w:rsidRPr="00FA57D7">
        <w:rPr>
          <w:sz w:val="24"/>
          <w:szCs w:val="24"/>
        </w:rPr>
        <w:t xml:space="preserve"> копии действующего регистрационного удостоверения Министерства здравоохранения Республики Беларусь (копии действующего регистрационного удостоверения, выданного в рамках ЕАЭС)</w:t>
      </w:r>
      <w:r w:rsidR="00185D77" w:rsidRPr="00FA57D7">
        <w:rPr>
          <w:b/>
          <w:sz w:val="24"/>
          <w:szCs w:val="24"/>
        </w:rPr>
        <w:t xml:space="preserve"> или </w:t>
      </w:r>
      <w:r w:rsidR="00185D77" w:rsidRPr="00FA57D7">
        <w:rPr>
          <w:sz w:val="24"/>
          <w:szCs w:val="24"/>
        </w:rPr>
        <w:t>сведения из государственного реестра медицинской техники и изделий медицинского назначения Республики Беларусь</w:t>
      </w:r>
      <w:r w:rsidR="00185D77" w:rsidRPr="00FA57D7">
        <w:t xml:space="preserve"> </w:t>
      </w:r>
      <w:r w:rsidR="00185D77" w:rsidRPr="00FA57D7">
        <w:rPr>
          <w:sz w:val="24"/>
          <w:szCs w:val="24"/>
        </w:rPr>
        <w:t>(сведения из единого реестра медицинских изделий, зарегистрированных в рамках</w:t>
      </w:r>
      <w:proofErr w:type="gramEnd"/>
      <w:r w:rsidR="00185D77" w:rsidRPr="00FA57D7">
        <w:rPr>
          <w:sz w:val="24"/>
          <w:szCs w:val="24"/>
        </w:rPr>
        <w:t xml:space="preserve"> </w:t>
      </w:r>
      <w:proofErr w:type="gramStart"/>
      <w:r w:rsidR="00185D77" w:rsidRPr="00FA57D7">
        <w:rPr>
          <w:sz w:val="24"/>
          <w:szCs w:val="24"/>
        </w:rPr>
        <w:t xml:space="preserve">ЕАЭС), </w:t>
      </w:r>
      <w:r w:rsidR="00185D77" w:rsidRPr="00FA57D7">
        <w:rPr>
          <w:b/>
          <w:sz w:val="24"/>
          <w:szCs w:val="24"/>
        </w:rPr>
        <w:t>по форме согласно</w:t>
      </w:r>
      <w:r w:rsidR="00185D77" w:rsidRPr="00FA57D7">
        <w:rPr>
          <w:sz w:val="24"/>
          <w:szCs w:val="24"/>
        </w:rPr>
        <w:t xml:space="preserve"> </w:t>
      </w:r>
      <w:r w:rsidR="00185D77" w:rsidRPr="00FA57D7">
        <w:rPr>
          <w:b/>
          <w:sz w:val="24"/>
          <w:szCs w:val="24"/>
        </w:rPr>
        <w:t xml:space="preserve">приложению 5 </w:t>
      </w:r>
      <w:r w:rsidR="00185D77" w:rsidRPr="00FA57D7">
        <w:rPr>
          <w:sz w:val="24"/>
          <w:szCs w:val="24"/>
        </w:rPr>
        <w:t>к настоящим аукционным документам</w:t>
      </w:r>
      <w:r w:rsidR="00684354" w:rsidRPr="00FA57D7">
        <w:rPr>
          <w:sz w:val="24"/>
          <w:szCs w:val="24"/>
        </w:rPr>
        <w:t>;</w:t>
      </w:r>
      <w:proofErr w:type="gramEnd"/>
    </w:p>
    <w:p w14:paraId="381E48DF" w14:textId="076F9C5E" w:rsidR="00D1011A" w:rsidRPr="00793E40" w:rsidRDefault="00D1011A" w:rsidP="00D1011A">
      <w:pPr>
        <w:ind w:firstLine="709"/>
        <w:jc w:val="both"/>
        <w:rPr>
          <w:bCs/>
          <w:sz w:val="24"/>
          <w:szCs w:val="24"/>
          <w:shd w:val="clear" w:color="auto" w:fill="FFFFFF"/>
        </w:rPr>
      </w:pPr>
      <w:r w:rsidRPr="00FA57D7">
        <w:rPr>
          <w:b/>
          <w:bCs/>
          <w:sz w:val="24"/>
          <w:szCs w:val="24"/>
          <w:shd w:val="clear" w:color="auto" w:fill="FFFFFF"/>
        </w:rPr>
        <w:t>13.5.2.</w:t>
      </w:r>
      <w:r w:rsidRPr="00FA57D7">
        <w:rPr>
          <w:bCs/>
          <w:sz w:val="24"/>
          <w:szCs w:val="24"/>
          <w:shd w:val="clear" w:color="auto" w:fill="FFFFFF"/>
        </w:rPr>
        <w:t xml:space="preserve"> </w:t>
      </w:r>
      <w:r w:rsidR="007B4E5A" w:rsidRPr="007B4E5A">
        <w:rPr>
          <w:b/>
          <w:bCs/>
          <w:i/>
          <w:sz w:val="24"/>
          <w:szCs w:val="24"/>
          <w:highlight w:val="yellow"/>
          <w:shd w:val="clear" w:color="auto" w:fill="FFFFFF"/>
        </w:rPr>
        <w:t>(только для лотов № 1-3)</w:t>
      </w:r>
      <w:r w:rsidR="007B4E5A">
        <w:rPr>
          <w:bCs/>
          <w:sz w:val="24"/>
          <w:szCs w:val="24"/>
          <w:shd w:val="clear" w:color="auto" w:fill="FFFFFF"/>
        </w:rPr>
        <w:t xml:space="preserve"> </w:t>
      </w:r>
      <w:r w:rsidRPr="00FA57D7">
        <w:rPr>
          <w:bCs/>
          <w:sz w:val="24"/>
          <w:szCs w:val="24"/>
          <w:shd w:val="clear" w:color="auto" w:fill="FFFFFF"/>
        </w:rPr>
        <w:t>в процедуру закупки допускаются участники, пр</w:t>
      </w:r>
      <w:r w:rsidR="00726C9E">
        <w:rPr>
          <w:bCs/>
          <w:sz w:val="24"/>
          <w:szCs w:val="24"/>
          <w:shd w:val="clear" w:color="auto" w:fill="FFFFFF"/>
        </w:rPr>
        <w:t>едлагающие не зарегистрированные</w:t>
      </w:r>
      <w:r w:rsidRPr="00FA57D7">
        <w:rPr>
          <w:bCs/>
          <w:sz w:val="24"/>
          <w:szCs w:val="24"/>
          <w:shd w:val="clear" w:color="auto" w:fill="FFFFFF"/>
        </w:rPr>
        <w:t xml:space="preserve"> в установленном порядке медицинские изделия, при наличии в составе предложения следующих документов:</w:t>
      </w:r>
    </w:p>
    <w:p w14:paraId="7CDE54B8" w14:textId="64B676EA" w:rsidR="00D1011A" w:rsidRPr="00793E40" w:rsidRDefault="00D1011A" w:rsidP="00D1011A">
      <w:pPr>
        <w:ind w:firstLine="709"/>
        <w:jc w:val="both"/>
        <w:rPr>
          <w:sz w:val="24"/>
          <w:szCs w:val="24"/>
          <w:shd w:val="clear" w:color="auto" w:fill="FFFFFF"/>
        </w:rPr>
      </w:pPr>
      <w:proofErr w:type="gramStart"/>
      <w:r w:rsidRPr="00793E40">
        <w:rPr>
          <w:sz w:val="24"/>
          <w:szCs w:val="24"/>
          <w:shd w:val="clear" w:color="auto" w:fill="FFFFFF"/>
        </w:rPr>
        <w:t xml:space="preserve">- </w:t>
      </w:r>
      <w:r w:rsidRPr="00793E40">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793E40">
        <w:rPr>
          <w:sz w:val="24"/>
          <w:szCs w:val="24"/>
          <w:shd w:val="clear" w:color="auto" w:fill="FFFFFF"/>
        </w:rPr>
        <w:t xml:space="preserve"> копии документов о сертификации изделия медицинского назначения, медицинской техники и (или) </w:t>
      </w:r>
      <w:r w:rsidRPr="00793E40">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sidRPr="00793E40">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r w:rsidR="00823ACA">
        <w:rPr>
          <w:sz w:val="24"/>
          <w:szCs w:val="24"/>
          <w:shd w:val="clear" w:color="auto" w:fill="FFFFFF"/>
        </w:rPr>
        <w:t xml:space="preserve">, </w:t>
      </w:r>
      <w:r w:rsidR="00823ACA" w:rsidRPr="00823ACA">
        <w:rPr>
          <w:sz w:val="24"/>
          <w:szCs w:val="24"/>
          <w:shd w:val="clear" w:color="auto" w:fill="FFFFFF"/>
        </w:rPr>
        <w:t>копии сертификата на экспорт медицинской продукции и</w:t>
      </w:r>
      <w:proofErr w:type="gramEnd"/>
      <w:r w:rsidR="00823ACA" w:rsidRPr="00823ACA">
        <w:rPr>
          <w:sz w:val="24"/>
          <w:szCs w:val="24"/>
          <w:shd w:val="clear" w:color="auto" w:fill="FFFFFF"/>
        </w:rPr>
        <w:t xml:space="preserve"> сертификата о регистрации медицинского изделия (для медицинских изделий, зарегистрированных в Китайской Народной Республике)</w:t>
      </w:r>
      <w:r w:rsidRPr="00793E40">
        <w:rPr>
          <w:sz w:val="24"/>
          <w:szCs w:val="24"/>
          <w:shd w:val="clear" w:color="auto" w:fill="FFFFFF"/>
        </w:rPr>
        <w:t>;</w:t>
      </w:r>
    </w:p>
    <w:p w14:paraId="78652282" w14:textId="77777777" w:rsidR="00D1011A" w:rsidRPr="00793E40" w:rsidRDefault="00D1011A" w:rsidP="00D1011A">
      <w:pPr>
        <w:ind w:firstLine="709"/>
        <w:jc w:val="both"/>
        <w:rPr>
          <w:sz w:val="24"/>
          <w:szCs w:val="24"/>
          <w:shd w:val="clear" w:color="auto" w:fill="FFFFFF"/>
        </w:rPr>
      </w:pPr>
      <w:proofErr w:type="gramStart"/>
      <w:r w:rsidRPr="00793E40">
        <w:rPr>
          <w:sz w:val="24"/>
          <w:szCs w:val="24"/>
          <w:shd w:val="clear" w:color="auto" w:fill="FFFFFF"/>
        </w:rPr>
        <w:t>- копии действующего на дату подачи предложения договора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roofErr w:type="gramEnd"/>
    </w:p>
    <w:p w14:paraId="5AE9C53E" w14:textId="77777777" w:rsidR="00D1011A" w:rsidRPr="00793E40" w:rsidRDefault="00D1011A" w:rsidP="00D1011A">
      <w:pPr>
        <w:ind w:firstLine="709"/>
        <w:jc w:val="both"/>
        <w:rPr>
          <w:sz w:val="24"/>
          <w:szCs w:val="24"/>
          <w:shd w:val="clear" w:color="auto" w:fill="FFFFFF"/>
        </w:rPr>
      </w:pPr>
      <w:r w:rsidRPr="00793E40">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4AABB3D1" w14:textId="5540CAA4" w:rsidR="00D1011A" w:rsidRPr="00793E40" w:rsidRDefault="00D1011A" w:rsidP="00D1011A">
      <w:pPr>
        <w:pBdr>
          <w:top w:val="nil"/>
          <w:left w:val="nil"/>
          <w:bottom w:val="nil"/>
          <w:right w:val="nil"/>
          <w:between w:val="nil"/>
        </w:pBdr>
        <w:ind w:firstLine="709"/>
        <w:jc w:val="both"/>
        <w:rPr>
          <w:sz w:val="24"/>
          <w:szCs w:val="24"/>
        </w:rPr>
      </w:pPr>
      <w:proofErr w:type="gramStart"/>
      <w:r w:rsidRPr="00793E40">
        <w:rPr>
          <w:sz w:val="24"/>
          <w:szCs w:val="24"/>
          <w:shd w:val="clear" w:color="auto" w:fill="FFFFFF"/>
        </w:rPr>
        <w:t>-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приложению 5 к настоящим аукционным документам</w:t>
      </w:r>
      <w:proofErr w:type="gramEnd"/>
    </w:p>
    <w:p w14:paraId="1ED613DA" w14:textId="0EB37DBF" w:rsidR="008561C6" w:rsidRDefault="00684354" w:rsidP="00B9197F">
      <w:pPr>
        <w:pBdr>
          <w:top w:val="nil"/>
          <w:left w:val="nil"/>
          <w:bottom w:val="nil"/>
          <w:right w:val="nil"/>
          <w:between w:val="nil"/>
        </w:pBdr>
        <w:spacing w:before="60"/>
        <w:ind w:firstLine="709"/>
        <w:jc w:val="both"/>
        <w:rPr>
          <w:color w:val="000000"/>
          <w:sz w:val="24"/>
          <w:szCs w:val="24"/>
        </w:rPr>
      </w:pPr>
      <w:proofErr w:type="gramStart"/>
      <w:r w:rsidRPr="00793E40">
        <w:rPr>
          <w:b/>
          <w:color w:val="000000"/>
          <w:sz w:val="24"/>
          <w:szCs w:val="24"/>
        </w:rPr>
        <w:t>1</w:t>
      </w:r>
      <w:r w:rsidR="00DD17A1" w:rsidRPr="00793E40">
        <w:rPr>
          <w:b/>
          <w:color w:val="000000"/>
          <w:sz w:val="24"/>
          <w:szCs w:val="24"/>
        </w:rPr>
        <w:t>3</w:t>
      </w:r>
      <w:r w:rsidRPr="00793E40">
        <w:rPr>
          <w:b/>
          <w:color w:val="000000"/>
          <w:sz w:val="24"/>
          <w:szCs w:val="24"/>
        </w:rPr>
        <w:t>.</w:t>
      </w:r>
      <w:r w:rsidR="00560302" w:rsidRPr="00793E40">
        <w:rPr>
          <w:b/>
          <w:color w:val="000000"/>
          <w:sz w:val="24"/>
          <w:szCs w:val="24"/>
        </w:rPr>
        <w:t>6</w:t>
      </w:r>
      <w:r w:rsidRPr="00793E40">
        <w:rPr>
          <w:b/>
          <w:color w:val="000000"/>
          <w:sz w:val="24"/>
          <w:szCs w:val="24"/>
        </w:rPr>
        <w:t>.</w:t>
      </w:r>
      <w:r w:rsidRPr="00793E40">
        <w:rPr>
          <w:color w:val="000000"/>
          <w:sz w:val="24"/>
          <w:szCs w:val="24"/>
        </w:rPr>
        <w:t xml:space="preserve"> </w:t>
      </w:r>
      <w:r w:rsidRPr="00793E40">
        <w:rPr>
          <w:b/>
          <w:color w:val="000000"/>
          <w:sz w:val="24"/>
          <w:szCs w:val="24"/>
        </w:rPr>
        <w:t>описание, инструкции,</w:t>
      </w:r>
      <w:r w:rsidRPr="00793E40">
        <w:rPr>
          <w:color w:val="000000"/>
          <w:sz w:val="24"/>
          <w:szCs w:val="24"/>
        </w:rPr>
        <w:t xml:space="preserve"> </w:t>
      </w:r>
      <w:r w:rsidRPr="00793E40">
        <w:rPr>
          <w:b/>
          <w:color w:val="000000"/>
          <w:sz w:val="24"/>
          <w:szCs w:val="24"/>
        </w:rPr>
        <w:t>технические условия</w:t>
      </w:r>
      <w:r w:rsidRPr="00793E40">
        <w:rPr>
          <w:color w:val="000000"/>
          <w:sz w:val="24"/>
          <w:szCs w:val="24"/>
        </w:rPr>
        <w:t xml:space="preserve"> и другие документы изготовителя (производителя) товара, подтверждающие</w:t>
      </w:r>
      <w:r w:rsidR="00C87BB6" w:rsidRPr="00C87BB6">
        <w:rPr>
          <w:color w:val="000000"/>
          <w:sz w:val="24"/>
          <w:szCs w:val="24"/>
        </w:rPr>
        <w:t xml:space="preserve"> </w:t>
      </w:r>
      <w:r w:rsidR="00C87BB6">
        <w:rPr>
          <w:color w:val="000000"/>
          <w:sz w:val="24"/>
          <w:szCs w:val="24"/>
        </w:rPr>
        <w:t>состав,</w:t>
      </w:r>
      <w:r w:rsidRPr="00793E40">
        <w:rPr>
          <w:color w:val="000000"/>
          <w:sz w:val="24"/>
          <w:szCs w:val="24"/>
        </w:rPr>
        <w:t xml:space="preserve"> технические характеристики и функциональные параметры товара,</w:t>
      </w:r>
      <w:r w:rsidRPr="00793E40">
        <w:rPr>
          <w:b/>
          <w:color w:val="000000"/>
          <w:sz w:val="24"/>
          <w:szCs w:val="24"/>
        </w:rPr>
        <w:t xml:space="preserve"> </w:t>
      </w:r>
      <w:r w:rsidRPr="00793E40">
        <w:rPr>
          <w:color w:val="000000"/>
          <w:sz w:val="24"/>
          <w:szCs w:val="24"/>
        </w:rPr>
        <w:t xml:space="preserve">содержащегося в предложении участника, которые не должны иметь расхождений с информацией и документами, предоставленными в УП «Центр экспертиз и </w:t>
      </w:r>
      <w:r w:rsidRPr="00793E40">
        <w:rPr>
          <w:color w:val="000000"/>
          <w:sz w:val="24"/>
          <w:szCs w:val="24"/>
        </w:rPr>
        <w:lastRenderedPageBreak/>
        <w:t>испытаний в здравоохранении» на регистрацию товара</w:t>
      </w:r>
      <w:r w:rsidR="008A70AA" w:rsidRPr="00793E40">
        <w:rPr>
          <w:color w:val="000000"/>
          <w:sz w:val="24"/>
          <w:szCs w:val="24"/>
        </w:rPr>
        <w:t xml:space="preserve"> или размещенными в государственном реестре медицинской техники и изделий медицинского назначения Республики Беларусь.</w:t>
      </w:r>
      <w:proofErr w:type="gramEnd"/>
      <w:r>
        <w:rPr>
          <w:b/>
          <w:color w:val="000000"/>
          <w:sz w:val="24"/>
          <w:szCs w:val="24"/>
        </w:rPr>
        <w:t xml:space="preserve"> </w:t>
      </w:r>
      <w:r>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w:t>
      </w:r>
      <w:r w:rsidR="00F22782">
        <w:rPr>
          <w:color w:val="000000"/>
          <w:sz w:val="24"/>
          <w:szCs w:val="24"/>
        </w:rPr>
        <w:t>,</w:t>
      </w:r>
      <w:r>
        <w:rPr>
          <w:color w:val="000000"/>
          <w:sz w:val="24"/>
          <w:szCs w:val="24"/>
        </w:rPr>
        <w:t xml:space="preserve"> предоставляемых участниками по описанию предмета закупки.</w:t>
      </w:r>
    </w:p>
    <w:p w14:paraId="15C462F9" w14:textId="1E96F821" w:rsidR="008561C6" w:rsidRPr="00134CCA" w:rsidRDefault="00684354">
      <w:pPr>
        <w:pBdr>
          <w:top w:val="nil"/>
          <w:left w:val="nil"/>
          <w:bottom w:val="nil"/>
          <w:right w:val="nil"/>
          <w:between w:val="nil"/>
        </w:pBdr>
        <w:ind w:firstLine="709"/>
        <w:jc w:val="both"/>
        <w:rPr>
          <w:color w:val="000000"/>
          <w:sz w:val="24"/>
          <w:szCs w:val="24"/>
        </w:rPr>
      </w:pPr>
      <w:r>
        <w:rPr>
          <w:color w:val="000000"/>
          <w:sz w:val="24"/>
          <w:szCs w:val="24"/>
        </w:rPr>
        <w:t>В случае выявления факта предоставления участником недостоверных сведений о</w:t>
      </w:r>
      <w:r w:rsidR="00C87BB6">
        <w:rPr>
          <w:color w:val="000000"/>
          <w:sz w:val="24"/>
          <w:szCs w:val="24"/>
        </w:rPr>
        <w:t xml:space="preserve"> составе, </w:t>
      </w:r>
      <w:r>
        <w:rPr>
          <w:color w:val="000000"/>
          <w:sz w:val="24"/>
          <w:szCs w:val="24"/>
        </w:rPr>
        <w:t xml:space="preserve"> технических характеристиках и функциональных параметрах предложенного товара, предложение такого </w:t>
      </w:r>
      <w:r w:rsidRPr="00134CCA">
        <w:rPr>
          <w:color w:val="000000"/>
          <w:sz w:val="24"/>
          <w:szCs w:val="24"/>
        </w:rPr>
        <w:t>участника отклоняется;</w:t>
      </w:r>
    </w:p>
    <w:p w14:paraId="2A159697" w14:textId="4C9C74B8" w:rsidR="008561C6" w:rsidRDefault="00684354">
      <w:pPr>
        <w:pBdr>
          <w:top w:val="nil"/>
          <w:left w:val="nil"/>
          <w:bottom w:val="nil"/>
          <w:right w:val="nil"/>
          <w:between w:val="nil"/>
        </w:pBdr>
        <w:spacing w:before="60"/>
        <w:ind w:firstLine="709"/>
        <w:jc w:val="both"/>
        <w:rPr>
          <w:color w:val="000000"/>
          <w:sz w:val="24"/>
          <w:szCs w:val="24"/>
        </w:rPr>
      </w:pPr>
      <w:proofErr w:type="gramStart"/>
      <w:r w:rsidRPr="00134CCA">
        <w:rPr>
          <w:b/>
          <w:color w:val="000000"/>
          <w:sz w:val="24"/>
          <w:szCs w:val="24"/>
        </w:rPr>
        <w:t>1</w:t>
      </w:r>
      <w:r w:rsidR="00DD17A1" w:rsidRPr="00DD17A1">
        <w:rPr>
          <w:b/>
          <w:color w:val="000000"/>
          <w:sz w:val="24"/>
          <w:szCs w:val="24"/>
        </w:rPr>
        <w:t>3</w:t>
      </w:r>
      <w:r w:rsidRPr="00134CCA">
        <w:rPr>
          <w:b/>
          <w:color w:val="000000"/>
          <w:sz w:val="24"/>
          <w:szCs w:val="24"/>
        </w:rPr>
        <w:t>.</w:t>
      </w:r>
      <w:r w:rsidR="00C870C3">
        <w:rPr>
          <w:b/>
          <w:color w:val="000000"/>
          <w:sz w:val="24"/>
          <w:szCs w:val="24"/>
        </w:rPr>
        <w:t>7</w:t>
      </w:r>
      <w:r w:rsidRPr="00134CCA">
        <w:rPr>
          <w:b/>
          <w:color w:val="000000"/>
          <w:sz w:val="24"/>
          <w:szCs w:val="24"/>
        </w:rPr>
        <w:t>. таблицу соответствия</w:t>
      </w:r>
      <w:r w:rsidRPr="00134CCA">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134CCA">
        <w:rPr>
          <w:b/>
          <w:color w:val="000000"/>
          <w:sz w:val="24"/>
          <w:szCs w:val="24"/>
        </w:rPr>
        <w:t xml:space="preserve"> приложению </w:t>
      </w:r>
      <w:r w:rsidR="00134CCA" w:rsidRPr="00143DBA">
        <w:rPr>
          <w:b/>
          <w:color w:val="000000"/>
          <w:sz w:val="24"/>
          <w:szCs w:val="24"/>
        </w:rPr>
        <w:t>3</w:t>
      </w:r>
      <w:r w:rsidR="00712C94">
        <w:rPr>
          <w:b/>
          <w:color w:val="000000"/>
          <w:sz w:val="24"/>
          <w:szCs w:val="24"/>
        </w:rPr>
        <w:t xml:space="preserve"> </w:t>
      </w:r>
      <w:r w:rsidR="00712C94" w:rsidRPr="00712C94">
        <w:rPr>
          <w:b/>
          <w:color w:val="000000"/>
          <w:sz w:val="24"/>
          <w:szCs w:val="24"/>
        </w:rPr>
        <w:t xml:space="preserve">(обязательное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товара предусмотренный пунктом </w:t>
      </w:r>
      <w:r w:rsidR="00F22782">
        <w:rPr>
          <w:b/>
          <w:color w:val="000000"/>
          <w:sz w:val="24"/>
          <w:szCs w:val="24"/>
        </w:rPr>
        <w:t>13.</w:t>
      </w:r>
      <w:r w:rsidR="00560302">
        <w:rPr>
          <w:b/>
          <w:color w:val="000000"/>
          <w:sz w:val="24"/>
          <w:szCs w:val="24"/>
        </w:rPr>
        <w:t>6</w:t>
      </w:r>
      <w:r w:rsidR="00F22782">
        <w:rPr>
          <w:b/>
          <w:color w:val="000000"/>
          <w:sz w:val="24"/>
          <w:szCs w:val="24"/>
        </w:rPr>
        <w:t>.</w:t>
      </w:r>
      <w:r w:rsidR="00712C94" w:rsidRPr="00712C94">
        <w:rPr>
          <w:b/>
          <w:color w:val="000000"/>
          <w:sz w:val="24"/>
          <w:szCs w:val="24"/>
        </w:rPr>
        <w:t xml:space="preserve"> аукционных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roofErr w:type="gramEnd"/>
    </w:p>
    <w:p w14:paraId="193EF82C"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205F761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791D41">
        <w:rPr>
          <w:b/>
          <w:color w:val="000000"/>
          <w:sz w:val="24"/>
          <w:szCs w:val="24"/>
        </w:rPr>
        <w:t>8</w:t>
      </w:r>
      <w:r>
        <w:rPr>
          <w:b/>
          <w:color w:val="000000"/>
          <w:sz w:val="24"/>
          <w:szCs w:val="24"/>
        </w:rPr>
        <w:t>.</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о согласии участника</w:t>
      </w:r>
      <w:r w:rsidR="00B9197F">
        <w:rPr>
          <w:b/>
          <w:color w:val="000000"/>
          <w:sz w:val="24"/>
          <w:szCs w:val="24"/>
        </w:rPr>
        <w:t xml:space="preserve"> в случае признания его участником-победителем</w:t>
      </w:r>
      <w:r>
        <w:rPr>
          <w:b/>
          <w:color w:val="000000"/>
          <w:sz w:val="24"/>
          <w:szCs w:val="24"/>
        </w:rPr>
        <w:t xml:space="preserve"> заключить договор</w:t>
      </w:r>
      <w:r>
        <w:rPr>
          <w:color w:val="000000"/>
          <w:sz w:val="24"/>
          <w:szCs w:val="24"/>
        </w:rPr>
        <w:t xml:space="preserve"> на условиях, указанных в аукционных документах</w:t>
      </w:r>
      <w:r w:rsidR="00B9197F">
        <w:rPr>
          <w:color w:val="000000"/>
          <w:sz w:val="24"/>
          <w:szCs w:val="24"/>
        </w:rPr>
        <w:t>,</w:t>
      </w:r>
      <w:r>
        <w:rPr>
          <w:color w:val="000000"/>
          <w:sz w:val="24"/>
          <w:szCs w:val="24"/>
        </w:rPr>
        <w:t xml:space="preserve"> его предложении</w:t>
      </w:r>
      <w:r w:rsidR="00B9197F">
        <w:rPr>
          <w:color w:val="000000"/>
          <w:sz w:val="24"/>
          <w:szCs w:val="24"/>
        </w:rPr>
        <w:t xml:space="preserve"> и протоколе выбора участника-победителя</w:t>
      </w:r>
      <w:r>
        <w:rPr>
          <w:color w:val="000000"/>
          <w:sz w:val="24"/>
          <w:szCs w:val="24"/>
        </w:rPr>
        <w:t xml:space="preserve"> </w:t>
      </w:r>
      <w:r w:rsidR="00B9197F" w:rsidRPr="00B9197F">
        <w:rPr>
          <w:sz w:val="24"/>
          <w:szCs w:val="24"/>
        </w:rPr>
        <w:t>по форме установленной регламентом оператора электронной торговой площадки</w:t>
      </w:r>
      <w:r>
        <w:rPr>
          <w:b/>
          <w:color w:val="000000"/>
          <w:sz w:val="24"/>
          <w:szCs w:val="24"/>
        </w:rPr>
        <w:t xml:space="preserve">. </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1673FD38" w14:textId="77777777" w:rsidR="00EF19BF" w:rsidRPr="00427251" w:rsidRDefault="00684354" w:rsidP="00EF19BF">
      <w:pPr>
        <w:widowControl w:val="0"/>
        <w:ind w:firstLine="709"/>
        <w:jc w:val="both"/>
        <w:rPr>
          <w:sz w:val="24"/>
          <w:szCs w:val="24"/>
        </w:rPr>
      </w:pPr>
      <w:r w:rsidRPr="00427251">
        <w:rPr>
          <w:b/>
          <w:sz w:val="24"/>
          <w:szCs w:val="24"/>
        </w:rPr>
        <w:t>1</w:t>
      </w:r>
      <w:r w:rsidR="00DD17A1" w:rsidRPr="00427251">
        <w:rPr>
          <w:b/>
          <w:sz w:val="24"/>
          <w:szCs w:val="24"/>
        </w:rPr>
        <w:t>3</w:t>
      </w:r>
      <w:r w:rsidRPr="00427251">
        <w:rPr>
          <w:b/>
          <w:sz w:val="24"/>
          <w:szCs w:val="24"/>
        </w:rPr>
        <w:t>.</w:t>
      </w:r>
      <w:r w:rsidR="00791D41" w:rsidRPr="00427251">
        <w:rPr>
          <w:b/>
          <w:sz w:val="24"/>
          <w:szCs w:val="24"/>
        </w:rPr>
        <w:t>9</w:t>
      </w:r>
      <w:r w:rsidRPr="00427251">
        <w:rPr>
          <w:b/>
          <w:sz w:val="24"/>
          <w:szCs w:val="24"/>
        </w:rPr>
        <w:t xml:space="preserve">. </w:t>
      </w:r>
      <w:bookmarkStart w:id="2" w:name="_Hlk173923882"/>
      <w:r w:rsidR="00EF19BF" w:rsidRPr="00427251">
        <w:rPr>
          <w:sz w:val="24"/>
          <w:szCs w:val="24"/>
        </w:rPr>
        <w:t>для применения к цене предложения участника преференциальной поправки участник должен приложить:</w:t>
      </w:r>
    </w:p>
    <w:p w14:paraId="7AC614D3" w14:textId="77777777" w:rsidR="00EF19BF" w:rsidRPr="00427251" w:rsidRDefault="00EF19BF" w:rsidP="00EF19BF">
      <w:pPr>
        <w:widowControl w:val="0"/>
        <w:ind w:firstLine="709"/>
        <w:jc w:val="both"/>
        <w:rPr>
          <w:sz w:val="24"/>
          <w:szCs w:val="24"/>
        </w:rPr>
      </w:pPr>
      <w:r w:rsidRPr="00427251">
        <w:rPr>
          <w:b/>
          <w:sz w:val="24"/>
          <w:szCs w:val="24"/>
        </w:rPr>
        <w:t>13.9.1.</w:t>
      </w:r>
      <w:r w:rsidRPr="00427251">
        <w:rPr>
          <w:sz w:val="24"/>
          <w:szCs w:val="24"/>
        </w:rPr>
        <w:t xml:space="preserve"> </w:t>
      </w:r>
      <w:r w:rsidRPr="00427251">
        <w:rPr>
          <w:b/>
          <w:sz w:val="24"/>
          <w:szCs w:val="24"/>
        </w:rPr>
        <w:t>заявление о праве на применение преференциальной поправки</w:t>
      </w:r>
      <w:r w:rsidRPr="00427251">
        <w:rPr>
          <w:sz w:val="24"/>
          <w:szCs w:val="24"/>
        </w:rPr>
        <w:t xml:space="preserve"> к цене предложения участника. Указанное заявление оформляется участником при размещен</w:t>
      </w:r>
      <w:proofErr w:type="gramStart"/>
      <w:r w:rsidRPr="00427251">
        <w:rPr>
          <w:sz w:val="24"/>
          <w:szCs w:val="24"/>
        </w:rPr>
        <w:t>ии ау</w:t>
      </w:r>
      <w:proofErr w:type="gramEnd"/>
      <w:r w:rsidRPr="00427251">
        <w:rPr>
          <w:sz w:val="24"/>
          <w:szCs w:val="24"/>
        </w:rPr>
        <w:t>кционного предложения посредством заполнения соответствующей экранной формы электронной торговой площадки.</w:t>
      </w:r>
    </w:p>
    <w:p w14:paraId="1C19D5CD" w14:textId="77777777" w:rsidR="00EF19BF" w:rsidRPr="00427251" w:rsidRDefault="00EF19BF" w:rsidP="00EF19BF">
      <w:pPr>
        <w:pBdr>
          <w:top w:val="nil"/>
          <w:left w:val="nil"/>
          <w:bottom w:val="nil"/>
          <w:right w:val="nil"/>
          <w:between w:val="nil"/>
        </w:pBdr>
        <w:ind w:firstLine="709"/>
        <w:jc w:val="both"/>
        <w:rPr>
          <w:sz w:val="24"/>
          <w:szCs w:val="24"/>
        </w:rPr>
      </w:pPr>
      <w:r w:rsidRPr="00427251">
        <w:rPr>
          <w:sz w:val="24"/>
          <w:szCs w:val="24"/>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14:paraId="262BDBC9" w14:textId="77777777" w:rsidR="00EF19BF" w:rsidRPr="00427251" w:rsidRDefault="00EF19BF" w:rsidP="00EF19BF">
      <w:pPr>
        <w:widowControl w:val="0"/>
        <w:ind w:firstLine="709"/>
        <w:jc w:val="both"/>
        <w:rPr>
          <w:b/>
          <w:sz w:val="24"/>
          <w:szCs w:val="24"/>
        </w:rPr>
      </w:pPr>
      <w:r w:rsidRPr="00427251">
        <w:rPr>
          <w:b/>
          <w:sz w:val="24"/>
          <w:szCs w:val="24"/>
        </w:rPr>
        <w:t>13.9.2.</w:t>
      </w:r>
      <w:r w:rsidRPr="00427251">
        <w:rPr>
          <w:sz w:val="24"/>
          <w:szCs w:val="24"/>
        </w:rPr>
        <w:tab/>
      </w:r>
      <w:r w:rsidRPr="00427251">
        <w:rPr>
          <w:b/>
          <w:sz w:val="24"/>
          <w:szCs w:val="24"/>
        </w:rPr>
        <w:t>документ, подтверждающий право на применение преференциальной поправки:</w:t>
      </w:r>
    </w:p>
    <w:bookmarkEnd w:id="2"/>
    <w:p w14:paraId="64672847" w14:textId="77777777" w:rsidR="00D30B51" w:rsidRPr="00427251" w:rsidRDefault="00D30B51" w:rsidP="00D30B51">
      <w:pPr>
        <w:widowControl w:val="0"/>
        <w:ind w:firstLine="709"/>
        <w:jc w:val="both"/>
        <w:rPr>
          <w:sz w:val="24"/>
          <w:szCs w:val="24"/>
        </w:rPr>
      </w:pPr>
      <w:r w:rsidRPr="00427251">
        <w:rPr>
          <w:b/>
          <w:sz w:val="24"/>
          <w:szCs w:val="24"/>
        </w:rPr>
        <w:t>в размере 25 процентов</w:t>
      </w:r>
      <w:r w:rsidRPr="00427251">
        <w:rPr>
          <w:sz w:val="24"/>
          <w:szCs w:val="24"/>
        </w:rPr>
        <w:t>:</w:t>
      </w:r>
    </w:p>
    <w:p w14:paraId="648109FA" w14:textId="77777777" w:rsidR="00D30B51" w:rsidRPr="00427251" w:rsidRDefault="00D30B51" w:rsidP="00D30B51">
      <w:pPr>
        <w:widowControl w:val="0"/>
        <w:ind w:firstLine="709"/>
        <w:jc w:val="both"/>
        <w:rPr>
          <w:sz w:val="24"/>
          <w:szCs w:val="24"/>
        </w:rPr>
      </w:pPr>
      <w:proofErr w:type="gramStart"/>
      <w:r w:rsidRPr="00427251">
        <w:rPr>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427251">
        <w:rPr>
          <w:b/>
          <w:sz w:val="24"/>
          <w:szCs w:val="24"/>
        </w:rPr>
        <w:t>не ранее чем за пять рабочих дней</w:t>
      </w:r>
      <w:r w:rsidRPr="00427251">
        <w:rPr>
          <w:sz w:val="24"/>
          <w:szCs w:val="24"/>
        </w:rPr>
        <w:t xml:space="preserve"> до дня подачи предложения для участия в процедуре  государственной закупки, с указанием </w:t>
      </w:r>
      <w:r w:rsidRPr="00427251">
        <w:rPr>
          <w:b/>
          <w:sz w:val="24"/>
          <w:szCs w:val="24"/>
        </w:rPr>
        <w:t>общего количества работников, численности  инвалидов, номеров удостоверений</w:t>
      </w:r>
      <w:r w:rsidRPr="00427251">
        <w:rPr>
          <w:sz w:val="24"/>
          <w:szCs w:val="24"/>
        </w:rPr>
        <w:t xml:space="preserve">, подтверждающих инвалидность, и </w:t>
      </w:r>
      <w:r w:rsidRPr="00427251">
        <w:rPr>
          <w:b/>
          <w:sz w:val="24"/>
          <w:szCs w:val="24"/>
        </w:rPr>
        <w:t>сроков их действия, доли оплаты труда</w:t>
      </w:r>
      <w:r w:rsidRPr="00427251">
        <w:rPr>
          <w:sz w:val="24"/>
          <w:szCs w:val="24"/>
        </w:rPr>
        <w:t xml:space="preserve"> инвалидов в общем</w:t>
      </w:r>
      <w:proofErr w:type="gramEnd"/>
      <w:r w:rsidRPr="00427251">
        <w:rPr>
          <w:sz w:val="24"/>
          <w:szCs w:val="24"/>
        </w:rPr>
        <w:t xml:space="preserve"> </w:t>
      </w:r>
      <w:proofErr w:type="gramStart"/>
      <w:r w:rsidRPr="00427251">
        <w:rPr>
          <w:sz w:val="24"/>
          <w:szCs w:val="24"/>
        </w:rPr>
        <w:t>фонде</w:t>
      </w:r>
      <w:proofErr w:type="gramEnd"/>
      <w:r w:rsidRPr="00427251">
        <w:rPr>
          <w:sz w:val="24"/>
          <w:szCs w:val="24"/>
        </w:rPr>
        <w:t xml:space="preserve">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4568A206" w14:textId="77777777" w:rsidR="00D30B51" w:rsidRDefault="00D30B51" w:rsidP="00D30B51">
      <w:pPr>
        <w:pBdr>
          <w:top w:val="nil"/>
          <w:left w:val="nil"/>
          <w:bottom w:val="nil"/>
          <w:right w:val="nil"/>
          <w:between w:val="nil"/>
        </w:pBdr>
        <w:ind w:firstLine="709"/>
        <w:jc w:val="both"/>
        <w:rPr>
          <w:color w:val="000000"/>
          <w:sz w:val="24"/>
          <w:szCs w:val="24"/>
        </w:rPr>
      </w:pPr>
      <w:r w:rsidRPr="00427251">
        <w:rPr>
          <w:color w:val="000000"/>
          <w:sz w:val="24"/>
          <w:szCs w:val="24"/>
        </w:rPr>
        <w:t>При этом</w:t>
      </w:r>
      <w:proofErr w:type="gramStart"/>
      <w:r w:rsidRPr="00427251">
        <w:rPr>
          <w:color w:val="000000"/>
          <w:sz w:val="24"/>
          <w:szCs w:val="24"/>
        </w:rPr>
        <w:t>,</w:t>
      </w:r>
      <w:proofErr w:type="gramEnd"/>
      <w:r w:rsidRPr="00427251">
        <w:rPr>
          <w:color w:val="000000"/>
          <w:sz w:val="24"/>
          <w:szCs w:val="24"/>
        </w:rPr>
        <w:t xml:space="preserve">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w:t>
      </w:r>
      <w:r w:rsidRPr="00427251">
        <w:rPr>
          <w:b/>
          <w:color w:val="000000"/>
          <w:sz w:val="24"/>
          <w:szCs w:val="24"/>
        </w:rPr>
        <w:t>не менее 20 процентов</w:t>
      </w:r>
      <w:r w:rsidRPr="00427251">
        <w:rPr>
          <w:color w:val="000000"/>
          <w:sz w:val="24"/>
          <w:szCs w:val="24"/>
        </w:rPr>
        <w:t>;</w:t>
      </w:r>
    </w:p>
    <w:p w14:paraId="5A1C90BA" w14:textId="77777777" w:rsidR="00D30B51" w:rsidRPr="00135059" w:rsidRDefault="00D30B51" w:rsidP="00D30B51">
      <w:pPr>
        <w:pBdr>
          <w:top w:val="nil"/>
          <w:left w:val="nil"/>
          <w:bottom w:val="nil"/>
          <w:right w:val="nil"/>
          <w:between w:val="nil"/>
        </w:pBdr>
        <w:ind w:firstLine="709"/>
        <w:jc w:val="both"/>
        <w:rPr>
          <w:color w:val="000000"/>
          <w:sz w:val="24"/>
          <w:szCs w:val="24"/>
        </w:rPr>
      </w:pPr>
    </w:p>
    <w:p w14:paraId="14E91387" w14:textId="77777777" w:rsidR="00D30B51" w:rsidRPr="00D9028B" w:rsidRDefault="00D30B51" w:rsidP="00D30B51">
      <w:pPr>
        <w:pBdr>
          <w:top w:val="nil"/>
          <w:left w:val="nil"/>
          <w:bottom w:val="nil"/>
          <w:right w:val="nil"/>
          <w:between w:val="nil"/>
        </w:pBdr>
        <w:ind w:firstLine="709"/>
        <w:jc w:val="both"/>
        <w:rPr>
          <w:color w:val="000000"/>
          <w:sz w:val="24"/>
          <w:szCs w:val="24"/>
        </w:rPr>
      </w:pPr>
      <w:proofErr w:type="gramStart"/>
      <w:r w:rsidRPr="00401263">
        <w:rPr>
          <w:color w:val="000000"/>
          <w:sz w:val="24"/>
          <w:szCs w:val="24"/>
          <w:u w:val="single"/>
        </w:rPr>
        <w:lastRenderedPageBreak/>
        <w:t>При предложении товара с комплектующими</w:t>
      </w:r>
      <w:r>
        <w:rPr>
          <w:color w:val="000000"/>
          <w:sz w:val="24"/>
          <w:szCs w:val="24"/>
          <w:u w:val="single"/>
        </w:rPr>
        <w:t xml:space="preserve"> (принадлежностями и т.д.)</w:t>
      </w:r>
      <w:r w:rsidRPr="00401263">
        <w:rPr>
          <w:color w:val="000000"/>
          <w:sz w:val="24"/>
          <w:szCs w:val="24"/>
          <w:u w:val="single"/>
        </w:rPr>
        <w:t xml:space="preserve">, а также в виде набора (комплекта), содержащихся в спецификации и/или листе технической комплектации, в </w:t>
      </w:r>
      <w:r>
        <w:rPr>
          <w:color w:val="000000"/>
          <w:sz w:val="24"/>
          <w:szCs w:val="24"/>
          <w:u w:val="single"/>
        </w:rPr>
        <w:t xml:space="preserve">вышеуказанных </w:t>
      </w:r>
      <w:r w:rsidRPr="00726C9E">
        <w:rPr>
          <w:color w:val="000000"/>
          <w:sz w:val="24"/>
          <w:szCs w:val="24"/>
          <w:u w:val="single"/>
        </w:rPr>
        <w:t>документах, подтверждающих право на применение преференциальной поправки,</w:t>
      </w:r>
      <w:r w:rsidRPr="00401263">
        <w:rPr>
          <w:color w:val="000000"/>
          <w:sz w:val="24"/>
          <w:szCs w:val="24"/>
          <w:u w:val="single"/>
        </w:rPr>
        <w:t xml:space="preserve"> должен быть указан товар с этими комплектующими</w:t>
      </w:r>
      <w:r>
        <w:rPr>
          <w:color w:val="000000"/>
          <w:sz w:val="24"/>
          <w:szCs w:val="24"/>
          <w:u w:val="single"/>
        </w:rPr>
        <w:t xml:space="preserve"> (принадлежностями и т.д.)</w:t>
      </w:r>
      <w:r w:rsidRPr="00401263">
        <w:rPr>
          <w:color w:val="000000"/>
          <w:sz w:val="24"/>
          <w:szCs w:val="24"/>
          <w:u w:val="single"/>
        </w:rPr>
        <w:t>, составляющими наборами (комплектами).</w:t>
      </w:r>
      <w:proofErr w:type="gramEnd"/>
    </w:p>
    <w:p w14:paraId="4C9EE15B" w14:textId="77777777" w:rsidR="00D30B51" w:rsidRPr="004B6648" w:rsidRDefault="00D30B51" w:rsidP="00D30B51">
      <w:pPr>
        <w:pBdr>
          <w:top w:val="nil"/>
          <w:left w:val="nil"/>
          <w:bottom w:val="nil"/>
          <w:right w:val="nil"/>
          <w:between w:val="nil"/>
        </w:pBdr>
        <w:ind w:firstLine="709"/>
        <w:jc w:val="both"/>
        <w:rPr>
          <w:color w:val="000000"/>
          <w:sz w:val="24"/>
          <w:szCs w:val="24"/>
          <w:shd w:val="clear" w:color="auto" w:fill="FF9900"/>
        </w:rPr>
      </w:pPr>
      <w:proofErr w:type="gramStart"/>
      <w:r>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w:t>
      </w:r>
      <w:r w:rsidRPr="00793E40">
        <w:rPr>
          <w:color w:val="000000"/>
          <w:sz w:val="24"/>
          <w:szCs w:val="24"/>
        </w:rPr>
        <w:t xml:space="preserve">удостоверении Министерства здравоохранения Республики Беларусь (регистрационном удостоверении, выданном в рамках ЕАЭС) или </w:t>
      </w:r>
      <w:r w:rsidRPr="00793E40">
        <w:rPr>
          <w:b/>
          <w:color w:val="000000"/>
          <w:sz w:val="24"/>
          <w:szCs w:val="24"/>
        </w:rPr>
        <w:t>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w:t>
      </w:r>
      <w:r w:rsidRPr="00793E40">
        <w:rPr>
          <w:color w:val="000000"/>
          <w:sz w:val="24"/>
          <w:szCs w:val="24"/>
        </w:rPr>
        <w:t>, в том числе содержать ГОСТ, ТУ</w:t>
      </w:r>
      <w:proofErr w:type="gramEnd"/>
      <w:r w:rsidRPr="00793E40">
        <w:rPr>
          <w:color w:val="000000"/>
          <w:sz w:val="24"/>
          <w:szCs w:val="24"/>
        </w:rPr>
        <w:t xml:space="preserve"> и изменения к ним (при их наличии).</w:t>
      </w:r>
      <w:r>
        <w:rPr>
          <w:color w:val="000000"/>
          <w:sz w:val="24"/>
          <w:szCs w:val="24"/>
        </w:rPr>
        <w:t xml:space="preserve"> </w:t>
      </w:r>
    </w:p>
    <w:p w14:paraId="51C3C3C7" w14:textId="77777777" w:rsidR="00EF19BF" w:rsidRPr="00EF19BF" w:rsidRDefault="00EF19BF" w:rsidP="00EF19BF">
      <w:pPr>
        <w:widowControl w:val="0"/>
        <w:ind w:firstLine="709"/>
        <w:jc w:val="both"/>
        <w:rPr>
          <w:sz w:val="24"/>
          <w:szCs w:val="24"/>
        </w:rPr>
      </w:pPr>
      <w:bookmarkStart w:id="3" w:name="_Hlk173921456"/>
      <w:bookmarkStart w:id="4" w:name="_Hlk173923963"/>
      <w:r w:rsidRPr="00EF19BF">
        <w:rPr>
          <w:sz w:val="24"/>
          <w:szCs w:val="24"/>
        </w:rPr>
        <w:t>В случае если заявление о праве на применение преференциальной поправки сделано участником, но не предоставлены установленные аукционными документами документы, подтверждающие право на применение преференциальной поправки, то предложение такого участника не отклоняется, а к цене предложения такого участника не будет применена преференциальная поправка.</w:t>
      </w:r>
    </w:p>
    <w:bookmarkEnd w:id="3"/>
    <w:p w14:paraId="5E3A9051" w14:textId="77777777" w:rsidR="00EF19BF" w:rsidRPr="00EF19BF" w:rsidRDefault="00EF19BF" w:rsidP="00EF19BF">
      <w:pPr>
        <w:pBdr>
          <w:top w:val="nil"/>
          <w:left w:val="nil"/>
          <w:bottom w:val="nil"/>
          <w:right w:val="nil"/>
          <w:between w:val="nil"/>
        </w:pBdr>
        <w:ind w:firstLine="709"/>
        <w:jc w:val="both"/>
        <w:rPr>
          <w:sz w:val="24"/>
          <w:szCs w:val="24"/>
        </w:rPr>
      </w:pPr>
      <w:r w:rsidRPr="00EF19BF">
        <w:rPr>
          <w:b/>
          <w:sz w:val="24"/>
          <w:szCs w:val="24"/>
        </w:rPr>
        <w:t>13.10.</w:t>
      </w:r>
      <w:r w:rsidRPr="00EF19BF">
        <w:rPr>
          <w:sz w:val="24"/>
          <w:szCs w:val="24"/>
        </w:rPr>
        <w:t xml:space="preserve"> </w:t>
      </w:r>
      <w:r w:rsidRPr="00EF19BF">
        <w:rPr>
          <w:color w:val="000000"/>
          <w:sz w:val="24"/>
          <w:szCs w:val="24"/>
        </w:rPr>
        <w:t xml:space="preserve">При предложении товаров, происходящих из </w:t>
      </w:r>
      <w:r w:rsidRPr="00EF19BF">
        <w:rPr>
          <w:b/>
          <w:bCs/>
          <w:sz w:val="24"/>
          <w:szCs w:val="24"/>
        </w:rPr>
        <w:t xml:space="preserve">Республики Армения, Республики Беларусь, Республики Казахстан, </w:t>
      </w:r>
      <w:proofErr w:type="spellStart"/>
      <w:r w:rsidRPr="00EF19BF">
        <w:rPr>
          <w:b/>
          <w:bCs/>
          <w:sz w:val="24"/>
          <w:szCs w:val="24"/>
        </w:rPr>
        <w:t>Кыргызской</w:t>
      </w:r>
      <w:proofErr w:type="spellEnd"/>
      <w:r w:rsidRPr="00EF19BF">
        <w:rPr>
          <w:b/>
          <w:bCs/>
          <w:sz w:val="24"/>
          <w:szCs w:val="24"/>
        </w:rPr>
        <w:t xml:space="preserve"> Республики и (или) Российской Федерации,</w:t>
      </w:r>
      <w:r w:rsidRPr="00EF19BF">
        <w:rPr>
          <w:sz w:val="24"/>
          <w:szCs w:val="24"/>
        </w:rPr>
        <w:t xml:space="preserve"> для соблюдения условий допуска товаров </w:t>
      </w:r>
      <w:r w:rsidRPr="00EF19BF">
        <w:rPr>
          <w:color w:val="000000"/>
          <w:sz w:val="24"/>
          <w:szCs w:val="24"/>
        </w:rPr>
        <w:t xml:space="preserve">к участию в процедуре государственной закупки по Постановлению № 206, </w:t>
      </w:r>
      <w:r w:rsidRPr="00EF19BF">
        <w:rPr>
          <w:sz w:val="24"/>
          <w:szCs w:val="24"/>
        </w:rPr>
        <w:t>предложение участника должно содержать:</w:t>
      </w:r>
    </w:p>
    <w:p w14:paraId="07BF6A44" w14:textId="77777777" w:rsidR="00EF19BF" w:rsidRPr="00EF19BF" w:rsidRDefault="00EF19BF" w:rsidP="00EF19BF">
      <w:pPr>
        <w:pBdr>
          <w:top w:val="nil"/>
          <w:left w:val="nil"/>
          <w:bottom w:val="nil"/>
          <w:right w:val="nil"/>
          <w:between w:val="nil"/>
        </w:pBdr>
        <w:ind w:firstLine="709"/>
        <w:jc w:val="both"/>
        <w:rPr>
          <w:bCs/>
          <w:color w:val="000000"/>
          <w:sz w:val="24"/>
          <w:szCs w:val="24"/>
        </w:rPr>
      </w:pPr>
      <w:r w:rsidRPr="00EF19BF">
        <w:rPr>
          <w:b/>
          <w:sz w:val="24"/>
          <w:szCs w:val="24"/>
        </w:rPr>
        <w:t>13.10.1.</w:t>
      </w:r>
      <w:r w:rsidRPr="00EF19BF">
        <w:rPr>
          <w:sz w:val="24"/>
          <w:szCs w:val="24"/>
        </w:rPr>
        <w:t xml:space="preserve"> </w:t>
      </w:r>
      <w:r w:rsidRPr="00EF19BF">
        <w:rPr>
          <w:b/>
          <w:color w:val="000000"/>
          <w:sz w:val="24"/>
          <w:szCs w:val="24"/>
        </w:rPr>
        <w:t xml:space="preserve">заявление по форме согласно </w:t>
      </w:r>
      <w:r w:rsidRPr="00EF19BF">
        <w:rPr>
          <w:b/>
          <w:sz w:val="24"/>
          <w:szCs w:val="24"/>
        </w:rPr>
        <w:t>Приложению 15</w:t>
      </w:r>
      <w:r w:rsidRPr="00EF19BF">
        <w:rPr>
          <w:color w:val="FF0000"/>
          <w:sz w:val="24"/>
          <w:szCs w:val="24"/>
        </w:rPr>
        <w:t xml:space="preserve"> </w:t>
      </w:r>
      <w:r w:rsidRPr="00EF19BF">
        <w:rPr>
          <w:color w:val="000000"/>
          <w:sz w:val="24"/>
          <w:szCs w:val="24"/>
        </w:rPr>
        <w:t>с указанием страны происхождения предлагаемого товара;</w:t>
      </w:r>
    </w:p>
    <w:p w14:paraId="555C6953" w14:textId="77777777" w:rsidR="00EF19BF" w:rsidRPr="00457724" w:rsidRDefault="00EF19BF" w:rsidP="00EF19BF">
      <w:pPr>
        <w:widowControl w:val="0"/>
        <w:ind w:firstLine="709"/>
        <w:jc w:val="both"/>
        <w:rPr>
          <w:sz w:val="24"/>
          <w:szCs w:val="24"/>
        </w:rPr>
      </w:pPr>
      <w:r w:rsidRPr="00EF19BF">
        <w:rPr>
          <w:b/>
          <w:color w:val="000000"/>
          <w:sz w:val="24"/>
          <w:szCs w:val="24"/>
        </w:rPr>
        <w:t xml:space="preserve">13.10.2 </w:t>
      </w:r>
      <w:r w:rsidRPr="00EF19BF">
        <w:rPr>
          <w:b/>
          <w:sz w:val="24"/>
          <w:szCs w:val="24"/>
        </w:rPr>
        <w:t>Документ, подтверждающий страну происхождения товара:</w:t>
      </w:r>
    </w:p>
    <w:bookmarkEnd w:id="4"/>
    <w:p w14:paraId="4787DBD6" w14:textId="77777777" w:rsidR="00880CC7" w:rsidRPr="00D45117" w:rsidRDefault="00880CC7" w:rsidP="00880CC7">
      <w:pPr>
        <w:widowControl w:val="0"/>
        <w:ind w:firstLine="709"/>
        <w:jc w:val="both"/>
        <w:rPr>
          <w:sz w:val="24"/>
          <w:szCs w:val="24"/>
        </w:rPr>
      </w:pPr>
      <w:r w:rsidRPr="00D45117">
        <w:rPr>
          <w:sz w:val="24"/>
          <w:szCs w:val="24"/>
          <w:u w:val="single"/>
        </w:rPr>
        <w:t>для товаров, происходящих из Республики Беларусь</w:t>
      </w:r>
      <w:r w:rsidRPr="00D45117">
        <w:rPr>
          <w:sz w:val="24"/>
          <w:szCs w:val="24"/>
        </w:rPr>
        <w:t xml:space="preserve"> один из следующих документов:</w:t>
      </w:r>
    </w:p>
    <w:p w14:paraId="4209744A" w14:textId="410391C0" w:rsidR="00880CC7" w:rsidRPr="00D45117" w:rsidRDefault="00880CC7" w:rsidP="00880CC7">
      <w:pPr>
        <w:widowControl w:val="0"/>
        <w:ind w:firstLine="709"/>
        <w:jc w:val="both"/>
        <w:rPr>
          <w:sz w:val="24"/>
          <w:szCs w:val="24"/>
        </w:rPr>
      </w:pPr>
      <w:r w:rsidRPr="00D45117">
        <w:rPr>
          <w:sz w:val="24"/>
          <w:szCs w:val="24"/>
        </w:rPr>
        <w:t xml:space="preserve">-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w:t>
      </w:r>
      <w:r w:rsidRPr="00D45117">
        <w:rPr>
          <w:color w:val="000000"/>
          <w:sz w:val="24"/>
          <w:szCs w:val="24"/>
        </w:rPr>
        <w:t>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r w:rsidRPr="00D45117">
        <w:rPr>
          <w:sz w:val="24"/>
          <w:szCs w:val="24"/>
        </w:rPr>
        <w:t xml:space="preserve">, или его копия. </w:t>
      </w:r>
      <w:proofErr w:type="gramStart"/>
      <w:r w:rsidRPr="00D45117">
        <w:rPr>
          <w:sz w:val="24"/>
          <w:szCs w:val="24"/>
        </w:rPr>
        <w:t>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w:t>
      </w:r>
      <w:r w:rsidR="00EF19BF" w:rsidRPr="00D45117">
        <w:rPr>
          <w:sz w:val="24"/>
          <w:szCs w:val="24"/>
        </w:rPr>
        <w:t>е</w:t>
      </w:r>
      <w:r w:rsidRPr="00D45117">
        <w:rPr>
          <w:sz w:val="24"/>
          <w:szCs w:val="24"/>
        </w:rPr>
        <w:t>рством антимонопольного регулирования и торговли;</w:t>
      </w:r>
      <w:proofErr w:type="gramEnd"/>
    </w:p>
    <w:p w14:paraId="7FBF02A9" w14:textId="77777777" w:rsidR="00880CC7" w:rsidRPr="00D45117" w:rsidRDefault="00880CC7" w:rsidP="00880CC7">
      <w:pPr>
        <w:widowControl w:val="0"/>
        <w:ind w:firstLine="709"/>
        <w:jc w:val="both"/>
        <w:rPr>
          <w:sz w:val="24"/>
          <w:szCs w:val="24"/>
        </w:rPr>
      </w:pPr>
      <w:r w:rsidRPr="00D45117">
        <w:rPr>
          <w:sz w:val="24"/>
          <w:szCs w:val="24"/>
        </w:rPr>
        <w:t xml:space="preserve">- 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w:t>
      </w:r>
      <w:r w:rsidRPr="00D45117">
        <w:rPr>
          <w:b/>
          <w:sz w:val="24"/>
          <w:szCs w:val="24"/>
          <w:u w:val="single"/>
        </w:rPr>
        <w:t>участником, не являющимся производителем товара</w:t>
      </w:r>
      <w:r w:rsidRPr="00D45117">
        <w:rPr>
          <w:sz w:val="24"/>
          <w:szCs w:val="24"/>
        </w:rPr>
        <w:t xml:space="preserve">, предлагаемого в процедуре государственной закупки, к нему </w:t>
      </w:r>
      <w:r w:rsidRPr="00D45117">
        <w:rPr>
          <w:b/>
          <w:sz w:val="24"/>
          <w:szCs w:val="24"/>
          <w:u w:val="single"/>
        </w:rPr>
        <w:t>прилагается документ (договор, доверенность или иной документ), подтверждающий правомочие на использование такого сертификата</w:t>
      </w:r>
      <w:r w:rsidRPr="00D45117">
        <w:rPr>
          <w:sz w:val="24"/>
          <w:szCs w:val="24"/>
        </w:rPr>
        <w:t xml:space="preserve"> участником.</w:t>
      </w:r>
    </w:p>
    <w:p w14:paraId="5DD60E0B" w14:textId="77777777" w:rsidR="00880CC7" w:rsidRPr="00D45117" w:rsidRDefault="00880CC7" w:rsidP="00880CC7">
      <w:pPr>
        <w:widowControl w:val="0"/>
        <w:ind w:firstLine="709"/>
        <w:jc w:val="both"/>
        <w:rPr>
          <w:sz w:val="24"/>
          <w:szCs w:val="24"/>
        </w:rPr>
      </w:pPr>
      <w:r w:rsidRPr="00D45117">
        <w:rPr>
          <w:sz w:val="24"/>
          <w:szCs w:val="24"/>
        </w:rPr>
        <w:t>-</w:t>
      </w:r>
      <w:r w:rsidRPr="00D45117">
        <w:t xml:space="preserve"> </w:t>
      </w:r>
      <w:proofErr w:type="gramStart"/>
      <w:r w:rsidRPr="00D45117">
        <w:rPr>
          <w:sz w:val="24"/>
          <w:szCs w:val="24"/>
        </w:rPr>
        <w:t>в</w:t>
      </w:r>
      <w:proofErr w:type="gramEnd"/>
      <w:r w:rsidRPr="00D45117">
        <w:rPr>
          <w:sz w:val="24"/>
          <w:szCs w:val="24"/>
        </w:rPr>
        <w:t>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№105, или ее копия.</w:t>
      </w:r>
    </w:p>
    <w:p w14:paraId="77E5B78D" w14:textId="77777777" w:rsidR="00880CC7" w:rsidRPr="00D45117" w:rsidRDefault="00880CC7" w:rsidP="00880CC7">
      <w:pPr>
        <w:widowControl w:val="0"/>
        <w:ind w:firstLine="709"/>
        <w:jc w:val="both"/>
        <w:rPr>
          <w:sz w:val="24"/>
          <w:szCs w:val="24"/>
        </w:rPr>
      </w:pPr>
    </w:p>
    <w:p w14:paraId="42BF8A38" w14:textId="77777777" w:rsidR="00880CC7" w:rsidRPr="00D45117" w:rsidRDefault="00880CC7" w:rsidP="00880CC7">
      <w:pPr>
        <w:pBdr>
          <w:top w:val="nil"/>
          <w:left w:val="nil"/>
          <w:bottom w:val="nil"/>
          <w:right w:val="nil"/>
          <w:between w:val="nil"/>
        </w:pBdr>
        <w:ind w:firstLine="709"/>
        <w:jc w:val="both"/>
        <w:rPr>
          <w:sz w:val="24"/>
          <w:szCs w:val="24"/>
        </w:rPr>
      </w:pPr>
      <w:r w:rsidRPr="00D45117">
        <w:rPr>
          <w:sz w:val="24"/>
          <w:szCs w:val="24"/>
        </w:rPr>
        <w:tab/>
      </w:r>
      <w:r w:rsidRPr="00D45117">
        <w:rPr>
          <w:color w:val="000000"/>
          <w:sz w:val="24"/>
          <w:szCs w:val="24"/>
          <w:u w:val="single"/>
        </w:rP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w:t>
      </w:r>
      <w:r w:rsidRPr="00D45117">
        <w:rPr>
          <w:sz w:val="24"/>
          <w:szCs w:val="24"/>
        </w:rPr>
        <w:t xml:space="preserve"> один из следующих документов: </w:t>
      </w:r>
    </w:p>
    <w:p w14:paraId="492652B2" w14:textId="77777777" w:rsidR="00880CC7" w:rsidRPr="00D45117" w:rsidRDefault="00880CC7" w:rsidP="00880CC7">
      <w:pPr>
        <w:pBdr>
          <w:top w:val="nil"/>
          <w:left w:val="nil"/>
          <w:bottom w:val="nil"/>
          <w:right w:val="nil"/>
          <w:between w:val="nil"/>
        </w:pBdr>
        <w:ind w:firstLine="709"/>
        <w:jc w:val="both"/>
        <w:rPr>
          <w:sz w:val="24"/>
          <w:szCs w:val="24"/>
        </w:rPr>
      </w:pPr>
      <w:r w:rsidRPr="00D45117">
        <w:rPr>
          <w:sz w:val="24"/>
          <w:szCs w:val="24"/>
        </w:rPr>
        <w:t>– документ о происхождении товара, выдаваемый уполномоченными органами (организациями) этих госуда</w:t>
      </w:r>
      <w:proofErr w:type="gramStart"/>
      <w:r w:rsidRPr="00D45117">
        <w:rPr>
          <w:sz w:val="24"/>
          <w:szCs w:val="24"/>
        </w:rPr>
        <w:t>рств в с</w:t>
      </w:r>
      <w:proofErr w:type="gramEnd"/>
      <w:r w:rsidRPr="00D45117">
        <w:rPr>
          <w:sz w:val="24"/>
          <w:szCs w:val="24"/>
        </w:rPr>
        <w:t xml:space="preserve">оответствии с критериями определения страны </w:t>
      </w:r>
      <w:r w:rsidRPr="00D45117">
        <w:rPr>
          <w:sz w:val="24"/>
          <w:szCs w:val="24"/>
        </w:rPr>
        <w:lastRenderedPageBreak/>
        <w:t>происхождения товаров, предусмотренными Правилами определения страны происхождения товаров, являющихся неотъемлемой частью Соглашения о Правилах определения страны происхождения товаров в Содружестве Независимых Государств от 20 ноября 2009года</w:t>
      </w:r>
      <w:r w:rsidRPr="00D45117">
        <w:rPr>
          <w:i/>
          <w:sz w:val="24"/>
          <w:szCs w:val="24"/>
        </w:rPr>
        <w:t xml:space="preserve">, </w:t>
      </w:r>
      <w:r w:rsidRPr="00D45117">
        <w:rPr>
          <w:sz w:val="24"/>
          <w:szCs w:val="24"/>
        </w:rPr>
        <w:t>или его копия.</w:t>
      </w:r>
    </w:p>
    <w:p w14:paraId="5E3F5406" w14:textId="77777777" w:rsidR="00880CC7" w:rsidRDefault="00880CC7" w:rsidP="00880CC7">
      <w:pPr>
        <w:pBdr>
          <w:top w:val="nil"/>
          <w:left w:val="nil"/>
          <w:bottom w:val="nil"/>
          <w:right w:val="nil"/>
          <w:between w:val="nil"/>
        </w:pBdr>
        <w:ind w:firstLine="709"/>
        <w:jc w:val="both"/>
        <w:rPr>
          <w:sz w:val="24"/>
          <w:szCs w:val="24"/>
        </w:rPr>
      </w:pPr>
      <w:r w:rsidRPr="00D45117">
        <w:rPr>
          <w:sz w:val="24"/>
          <w:szCs w:val="24"/>
        </w:rPr>
        <w:t>-</w:t>
      </w:r>
      <w:r w:rsidRPr="00D45117">
        <w:t xml:space="preserve"> </w:t>
      </w:r>
      <w:r w:rsidRPr="00D45117">
        <w:rPr>
          <w:sz w:val="24"/>
          <w:szCs w:val="24"/>
        </w:rPr>
        <w:t>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№105, или ее копия.</w:t>
      </w:r>
    </w:p>
    <w:p w14:paraId="286BC78C" w14:textId="6465B107" w:rsidR="008561C6" w:rsidRDefault="008561C6">
      <w:pPr>
        <w:pBdr>
          <w:top w:val="nil"/>
          <w:left w:val="nil"/>
          <w:bottom w:val="nil"/>
          <w:right w:val="nil"/>
          <w:between w:val="nil"/>
        </w:pBdr>
        <w:ind w:firstLine="709"/>
        <w:jc w:val="both"/>
        <w:rPr>
          <w:color w:val="000000"/>
          <w:sz w:val="24"/>
          <w:szCs w:val="24"/>
        </w:rPr>
      </w:pPr>
    </w:p>
    <w:p w14:paraId="49D313DC" w14:textId="2C7A30C3" w:rsidR="008561C6" w:rsidRPr="002C065B" w:rsidRDefault="00684354" w:rsidP="002C065B">
      <w:pPr>
        <w:pStyle w:val="2"/>
      </w:pPr>
      <w:r w:rsidRPr="002C065B">
        <w:t>1</w:t>
      </w:r>
      <w:r w:rsidR="00DD17A1" w:rsidRPr="00DD17A1">
        <w:t>4</w:t>
      </w:r>
      <w:r w:rsidRPr="002C065B">
        <w:t>. Второй раздел предложения участника должен содержать:</w:t>
      </w:r>
    </w:p>
    <w:p w14:paraId="41173CB1" w14:textId="26F45BFC"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61AFDA11" w14:textId="77777777" w:rsidR="00B9197F" w:rsidRDefault="00B9197F" w:rsidP="00B9197F">
      <w:pPr>
        <w:pBdr>
          <w:top w:val="nil"/>
          <w:left w:val="nil"/>
          <w:bottom w:val="nil"/>
          <w:right w:val="nil"/>
          <w:between w:val="nil"/>
        </w:pBdr>
        <w:ind w:firstLine="709"/>
        <w:jc w:val="both"/>
        <w:rPr>
          <w:color w:val="000000"/>
          <w:sz w:val="24"/>
          <w:szCs w:val="24"/>
        </w:rPr>
      </w:pPr>
      <w:proofErr w:type="gramStart"/>
      <w:r>
        <w:rPr>
          <w:color w:val="000000"/>
          <w:sz w:val="24"/>
          <w:szCs w:val="24"/>
        </w:rPr>
        <w:t xml:space="preserve">- сведения о физическом лице, </w:t>
      </w:r>
      <w:r w:rsidRPr="008701E5">
        <w:rPr>
          <w:color w:val="000000"/>
          <w:sz w:val="24"/>
          <w:szCs w:val="24"/>
        </w:rPr>
        <w:t>в том числе индивидуального предпринимателя (фамили</w:t>
      </w:r>
      <w:r>
        <w:rPr>
          <w:color w:val="000000"/>
          <w:sz w:val="24"/>
          <w:szCs w:val="24"/>
        </w:rPr>
        <w:t>я</w:t>
      </w:r>
      <w:r w:rsidRPr="008701E5">
        <w:rPr>
          <w:color w:val="000000"/>
          <w:sz w:val="24"/>
          <w:szCs w:val="24"/>
        </w:rPr>
        <w:t>, собственное имя, отчество (при наличии), данные документа, удостоверяющего личность (номер, дату выдачи, орган, выдавший документ)</w:t>
      </w:r>
      <w:r>
        <w:rPr>
          <w:color w:val="000000"/>
          <w:sz w:val="24"/>
          <w:szCs w:val="24"/>
        </w:rPr>
        <w:t xml:space="preserve">, </w:t>
      </w:r>
      <w:r w:rsidRPr="008701E5">
        <w:rPr>
          <w:color w:val="000000"/>
          <w:sz w:val="24"/>
          <w:szCs w:val="24"/>
        </w:rPr>
        <w:t>место нахождения (место жительства) и учетный номер плательщика (при наличии)</w:t>
      </w:r>
      <w:r>
        <w:rPr>
          <w:color w:val="000000"/>
          <w:sz w:val="24"/>
          <w:szCs w:val="24"/>
        </w:rPr>
        <w:t>.</w:t>
      </w:r>
      <w:proofErr w:type="gramEnd"/>
    </w:p>
    <w:p w14:paraId="324DAB33"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xml:space="preserve">- </w:t>
      </w:r>
      <w:proofErr w:type="gramStart"/>
      <w:r>
        <w:rPr>
          <w:color w:val="000000"/>
          <w:sz w:val="24"/>
          <w:szCs w:val="24"/>
        </w:rPr>
        <w:t>с</w:t>
      </w:r>
      <w:proofErr w:type="gramEnd"/>
      <w:r>
        <w:rPr>
          <w:color w:val="000000"/>
          <w:sz w:val="24"/>
          <w:szCs w:val="24"/>
        </w:rPr>
        <w:t>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68AD8204" w14:textId="2CCDAAB5"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выписку из торгового реестра страны регистрации участника</w:t>
      </w:r>
      <w:r w:rsidR="00C87BB6">
        <w:rPr>
          <w:color w:val="000000"/>
          <w:sz w:val="24"/>
          <w:szCs w:val="24"/>
        </w:rPr>
        <w:t xml:space="preserve"> </w:t>
      </w:r>
      <w:r w:rsidR="00C87BB6" w:rsidRPr="00C87BB6">
        <w:rPr>
          <w:color w:val="000000"/>
          <w:sz w:val="24"/>
          <w:szCs w:val="24"/>
        </w:rPr>
        <w:t>или иной документ о регистрации участника согласно законодательству страны выдачи</w:t>
      </w:r>
      <w:r>
        <w:rPr>
          <w:color w:val="000000"/>
          <w:sz w:val="24"/>
          <w:szCs w:val="24"/>
        </w:rPr>
        <w:t xml:space="preserve"> (для нерезидентов стран-членов Евразийского экономического союза).</w:t>
      </w:r>
    </w:p>
    <w:p w14:paraId="6361C006" w14:textId="7302929D"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Выписка из торгового реестра страны регистрации участника</w:t>
      </w:r>
      <w:r w:rsidR="00BA1C59" w:rsidRPr="00BA1C59">
        <w:rPr>
          <w:color w:val="000000"/>
          <w:sz w:val="24"/>
          <w:szCs w:val="24"/>
        </w:rPr>
        <w:t xml:space="preserve"> или иной документ о регистрации участника</w:t>
      </w:r>
      <w:r>
        <w:rPr>
          <w:color w:val="000000"/>
          <w:sz w:val="24"/>
          <w:szCs w:val="24"/>
        </w:rPr>
        <w:t xml:space="preserve"> должна быть выдана не ранее, чем за 6 (шесть) месяцев до истечения срока для подготовки и подачи предложений;</w:t>
      </w:r>
    </w:p>
    <w:p w14:paraId="1062F853" w14:textId="5D003B60"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2</w:t>
      </w:r>
      <w:r>
        <w:rPr>
          <w:b/>
          <w:color w:val="000000"/>
          <w:sz w:val="24"/>
          <w:szCs w:val="24"/>
        </w:rPr>
        <w:t xml:space="preserve">. </w:t>
      </w:r>
      <w:r w:rsidRPr="00B9197F">
        <w:rPr>
          <w:b/>
          <w:sz w:val="24"/>
          <w:szCs w:val="24"/>
        </w:rPr>
        <w:t>сведения о состоянии расчетов с бюджетом:</w:t>
      </w:r>
    </w:p>
    <w:p w14:paraId="52C64F80" w14:textId="77777777" w:rsidR="00673BDF" w:rsidRDefault="00673BDF" w:rsidP="00673BDF">
      <w:pPr>
        <w:widowControl w:val="0"/>
        <w:ind w:firstLine="709"/>
        <w:jc w:val="both"/>
        <w:rPr>
          <w:sz w:val="24"/>
          <w:szCs w:val="24"/>
        </w:rPr>
      </w:pPr>
      <w:r w:rsidRPr="00650338">
        <w:rPr>
          <w:b/>
          <w:sz w:val="24"/>
          <w:szCs w:val="24"/>
        </w:rPr>
        <w:t>14.2.1.</w:t>
      </w:r>
      <w:r>
        <w:rPr>
          <w:sz w:val="24"/>
          <w:szCs w:val="24"/>
        </w:rPr>
        <w:t xml:space="preserve"> </w:t>
      </w:r>
      <w:r w:rsidRPr="00880E54">
        <w:rPr>
          <w:b/>
          <w:sz w:val="24"/>
          <w:szCs w:val="24"/>
        </w:rPr>
        <w:t>для нерезидентов Республики Беларусь</w:t>
      </w:r>
      <w:r>
        <w:rPr>
          <w:b/>
          <w:sz w:val="24"/>
          <w:szCs w:val="24"/>
        </w:rPr>
        <w:t>:</w:t>
      </w:r>
      <w:r w:rsidRPr="00CB5B16">
        <w:rPr>
          <w:sz w:val="24"/>
          <w:szCs w:val="24"/>
        </w:rPr>
        <w:t xml:space="preserve"> </w:t>
      </w:r>
    </w:p>
    <w:p w14:paraId="1CE4BA11" w14:textId="77777777" w:rsidR="00673BDF" w:rsidRPr="00673BDF" w:rsidRDefault="00673BDF" w:rsidP="00673BDF">
      <w:pPr>
        <w:widowControl w:val="0"/>
        <w:ind w:firstLine="709"/>
        <w:jc w:val="both"/>
        <w:rPr>
          <w:sz w:val="24"/>
          <w:szCs w:val="24"/>
        </w:rPr>
      </w:pPr>
      <w:r w:rsidRPr="00673BDF">
        <w:rPr>
          <w:sz w:val="24"/>
          <w:szCs w:val="24"/>
        </w:rPr>
        <w:t xml:space="preserve">– </w:t>
      </w:r>
      <w:r w:rsidRPr="00673BDF">
        <w:rPr>
          <w:b/>
          <w:bCs/>
          <w:sz w:val="24"/>
          <w:szCs w:val="24"/>
          <w:u w:val="single"/>
        </w:rPr>
        <w:t>документ</w:t>
      </w:r>
      <w:r w:rsidRPr="00673BDF">
        <w:rPr>
          <w:sz w:val="24"/>
          <w:szCs w:val="24"/>
        </w:rPr>
        <w:t xml:space="preserve"> об отсутствии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 на последнюю отчетную дату, предшествующую дню подачи предложения и </w:t>
      </w:r>
      <w:r w:rsidRPr="00673BDF">
        <w:rPr>
          <w:b/>
          <w:bCs/>
          <w:sz w:val="24"/>
          <w:szCs w:val="24"/>
          <w:u w:val="single"/>
        </w:rPr>
        <w:t>заявлением</w:t>
      </w:r>
      <w:r w:rsidRPr="00673BDF">
        <w:rPr>
          <w:sz w:val="24"/>
          <w:szCs w:val="24"/>
        </w:rPr>
        <w:t xml:space="preserve"> с указанием последней отчетной даты.</w:t>
      </w:r>
    </w:p>
    <w:p w14:paraId="0DC2EC7B" w14:textId="77777777" w:rsidR="00673BDF" w:rsidRPr="00673BDF" w:rsidRDefault="00673BDF" w:rsidP="00673BDF">
      <w:pPr>
        <w:widowControl w:val="0"/>
        <w:ind w:firstLine="709"/>
        <w:jc w:val="both"/>
        <w:rPr>
          <w:b/>
          <w:sz w:val="24"/>
          <w:szCs w:val="24"/>
        </w:rPr>
      </w:pPr>
      <w:r w:rsidRPr="00673BDF">
        <w:rPr>
          <w:b/>
          <w:sz w:val="24"/>
          <w:szCs w:val="24"/>
        </w:rPr>
        <w:t>14.2.2.</w:t>
      </w:r>
      <w:r w:rsidRPr="00673BDF">
        <w:rPr>
          <w:sz w:val="24"/>
          <w:szCs w:val="24"/>
        </w:rPr>
        <w:t xml:space="preserve"> </w:t>
      </w:r>
      <w:r w:rsidRPr="00673BDF">
        <w:rPr>
          <w:b/>
          <w:sz w:val="24"/>
          <w:szCs w:val="24"/>
        </w:rPr>
        <w:t>для резидентов Республики Беларусь:</w:t>
      </w:r>
    </w:p>
    <w:p w14:paraId="09F6D70B" w14:textId="77777777" w:rsidR="00673BDF" w:rsidRPr="00673BDF" w:rsidRDefault="00673BDF" w:rsidP="00673BDF">
      <w:pPr>
        <w:widowControl w:val="0"/>
        <w:ind w:firstLine="709"/>
        <w:jc w:val="both"/>
        <w:rPr>
          <w:sz w:val="24"/>
          <w:szCs w:val="24"/>
        </w:rPr>
      </w:pPr>
      <w:r w:rsidRPr="00673BDF">
        <w:rPr>
          <w:sz w:val="24"/>
          <w:szCs w:val="24"/>
        </w:rPr>
        <w:t xml:space="preserve"> – </w:t>
      </w:r>
      <w:bookmarkStart w:id="5" w:name="_Hlk173421794"/>
      <w:r w:rsidRPr="00673BDF">
        <w:rPr>
          <w:sz w:val="24"/>
          <w:szCs w:val="24"/>
        </w:rPr>
        <w:t xml:space="preserve">отсутствие у юридического лица или индивидуального предпринимателя задолженности по уплате налогов, сборов (пошлин), пеней, а также отсутствие у юридического лица или индивидуального предпринимателя, являющихся резидентами,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w:t>
      </w:r>
      <w:bookmarkEnd w:id="5"/>
      <w:proofErr w:type="gramStart"/>
      <w:r w:rsidRPr="00673BDF">
        <w:rPr>
          <w:sz w:val="24"/>
          <w:szCs w:val="24"/>
        </w:rPr>
        <w:t>Данное требование не распространяется на 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кодексом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w:t>
      </w:r>
      <w:proofErr w:type="gramEnd"/>
      <w:r w:rsidRPr="00673BDF">
        <w:rPr>
          <w:sz w:val="24"/>
          <w:szCs w:val="24"/>
        </w:rPr>
        <w:t xml:space="preserve"> социальной защиты населения Республики Беларусь, что подтверждается соответствующим заявлением участника.</w:t>
      </w:r>
    </w:p>
    <w:p w14:paraId="5DA488DA" w14:textId="748DAF3C" w:rsidR="00673BDF" w:rsidRPr="00673BDF" w:rsidRDefault="00673BDF" w:rsidP="00673BDF">
      <w:pPr>
        <w:widowControl w:val="0"/>
        <w:ind w:firstLine="709"/>
        <w:jc w:val="both"/>
        <w:rPr>
          <w:sz w:val="24"/>
          <w:szCs w:val="24"/>
        </w:rPr>
      </w:pPr>
      <w:proofErr w:type="gramStart"/>
      <w:r w:rsidRPr="00673BDF">
        <w:rPr>
          <w:sz w:val="24"/>
          <w:szCs w:val="24"/>
        </w:rPr>
        <w:t xml:space="preserve">Соответствие требованию, установленному </w:t>
      </w:r>
      <w:proofErr w:type="spellStart"/>
      <w:r w:rsidRPr="00673BDF">
        <w:rPr>
          <w:sz w:val="24"/>
          <w:szCs w:val="24"/>
        </w:rPr>
        <w:t>п.п</w:t>
      </w:r>
      <w:proofErr w:type="spellEnd"/>
      <w:r w:rsidRPr="00673BDF">
        <w:rPr>
          <w:sz w:val="24"/>
          <w:szCs w:val="24"/>
        </w:rPr>
        <w:t xml:space="preserve">. 14.2.2., подтверждается путем проверки </w:t>
      </w:r>
      <w:r w:rsidR="001E2B3E">
        <w:rPr>
          <w:sz w:val="24"/>
          <w:szCs w:val="24"/>
        </w:rPr>
        <w:t>организатором</w:t>
      </w:r>
      <w:r w:rsidRPr="00673BDF">
        <w:rPr>
          <w:sz w:val="24"/>
          <w:szCs w:val="24"/>
        </w:rPr>
        <w:t xml:space="preserve">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компьютерной сети Интернет на первое число месяца, в котором осуществляется рассмотрение предложения, а в случае отсутствия информации на указанную дату – на первое число месяца, предшествующего месяцу, в котором осуществляется</w:t>
      </w:r>
      <w:proofErr w:type="gramEnd"/>
      <w:r w:rsidRPr="00673BDF">
        <w:rPr>
          <w:sz w:val="24"/>
          <w:szCs w:val="24"/>
        </w:rPr>
        <w:t xml:space="preserve"> рассмотрение предложения.</w:t>
      </w:r>
    </w:p>
    <w:p w14:paraId="2639C8D3" w14:textId="0C22F475" w:rsidR="008561C6" w:rsidRPr="00DA3C0D" w:rsidRDefault="00673BDF" w:rsidP="00673BDF">
      <w:pPr>
        <w:pBdr>
          <w:top w:val="nil"/>
          <w:left w:val="nil"/>
          <w:bottom w:val="nil"/>
          <w:right w:val="nil"/>
          <w:between w:val="nil"/>
        </w:pBdr>
        <w:ind w:firstLine="709"/>
        <w:jc w:val="both"/>
        <w:rPr>
          <w:color w:val="FF0000"/>
          <w:sz w:val="24"/>
          <w:szCs w:val="24"/>
        </w:rPr>
      </w:pPr>
      <w:r w:rsidRPr="00673BDF">
        <w:rPr>
          <w:b/>
          <w:sz w:val="24"/>
          <w:szCs w:val="24"/>
        </w:rPr>
        <w:t>14.3.</w:t>
      </w:r>
      <w:r w:rsidRPr="00673BDF">
        <w:rPr>
          <w:b/>
          <w:sz w:val="24"/>
          <w:szCs w:val="24"/>
        </w:rPr>
        <w:tab/>
      </w:r>
      <w:r w:rsidRPr="00673BDF">
        <w:rPr>
          <w:sz w:val="24"/>
          <w:szCs w:val="24"/>
        </w:rPr>
        <w:t xml:space="preserve">соответствие требованиям, установленным абзацами шестым, восьмым–четырнадцатым пункта 2 статьи 16 Закона, а также соответствие требованиям части третьей </w:t>
      </w:r>
      <w:r w:rsidRPr="00673BDF">
        <w:rPr>
          <w:sz w:val="24"/>
          <w:szCs w:val="24"/>
        </w:rPr>
        <w:lastRenderedPageBreak/>
        <w:t>подпункта 1.7 пункта 1 Постановления №395 подтверждается заявлением участника, которое подается по форме, установленной регламентом оператора электронной торговой площадки.</w:t>
      </w:r>
    </w:p>
    <w:p w14:paraId="7921FE54" w14:textId="3F1C1950" w:rsidR="00DA3C0D" w:rsidRDefault="00684354" w:rsidP="00350455">
      <w:pPr>
        <w:pBdr>
          <w:top w:val="nil"/>
          <w:left w:val="nil"/>
          <w:bottom w:val="nil"/>
          <w:right w:val="nil"/>
          <w:between w:val="nil"/>
        </w:pBdr>
        <w:ind w:firstLine="709"/>
        <w:jc w:val="both"/>
        <w:rPr>
          <w:sz w:val="24"/>
          <w:szCs w:val="24"/>
        </w:rPr>
      </w:pPr>
      <w:r w:rsidRPr="00350455">
        <w:rPr>
          <w:b/>
          <w:sz w:val="24"/>
          <w:szCs w:val="24"/>
        </w:rPr>
        <w:t>1</w:t>
      </w:r>
      <w:r w:rsidR="00DD17A1" w:rsidRPr="00350455">
        <w:rPr>
          <w:b/>
          <w:sz w:val="24"/>
          <w:szCs w:val="24"/>
        </w:rPr>
        <w:t>4</w:t>
      </w:r>
      <w:r w:rsidRPr="00350455">
        <w:rPr>
          <w:b/>
          <w:sz w:val="24"/>
          <w:szCs w:val="24"/>
        </w:rPr>
        <w:t>.</w:t>
      </w:r>
      <w:r w:rsidR="00D30B51">
        <w:rPr>
          <w:b/>
          <w:sz w:val="24"/>
          <w:szCs w:val="24"/>
        </w:rPr>
        <w:t>4</w:t>
      </w:r>
      <w:r w:rsidRPr="00350455">
        <w:rPr>
          <w:b/>
          <w:sz w:val="24"/>
          <w:szCs w:val="24"/>
        </w:rPr>
        <w:t>.</w:t>
      </w:r>
      <w:r w:rsidRPr="000F0702">
        <w:rPr>
          <w:b/>
          <w:color w:val="0070C0"/>
          <w:sz w:val="24"/>
          <w:szCs w:val="24"/>
        </w:rPr>
        <w:t xml:space="preserve"> </w:t>
      </w:r>
      <w:r w:rsidR="00350455" w:rsidRPr="00350455">
        <w:rPr>
          <w:sz w:val="24"/>
          <w:szCs w:val="24"/>
        </w:rPr>
        <w:t>Предоставление документов, указанных в Приложении 1 Технические характеристики</w:t>
      </w:r>
      <w:r w:rsidR="00430027">
        <w:rPr>
          <w:sz w:val="24"/>
          <w:szCs w:val="24"/>
        </w:rPr>
        <w:t xml:space="preserve"> </w:t>
      </w:r>
      <w:r w:rsidR="00430027" w:rsidRPr="00FA57D7">
        <w:rPr>
          <w:sz w:val="24"/>
          <w:szCs w:val="24"/>
        </w:rPr>
        <w:t>(при наличии данного требования)</w:t>
      </w:r>
      <w:r w:rsidR="00350455" w:rsidRPr="00FA57D7">
        <w:rPr>
          <w:sz w:val="24"/>
          <w:szCs w:val="24"/>
        </w:rPr>
        <w:t>.</w:t>
      </w:r>
    </w:p>
    <w:p w14:paraId="5D4A06A0" w14:textId="3BE576F0" w:rsidR="00F903A0" w:rsidRPr="00EF2A28" w:rsidRDefault="00F903A0" w:rsidP="00627671">
      <w:pPr>
        <w:widowControl w:val="0"/>
        <w:ind w:firstLine="709"/>
        <w:jc w:val="both"/>
        <w:rPr>
          <w:sz w:val="24"/>
          <w:szCs w:val="24"/>
        </w:rPr>
      </w:pPr>
    </w:p>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5E06D7B0" w:rsidR="008561C6" w:rsidRDefault="00684354">
      <w:pPr>
        <w:pBdr>
          <w:top w:val="nil"/>
          <w:left w:val="nil"/>
          <w:bottom w:val="nil"/>
          <w:right w:val="nil"/>
          <w:between w:val="nil"/>
        </w:pBdr>
        <w:ind w:firstLine="708"/>
        <w:jc w:val="both"/>
        <w:rPr>
          <w:color w:val="000000"/>
          <w:sz w:val="24"/>
          <w:szCs w:val="24"/>
        </w:rPr>
      </w:pPr>
      <w:r w:rsidRPr="00DD17A1">
        <w:rPr>
          <w:b/>
          <w:color w:val="000000"/>
          <w:sz w:val="24"/>
          <w:szCs w:val="24"/>
        </w:rPr>
        <w:t>1</w:t>
      </w:r>
      <w:r w:rsidR="00DD17A1" w:rsidRPr="00DD17A1">
        <w:rPr>
          <w:b/>
          <w:color w:val="000000"/>
          <w:sz w:val="24"/>
          <w:szCs w:val="24"/>
        </w:rPr>
        <w:t>5</w:t>
      </w:r>
      <w:r w:rsidRPr="00DD17A1">
        <w:rPr>
          <w:b/>
          <w:color w:val="000000"/>
          <w:sz w:val="24"/>
          <w:szCs w:val="24"/>
        </w:rPr>
        <w:t>.</w:t>
      </w:r>
      <w:r>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DA3C0D">
        <w:rPr>
          <w:color w:val="000000"/>
          <w:sz w:val="24"/>
          <w:szCs w:val="24"/>
        </w:rPr>
        <w:t>календарных</w:t>
      </w:r>
      <w:r>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w:t>
      </w:r>
      <w:proofErr w:type="gramStart"/>
      <w:r>
        <w:rPr>
          <w:color w:val="000000"/>
          <w:sz w:val="24"/>
          <w:szCs w:val="24"/>
        </w:rPr>
        <w:t>ии ау</w:t>
      </w:r>
      <w:proofErr w:type="gramEnd"/>
      <w:r>
        <w:rPr>
          <w:color w:val="000000"/>
          <w:sz w:val="24"/>
          <w:szCs w:val="24"/>
        </w:rPr>
        <w:t>кционных документов.</w:t>
      </w:r>
    </w:p>
    <w:p w14:paraId="72A19518" w14:textId="177ED9E1" w:rsidR="008561C6" w:rsidRDefault="00684354">
      <w:pPr>
        <w:pBdr>
          <w:top w:val="nil"/>
          <w:left w:val="nil"/>
          <w:bottom w:val="nil"/>
          <w:right w:val="nil"/>
          <w:between w:val="nil"/>
        </w:pBdr>
        <w:ind w:firstLine="540"/>
        <w:jc w:val="both"/>
        <w:rPr>
          <w:color w:val="000000"/>
          <w:sz w:val="24"/>
          <w:szCs w:val="24"/>
        </w:rPr>
      </w:pPr>
      <w:r>
        <w:rPr>
          <w:color w:val="000000"/>
          <w:sz w:val="24"/>
          <w:szCs w:val="24"/>
        </w:rPr>
        <w:t>Содержание запроса о разъяснен</w:t>
      </w:r>
      <w:proofErr w:type="gramStart"/>
      <w:r>
        <w:rPr>
          <w:color w:val="000000"/>
          <w:sz w:val="24"/>
          <w:szCs w:val="24"/>
        </w:rPr>
        <w:t>ии ау</w:t>
      </w:r>
      <w:proofErr w:type="gramEnd"/>
      <w:r>
        <w:rPr>
          <w:color w:val="000000"/>
          <w:sz w:val="24"/>
          <w:szCs w:val="24"/>
        </w:rPr>
        <w:t xml:space="preserve">кционных документов и ответ на него (без указания лица, направившего запрос) организатор размещает в открытом доступе на электронной торговой площадке не позднее, чем за три </w:t>
      </w:r>
      <w:r w:rsidR="00DA3C0D">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14DAB3D5"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1</w:t>
      </w:r>
      <w:r w:rsidR="00DD17A1" w:rsidRPr="00DD17A1">
        <w:rPr>
          <w:b/>
          <w:color w:val="000000"/>
          <w:sz w:val="24"/>
          <w:szCs w:val="24"/>
        </w:rPr>
        <w:t>6</w:t>
      </w:r>
      <w:r>
        <w:rPr>
          <w:color w:val="000000"/>
          <w:sz w:val="24"/>
          <w:szCs w:val="24"/>
        </w:rPr>
        <w:t>.</w:t>
      </w:r>
      <w:r w:rsidR="00DA3C0D">
        <w:rPr>
          <w:color w:val="000000"/>
          <w:sz w:val="24"/>
          <w:szCs w:val="24"/>
        </w:rPr>
        <w:t xml:space="preserve"> </w:t>
      </w:r>
      <w:r w:rsidR="00DA3C0D" w:rsidRPr="00DA3C0D">
        <w:rPr>
          <w:color w:val="000000"/>
          <w:sz w:val="24"/>
          <w:szCs w:val="24"/>
        </w:rPr>
        <w:t xml:space="preserve">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w:t>
      </w:r>
      <w:proofErr w:type="gramStart"/>
      <w:r w:rsidR="00DA3C0D" w:rsidRPr="00DA3C0D">
        <w:rPr>
          <w:color w:val="000000"/>
          <w:sz w:val="24"/>
          <w:szCs w:val="24"/>
        </w:rPr>
        <w:t xml:space="preserve">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w:t>
      </w:r>
      <w:r w:rsidR="00AB7044">
        <w:rPr>
          <w:color w:val="000000"/>
          <w:sz w:val="24"/>
          <w:szCs w:val="24"/>
        </w:rPr>
        <w:t>предельная</w:t>
      </w:r>
      <w:r w:rsidR="00DA3C0D" w:rsidRPr="00DA3C0D">
        <w:rPr>
          <w:color w:val="000000"/>
          <w:sz w:val="24"/>
          <w:szCs w:val="24"/>
        </w:rPr>
        <w:t xml:space="preserve"> стоимость госуда</w:t>
      </w:r>
      <w:r w:rsidR="00786A1E">
        <w:rPr>
          <w:color w:val="000000"/>
          <w:sz w:val="24"/>
          <w:szCs w:val="24"/>
        </w:rPr>
        <w:t>рственной закупки не превышает 5</w:t>
      </w:r>
      <w:r w:rsidR="00DA3C0D" w:rsidRPr="00DA3C0D">
        <w:rPr>
          <w:color w:val="000000"/>
          <w:sz w:val="24"/>
          <w:szCs w:val="24"/>
        </w:rPr>
        <w:t>000 базовых величин, - не менее пяти рабочих дней.</w:t>
      </w:r>
      <w:proofErr w:type="gramEnd"/>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07B8340B"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7</w:t>
      </w:r>
      <w:r w:rsidRPr="00DD17A1">
        <w:rPr>
          <w:b/>
          <w:color w:val="000000"/>
          <w:sz w:val="24"/>
          <w:szCs w:val="24"/>
        </w:rPr>
        <w:t>.</w:t>
      </w:r>
      <w:r>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Pr>
          <w:b/>
          <w:color w:val="000000"/>
          <w:sz w:val="24"/>
          <w:szCs w:val="24"/>
        </w:rPr>
        <w:t xml:space="preserve">приложению </w:t>
      </w:r>
      <w:r w:rsidR="00350455">
        <w:rPr>
          <w:b/>
          <w:color w:val="000000"/>
          <w:sz w:val="24"/>
          <w:szCs w:val="24"/>
        </w:rPr>
        <w:t>8</w:t>
      </w:r>
      <w:r>
        <w:rPr>
          <w:color w:val="000000"/>
          <w:sz w:val="24"/>
          <w:szCs w:val="24"/>
        </w:rPr>
        <w:t xml:space="preserve"> к настоящим аукционным документам</w:t>
      </w:r>
      <w:r w:rsidR="00FA57D7">
        <w:rPr>
          <w:color w:val="000000"/>
          <w:sz w:val="24"/>
          <w:szCs w:val="24"/>
        </w:rPr>
        <w:t>.</w:t>
      </w:r>
    </w:p>
    <w:p w14:paraId="2CB4F903" w14:textId="3B616726"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8</w:t>
      </w:r>
      <w:r>
        <w:rPr>
          <w:color w:val="000000"/>
          <w:sz w:val="24"/>
          <w:szCs w:val="24"/>
        </w:rPr>
        <w:t xml:space="preserve">. </w:t>
      </w:r>
      <w:r w:rsidR="008416CB" w:rsidRPr="00FA57D7">
        <w:rPr>
          <w:color w:val="000000"/>
          <w:sz w:val="24"/>
          <w:szCs w:val="24"/>
        </w:rPr>
        <w:t xml:space="preserve">Посредством электронной торговой площадки организатор </w:t>
      </w:r>
      <w:r w:rsidR="008416CB" w:rsidRPr="00FA57D7">
        <w:rPr>
          <w:b/>
          <w:color w:val="000000"/>
          <w:sz w:val="24"/>
          <w:szCs w:val="24"/>
        </w:rPr>
        <w:t xml:space="preserve">может </w:t>
      </w:r>
      <w:r w:rsidR="008416CB" w:rsidRPr="00FA57D7">
        <w:rPr>
          <w:color w:val="000000"/>
          <w:sz w:val="24"/>
          <w:szCs w:val="24"/>
        </w:rPr>
        <w:t>обратиться к участнику с запросом о разъяснении первого раздела его предложения,</w:t>
      </w:r>
      <w:r>
        <w:rPr>
          <w:color w:val="000000"/>
          <w:sz w:val="24"/>
          <w:szCs w:val="24"/>
        </w:rPr>
        <w:t xml:space="preserve"> но не вправе допускать внесения в него изменений и (или) дополнений.</w:t>
      </w:r>
      <w:r w:rsidR="00DA3C0D">
        <w:rPr>
          <w:color w:val="000000"/>
          <w:sz w:val="24"/>
          <w:szCs w:val="24"/>
        </w:rPr>
        <w:t xml:space="preserve"> </w:t>
      </w:r>
      <w:r w:rsidR="00DA3C0D" w:rsidRPr="00DA3C0D">
        <w:rPr>
          <w:color w:val="000000"/>
          <w:sz w:val="24"/>
          <w:szCs w:val="24"/>
        </w:rPr>
        <w:t xml:space="preserve">Участник посредством электронной торговой площадки размещает ответ на запрос </w:t>
      </w:r>
      <w:r w:rsidR="00DA3C0D" w:rsidRPr="00824C04">
        <w:rPr>
          <w:b/>
          <w:color w:val="000000"/>
          <w:sz w:val="24"/>
          <w:szCs w:val="24"/>
        </w:rPr>
        <w:t>не позднее двух рабочих дней,</w:t>
      </w:r>
      <w:r w:rsidR="00DA3C0D" w:rsidRPr="00DA3C0D">
        <w:rPr>
          <w:color w:val="000000"/>
          <w:sz w:val="24"/>
          <w:szCs w:val="24"/>
        </w:rPr>
        <w:t xml:space="preserve">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1213D61" w14:textId="54CF2F0C" w:rsidR="0007694E" w:rsidRPr="0007694E" w:rsidRDefault="00684354" w:rsidP="0007694E">
      <w:pPr>
        <w:pBdr>
          <w:top w:val="nil"/>
          <w:left w:val="nil"/>
          <w:bottom w:val="nil"/>
          <w:right w:val="nil"/>
          <w:between w:val="nil"/>
        </w:pBdr>
        <w:ind w:firstLine="720"/>
        <w:jc w:val="both"/>
        <w:rPr>
          <w:color w:val="000000"/>
          <w:sz w:val="24"/>
          <w:szCs w:val="24"/>
        </w:rPr>
      </w:pPr>
      <w:r w:rsidRPr="00DD17A1">
        <w:rPr>
          <w:b/>
          <w:color w:val="000000"/>
          <w:sz w:val="24"/>
          <w:szCs w:val="24"/>
        </w:rPr>
        <w:t>1</w:t>
      </w:r>
      <w:r w:rsidR="00DD17A1" w:rsidRPr="00157BC2">
        <w:rPr>
          <w:b/>
          <w:color w:val="000000"/>
          <w:sz w:val="24"/>
          <w:szCs w:val="24"/>
        </w:rPr>
        <w:t>9</w:t>
      </w:r>
      <w:r w:rsidRPr="00DD17A1">
        <w:rPr>
          <w:b/>
          <w:color w:val="000000"/>
          <w:sz w:val="24"/>
          <w:szCs w:val="24"/>
        </w:rPr>
        <w:t>.</w:t>
      </w:r>
      <w:r w:rsidR="0007694E">
        <w:rPr>
          <w:color w:val="000000"/>
          <w:sz w:val="24"/>
          <w:szCs w:val="24"/>
        </w:rPr>
        <w:t xml:space="preserve"> </w:t>
      </w:r>
      <w:r w:rsidR="0007694E" w:rsidRPr="0007694E">
        <w:rPr>
          <w:color w:val="000000"/>
          <w:sz w:val="24"/>
          <w:szCs w:val="24"/>
        </w:rPr>
        <w:t>Организатор отклоняет предложение если:</w:t>
      </w:r>
    </w:p>
    <w:p w14:paraId="433C7A65"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не отвечает требованиям аукционных документов;</w:t>
      </w:r>
    </w:p>
    <w:p w14:paraId="11CBAE62"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4DEDA824"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xml:space="preserve">- участник, представивший его, направил недостоверные документы и (или) сведения. </w:t>
      </w:r>
    </w:p>
    <w:p w14:paraId="35C1A72E" w14:textId="3D7FFC20" w:rsidR="008561C6" w:rsidRDefault="00DD17A1" w:rsidP="0007694E">
      <w:pPr>
        <w:pBdr>
          <w:top w:val="nil"/>
          <w:left w:val="nil"/>
          <w:bottom w:val="nil"/>
          <w:right w:val="nil"/>
          <w:between w:val="nil"/>
        </w:pBdr>
        <w:ind w:firstLine="720"/>
        <w:jc w:val="both"/>
        <w:rPr>
          <w:color w:val="000000"/>
          <w:sz w:val="24"/>
          <w:szCs w:val="24"/>
        </w:rPr>
      </w:pPr>
      <w:r w:rsidRPr="00DD17A1">
        <w:rPr>
          <w:b/>
          <w:color w:val="000000"/>
          <w:sz w:val="24"/>
          <w:szCs w:val="24"/>
        </w:rPr>
        <w:t>20</w:t>
      </w:r>
      <w:r w:rsidR="0007694E" w:rsidRPr="00DD17A1">
        <w:rPr>
          <w:b/>
          <w:color w:val="000000"/>
          <w:sz w:val="24"/>
          <w:szCs w:val="24"/>
        </w:rPr>
        <w:t>.</w:t>
      </w:r>
      <w:r w:rsidR="0007694E" w:rsidRPr="0007694E">
        <w:rPr>
          <w:color w:val="000000"/>
          <w:sz w:val="24"/>
          <w:szCs w:val="24"/>
        </w:rPr>
        <w:tab/>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lastRenderedPageBreak/>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58E7BB67" w:rsidR="008561C6" w:rsidRDefault="00DD17A1">
      <w:pPr>
        <w:pBdr>
          <w:top w:val="nil"/>
          <w:left w:val="nil"/>
          <w:bottom w:val="nil"/>
          <w:right w:val="nil"/>
          <w:between w:val="nil"/>
        </w:pBdr>
        <w:ind w:firstLine="588"/>
        <w:jc w:val="both"/>
        <w:rPr>
          <w:color w:val="000000"/>
          <w:sz w:val="24"/>
          <w:szCs w:val="24"/>
        </w:rPr>
      </w:pPr>
      <w:r w:rsidRPr="00DD17A1">
        <w:rPr>
          <w:b/>
          <w:color w:val="000000"/>
          <w:sz w:val="24"/>
          <w:szCs w:val="24"/>
        </w:rPr>
        <w:t>21</w:t>
      </w:r>
      <w:r w:rsidR="00684354" w:rsidRPr="00DD17A1">
        <w:rPr>
          <w:b/>
          <w:color w:val="000000"/>
          <w:sz w:val="24"/>
          <w:szCs w:val="24"/>
        </w:rPr>
        <w:t>.</w:t>
      </w:r>
      <w:r w:rsidR="00684354">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41ECB29F" w14:textId="77777777" w:rsidR="00673BDF" w:rsidRDefault="00673BDF">
      <w:pPr>
        <w:pBdr>
          <w:top w:val="nil"/>
          <w:left w:val="nil"/>
          <w:bottom w:val="nil"/>
          <w:right w:val="nil"/>
          <w:between w:val="nil"/>
        </w:pBdr>
        <w:ind w:firstLine="588"/>
        <w:jc w:val="both"/>
        <w:rPr>
          <w:color w:val="000000"/>
          <w:sz w:val="24"/>
          <w:szCs w:val="24"/>
        </w:rPr>
      </w:pPr>
      <w:r w:rsidRPr="00673BDF">
        <w:rPr>
          <w:color w:val="000000"/>
          <w:sz w:val="24"/>
          <w:szCs w:val="24"/>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уменьшить ее до любой положительной величины без учета величины шага электронного аукциона.</w:t>
      </w:r>
    </w:p>
    <w:p w14:paraId="334FF8BE" w14:textId="172001AB" w:rsidR="008561C6" w:rsidRDefault="00684354">
      <w:pPr>
        <w:pBdr>
          <w:top w:val="nil"/>
          <w:left w:val="nil"/>
          <w:bottom w:val="nil"/>
          <w:right w:val="nil"/>
          <w:between w:val="nil"/>
        </w:pBdr>
        <w:ind w:firstLine="588"/>
        <w:jc w:val="both"/>
        <w:rPr>
          <w:color w:val="000000"/>
          <w:sz w:val="24"/>
          <w:szCs w:val="24"/>
        </w:rPr>
      </w:pPr>
      <w:r w:rsidRPr="00DD17A1">
        <w:rPr>
          <w:b/>
          <w:color w:val="000000"/>
          <w:sz w:val="24"/>
          <w:szCs w:val="24"/>
        </w:rPr>
        <w:t>2</w:t>
      </w:r>
      <w:r w:rsidR="00DD17A1" w:rsidRPr="00DD17A1">
        <w:rPr>
          <w:b/>
          <w:color w:val="000000"/>
          <w:sz w:val="24"/>
          <w:szCs w:val="24"/>
        </w:rPr>
        <w:t>2</w:t>
      </w:r>
      <w:r w:rsidRPr="00DD17A1">
        <w:rPr>
          <w:b/>
          <w:color w:val="000000"/>
          <w:sz w:val="24"/>
          <w:szCs w:val="24"/>
        </w:rPr>
        <w:t>.</w:t>
      </w:r>
      <w:r>
        <w:rPr>
          <w:color w:val="000000"/>
          <w:sz w:val="24"/>
          <w:szCs w:val="24"/>
        </w:rPr>
        <w:t xml:space="preserve"> Валюта,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3E0F2455" w:rsidR="008561C6" w:rsidRDefault="00684354" w:rsidP="0095140A">
      <w:pPr>
        <w:pStyle w:val="1"/>
      </w:pPr>
      <w:r>
        <w:t xml:space="preserve">ГЛАВА 6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75B6F3AB"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3</w:t>
      </w:r>
      <w:r w:rsidRPr="00DD17A1">
        <w:rPr>
          <w:b/>
          <w:color w:val="000000"/>
          <w:sz w:val="24"/>
          <w:szCs w:val="24"/>
        </w:rPr>
        <w:t>.</w:t>
      </w:r>
      <w:r>
        <w:rPr>
          <w:color w:val="000000"/>
          <w:sz w:val="24"/>
          <w:szCs w:val="24"/>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w:t>
      </w:r>
      <w:r w:rsidR="00C4638E" w:rsidRPr="00FA57D7">
        <w:rPr>
          <w:color w:val="000000"/>
          <w:sz w:val="24"/>
          <w:szCs w:val="24"/>
        </w:rPr>
        <w:t>2 пункта 12</w:t>
      </w:r>
      <w:r w:rsidR="00C4638E">
        <w:rPr>
          <w:color w:val="000000"/>
          <w:sz w:val="24"/>
          <w:szCs w:val="24"/>
        </w:rPr>
        <w:t xml:space="preserve"> </w:t>
      </w:r>
      <w:r>
        <w:rPr>
          <w:color w:val="000000"/>
          <w:sz w:val="24"/>
          <w:szCs w:val="24"/>
        </w:rPr>
        <w:t>настоящих аукционных доку</w:t>
      </w:r>
      <w:r w:rsidR="0044538C">
        <w:rPr>
          <w:color w:val="000000"/>
          <w:sz w:val="24"/>
          <w:szCs w:val="24"/>
        </w:rPr>
        <w:t>ментов, по курсу Национального б</w:t>
      </w:r>
      <w:r>
        <w:rPr>
          <w:color w:val="000000"/>
          <w:sz w:val="24"/>
          <w:szCs w:val="24"/>
        </w:rPr>
        <w:t>анка Республики Беларусь на дату проведения торгов.</w:t>
      </w:r>
    </w:p>
    <w:p w14:paraId="70EB6013" w14:textId="1382C7A1"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4</w:t>
      </w:r>
      <w:r w:rsidRPr="00DD17A1">
        <w:rPr>
          <w:b/>
          <w:color w:val="000000"/>
          <w:sz w:val="24"/>
          <w:szCs w:val="24"/>
        </w:rPr>
        <w:t>.</w:t>
      </w:r>
      <w:r>
        <w:rPr>
          <w:color w:val="000000"/>
          <w:sz w:val="24"/>
          <w:szCs w:val="24"/>
        </w:rPr>
        <w:t xml:space="preserve"> Участником-победителем электронного аукциона выбирается участник:</w:t>
      </w:r>
    </w:p>
    <w:p w14:paraId="5C8E73E0" w14:textId="77777777" w:rsidR="00350455" w:rsidRP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сделавший последнюю ставку;</w:t>
      </w:r>
    </w:p>
    <w:p w14:paraId="40A66898" w14:textId="77777777" w:rsid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сделавший предпоследнюю ставку, в случае, если предложение участника, сделавшего последнюю ставку, отклонено по одному из оснований, указанных в части второй пункта 25 настоящих аукционных документов, или участник, признанный участником-победителем, уклонился от заключения договора.</w:t>
      </w:r>
    </w:p>
    <w:p w14:paraId="72BE19FB" w14:textId="4D9AA485" w:rsidR="008561C6" w:rsidRDefault="00DD17A1" w:rsidP="00350455">
      <w:pPr>
        <w:pBdr>
          <w:top w:val="nil"/>
          <w:left w:val="nil"/>
          <w:bottom w:val="nil"/>
          <w:right w:val="nil"/>
          <w:between w:val="nil"/>
        </w:pBdr>
        <w:ind w:firstLine="540"/>
        <w:jc w:val="both"/>
        <w:rPr>
          <w:color w:val="000000"/>
          <w:sz w:val="24"/>
          <w:szCs w:val="24"/>
        </w:rPr>
      </w:pPr>
      <w:r w:rsidRPr="00DD17A1">
        <w:rPr>
          <w:b/>
          <w:sz w:val="24"/>
          <w:szCs w:val="24"/>
        </w:rPr>
        <w:t>25</w:t>
      </w:r>
      <w:r w:rsidR="00684354" w:rsidRPr="00DD17A1">
        <w:rPr>
          <w:b/>
          <w:sz w:val="24"/>
          <w:szCs w:val="24"/>
        </w:rPr>
        <w:t>.</w:t>
      </w:r>
      <w:r w:rsidR="00684354">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1">
        <w:r w:rsidR="00684354">
          <w:rPr>
            <w:color w:val="000000"/>
            <w:sz w:val="24"/>
            <w:szCs w:val="24"/>
          </w:rPr>
          <w:t xml:space="preserve">пунктом </w:t>
        </w:r>
        <w:r w:rsidR="0007694E">
          <w:rPr>
            <w:color w:val="000000"/>
            <w:sz w:val="24"/>
            <w:szCs w:val="24"/>
          </w:rPr>
          <w:t>3</w:t>
        </w:r>
        <w:r w:rsidR="00684354">
          <w:rPr>
            <w:color w:val="000000"/>
            <w:sz w:val="24"/>
            <w:szCs w:val="24"/>
          </w:rPr>
          <w:t xml:space="preserve"> статьи </w:t>
        </w:r>
      </w:hyperlink>
      <w:r w:rsidR="0007694E">
        <w:rPr>
          <w:color w:val="000000"/>
          <w:sz w:val="24"/>
          <w:szCs w:val="24"/>
        </w:rPr>
        <w:t>42</w:t>
      </w:r>
      <w:r w:rsidR="00684354">
        <w:rPr>
          <w:color w:val="000000"/>
          <w:sz w:val="24"/>
          <w:szCs w:val="24"/>
        </w:rPr>
        <w:t xml:space="preserve"> Закона.</w:t>
      </w:r>
    </w:p>
    <w:p w14:paraId="6220BFED"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24AD22A9" w14:textId="77777777" w:rsidR="00673BDF" w:rsidRPr="00673BDF" w:rsidRDefault="00673BDF" w:rsidP="00673BDF">
      <w:pPr>
        <w:pBdr>
          <w:top w:val="nil"/>
          <w:left w:val="nil"/>
          <w:bottom w:val="nil"/>
          <w:right w:val="nil"/>
          <w:between w:val="nil"/>
        </w:pBdr>
        <w:ind w:firstLine="540"/>
        <w:jc w:val="both"/>
        <w:rPr>
          <w:color w:val="000000"/>
          <w:sz w:val="24"/>
          <w:szCs w:val="24"/>
        </w:rPr>
      </w:pPr>
      <w:r w:rsidRPr="00673BDF">
        <w:rPr>
          <w:color w:val="000000"/>
          <w:sz w:val="24"/>
          <w:szCs w:val="24"/>
        </w:rPr>
        <w:t>- предложение не соответствует требованиям аукционных документов ко вторым разделам предложений;</w:t>
      </w:r>
    </w:p>
    <w:p w14:paraId="211765BE" w14:textId="77777777" w:rsidR="00673BDF" w:rsidRPr="00673BDF" w:rsidRDefault="00673BDF" w:rsidP="00673BDF">
      <w:pPr>
        <w:pBdr>
          <w:top w:val="nil"/>
          <w:left w:val="nil"/>
          <w:bottom w:val="nil"/>
          <w:right w:val="nil"/>
          <w:between w:val="nil"/>
        </w:pBdr>
        <w:ind w:firstLine="540"/>
        <w:jc w:val="both"/>
        <w:rPr>
          <w:color w:val="000000"/>
          <w:sz w:val="24"/>
          <w:szCs w:val="24"/>
        </w:rPr>
      </w:pPr>
      <w:r w:rsidRPr="00673BDF">
        <w:rPr>
          <w:color w:val="000000"/>
          <w:sz w:val="24"/>
          <w:szCs w:val="24"/>
        </w:rPr>
        <w:t>- участник, представивший его, не соответствует требованиям к участникам, установленным в соответствии с абзацами вторым–шестым и восьмым–четырнадцатым пункта 2 статьи 16 Закона;</w:t>
      </w:r>
    </w:p>
    <w:p w14:paraId="1491C3B7" w14:textId="19A6F448" w:rsidR="0007694E" w:rsidRDefault="00673BDF" w:rsidP="00673BDF">
      <w:pPr>
        <w:pBdr>
          <w:top w:val="nil"/>
          <w:left w:val="nil"/>
          <w:bottom w:val="nil"/>
          <w:right w:val="nil"/>
          <w:between w:val="nil"/>
        </w:pBdr>
        <w:ind w:firstLine="540"/>
        <w:jc w:val="both"/>
        <w:rPr>
          <w:color w:val="000000"/>
          <w:sz w:val="24"/>
          <w:szCs w:val="24"/>
        </w:rPr>
      </w:pPr>
      <w:proofErr w:type="gramStart"/>
      <w:r w:rsidRPr="00673BDF">
        <w:rPr>
          <w:color w:val="000000"/>
          <w:sz w:val="24"/>
          <w:szCs w:val="24"/>
        </w:rPr>
        <w:t>- участник представившим его, направил недостоверные документы и (или) сведения.</w:t>
      </w:r>
      <w:proofErr w:type="gramEnd"/>
    </w:p>
    <w:p w14:paraId="1410ADE8" w14:textId="1D97B4F6" w:rsidR="008561C6" w:rsidRDefault="0007694E">
      <w:pPr>
        <w:pBdr>
          <w:top w:val="nil"/>
          <w:left w:val="nil"/>
          <w:bottom w:val="nil"/>
          <w:right w:val="nil"/>
          <w:between w:val="nil"/>
        </w:pBdr>
        <w:ind w:firstLine="540"/>
        <w:jc w:val="both"/>
        <w:rPr>
          <w:color w:val="000000"/>
          <w:sz w:val="24"/>
          <w:szCs w:val="24"/>
        </w:rPr>
      </w:pPr>
      <w:r w:rsidRPr="00DD17A1">
        <w:rPr>
          <w:b/>
          <w:color w:val="000000"/>
          <w:sz w:val="24"/>
          <w:szCs w:val="24"/>
        </w:rPr>
        <w:t>26.</w:t>
      </w:r>
      <w:r w:rsidRPr="0007694E">
        <w:rPr>
          <w:color w:val="000000"/>
          <w:sz w:val="24"/>
          <w:szCs w:val="24"/>
        </w:rPr>
        <w:tab/>
      </w:r>
      <w:r w:rsidR="00673BDF" w:rsidRPr="00673BDF">
        <w:rPr>
          <w:color w:val="000000"/>
          <w:sz w:val="24"/>
          <w:szCs w:val="24"/>
        </w:rPr>
        <w:t>В случае</w:t>
      </w:r>
      <w:proofErr w:type="gramStart"/>
      <w:r w:rsidR="00673BDF" w:rsidRPr="00673BDF">
        <w:rPr>
          <w:color w:val="000000"/>
          <w:sz w:val="24"/>
          <w:szCs w:val="24"/>
        </w:rPr>
        <w:t>,</w:t>
      </w:r>
      <w:proofErr w:type="gramEnd"/>
      <w:r w:rsidR="00673BDF" w:rsidRPr="00673BDF">
        <w:rPr>
          <w:color w:val="000000"/>
          <w:sz w:val="24"/>
          <w:szCs w:val="24"/>
        </w:rPr>
        <w:t xml:space="preserve"> если до заключения договора участник-победитель не выполнил установленные Законом или аукционными документами требования либо уклонился от заключения договора, комиссия отклоняет его предложение и в течение трех рабочих дней со дня наступления соответствующего юридического факта определяет участником-победителем участника, сделавшего предпоследнюю ставку, за исключением случая, установленного абзацем четвертым пункта 1 статьи 27 Закона.</w:t>
      </w:r>
    </w:p>
    <w:p w14:paraId="1CA1B366" w14:textId="77777777" w:rsidR="008561C6" w:rsidRDefault="008561C6">
      <w:pPr>
        <w:pBdr>
          <w:top w:val="nil"/>
          <w:left w:val="nil"/>
          <w:bottom w:val="nil"/>
          <w:right w:val="nil"/>
          <w:between w:val="nil"/>
        </w:pBdr>
        <w:rPr>
          <w:color w:val="000000"/>
          <w:sz w:val="24"/>
          <w:szCs w:val="24"/>
        </w:rPr>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1979080F" w14:textId="77777777" w:rsidR="00E66949" w:rsidRPr="00E66949" w:rsidRDefault="00E66949" w:rsidP="00E66949">
      <w:pPr>
        <w:pBdr>
          <w:top w:val="nil"/>
          <w:left w:val="nil"/>
          <w:bottom w:val="nil"/>
          <w:right w:val="nil"/>
          <w:between w:val="nil"/>
        </w:pBdr>
        <w:ind w:firstLine="709"/>
        <w:jc w:val="both"/>
        <w:rPr>
          <w:sz w:val="24"/>
          <w:szCs w:val="24"/>
        </w:rPr>
      </w:pPr>
      <w:bookmarkStart w:id="6" w:name="_Hlk173921738"/>
      <w:r>
        <w:rPr>
          <w:b/>
          <w:sz w:val="24"/>
          <w:szCs w:val="24"/>
        </w:rPr>
        <w:t>27</w:t>
      </w:r>
      <w:r w:rsidRPr="00DD17A1">
        <w:rPr>
          <w:b/>
          <w:sz w:val="24"/>
          <w:szCs w:val="24"/>
        </w:rPr>
        <w:t>.</w:t>
      </w:r>
      <w:r>
        <w:rPr>
          <w:sz w:val="24"/>
          <w:szCs w:val="24"/>
        </w:rPr>
        <w:t xml:space="preserve"> </w:t>
      </w:r>
      <w:bookmarkStart w:id="7" w:name="_Hlk173924401"/>
      <w:proofErr w:type="gramStart"/>
      <w:r w:rsidRPr="00E66949">
        <w:rPr>
          <w:sz w:val="24"/>
          <w:szCs w:val="24"/>
        </w:rPr>
        <w:t xml:space="preserve">Не позднее </w:t>
      </w:r>
      <w:r w:rsidRPr="00E66949">
        <w:rPr>
          <w:b/>
          <w:bCs/>
          <w:sz w:val="24"/>
          <w:szCs w:val="24"/>
        </w:rPr>
        <w:t>трех рабочих дней</w:t>
      </w:r>
      <w:r w:rsidRPr="00E66949">
        <w:rPr>
          <w:sz w:val="24"/>
          <w:szCs w:val="24"/>
        </w:rPr>
        <w:t xml:space="preserve"> со дня уведомления участников о выборе участника-победителя последний обязан информировать организатора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либо о том, что среди таких </w:t>
      </w:r>
      <w:bookmarkStart w:id="8" w:name="_Hlk173921723"/>
      <w:r w:rsidRPr="00E66949">
        <w:rPr>
          <w:sz w:val="24"/>
          <w:szCs w:val="24"/>
        </w:rPr>
        <w:t>участников имеется лицо, не аффилированное с ним.</w:t>
      </w:r>
      <w:proofErr w:type="gramEnd"/>
      <w:r w:rsidRPr="00E66949">
        <w:rPr>
          <w:sz w:val="24"/>
          <w:szCs w:val="24"/>
        </w:rPr>
        <w:t xml:space="preserve"> Соответствующая информация предоставляется участником-победителем в виде заявления по форме, установленной регламентом оператора электронной торговой площадки. При исчислении указанного срока не учитывается </w:t>
      </w:r>
      <w:r w:rsidRPr="00E66949">
        <w:rPr>
          <w:sz w:val="24"/>
          <w:szCs w:val="24"/>
        </w:rPr>
        <w:lastRenderedPageBreak/>
        <w:t xml:space="preserve">срок рассмотрения жалобы уполномоченным государственным органом по государственным закупкам. </w:t>
      </w:r>
    </w:p>
    <w:p w14:paraId="5336F4B3" w14:textId="77777777" w:rsidR="00E66949" w:rsidRPr="00E66949" w:rsidRDefault="00E66949" w:rsidP="00E66949">
      <w:pPr>
        <w:pStyle w:val="ConsPlusNormal"/>
        <w:ind w:firstLine="709"/>
        <w:jc w:val="both"/>
        <w:rPr>
          <w:rFonts w:ascii="Times New Roman" w:hAnsi="Times New Roman" w:cs="Times New Roman"/>
          <w:sz w:val="24"/>
          <w:szCs w:val="24"/>
        </w:rPr>
      </w:pPr>
      <w:proofErr w:type="gramStart"/>
      <w:r w:rsidRPr="00E66949">
        <w:rPr>
          <w:rFonts w:ascii="Times New Roman" w:hAnsi="Times New Roman" w:cs="Times New Roman"/>
          <w:sz w:val="24"/>
          <w:szCs w:val="24"/>
        </w:rPr>
        <w:t xml:space="preserve">При </w:t>
      </w:r>
      <w:proofErr w:type="spellStart"/>
      <w:r w:rsidRPr="00E66949">
        <w:rPr>
          <w:rFonts w:ascii="Times New Roman" w:hAnsi="Times New Roman" w:cs="Times New Roman"/>
          <w:sz w:val="24"/>
          <w:szCs w:val="24"/>
        </w:rPr>
        <w:t>непредоставлении</w:t>
      </w:r>
      <w:proofErr w:type="spellEnd"/>
      <w:r w:rsidRPr="00E66949">
        <w:rPr>
          <w:rFonts w:ascii="Times New Roman" w:hAnsi="Times New Roman" w:cs="Times New Roman"/>
          <w:sz w:val="24"/>
          <w:szCs w:val="24"/>
        </w:rPr>
        <w:t xml:space="preserve"> в срок информации в соответствии с абзацем первым настоящего пункта либо предоставлении недостоверной информации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участник-победитель признается </w:t>
      </w:r>
      <w:r w:rsidRPr="00E66949">
        <w:rPr>
          <w:rFonts w:ascii="Times New Roman" w:hAnsi="Times New Roman" w:cs="Times New Roman"/>
          <w:b/>
          <w:bCs/>
          <w:sz w:val="24"/>
          <w:szCs w:val="24"/>
        </w:rPr>
        <w:t>уклонившимся от заключения договора</w:t>
      </w:r>
      <w:r w:rsidRPr="00E66949">
        <w:rPr>
          <w:rFonts w:ascii="Times New Roman" w:hAnsi="Times New Roman" w:cs="Times New Roman"/>
          <w:sz w:val="24"/>
          <w:szCs w:val="24"/>
        </w:rPr>
        <w:t xml:space="preserve"> и </w:t>
      </w:r>
      <w:r w:rsidRPr="00E66949">
        <w:rPr>
          <w:rFonts w:ascii="Times New Roman" w:hAnsi="Times New Roman" w:cs="Times New Roman"/>
          <w:b/>
          <w:bCs/>
          <w:sz w:val="24"/>
          <w:szCs w:val="24"/>
        </w:rPr>
        <w:t>подлежит включению в список</w:t>
      </w:r>
      <w:r w:rsidRPr="00E66949">
        <w:rPr>
          <w:rFonts w:ascii="Times New Roman" w:hAnsi="Times New Roman" w:cs="Times New Roman"/>
          <w:sz w:val="24"/>
          <w:szCs w:val="24"/>
        </w:rPr>
        <w:t xml:space="preserve"> в соответствии со статьей</w:t>
      </w:r>
      <w:proofErr w:type="gramEnd"/>
      <w:r w:rsidRPr="00E66949">
        <w:rPr>
          <w:rFonts w:ascii="Times New Roman" w:hAnsi="Times New Roman" w:cs="Times New Roman"/>
          <w:sz w:val="24"/>
          <w:szCs w:val="24"/>
        </w:rPr>
        <w:t xml:space="preserve"> 17 Закона. </w:t>
      </w:r>
    </w:p>
    <w:bookmarkEnd w:id="6"/>
    <w:bookmarkEnd w:id="7"/>
    <w:bookmarkEnd w:id="8"/>
    <w:p w14:paraId="5E8F6C98" w14:textId="6A307AC3" w:rsidR="008561C6" w:rsidRDefault="00684354">
      <w:pPr>
        <w:pBdr>
          <w:top w:val="nil"/>
          <w:left w:val="nil"/>
          <w:bottom w:val="nil"/>
          <w:right w:val="nil"/>
          <w:between w:val="nil"/>
        </w:pBdr>
        <w:ind w:firstLine="709"/>
        <w:jc w:val="both"/>
        <w:rPr>
          <w:sz w:val="24"/>
          <w:szCs w:val="24"/>
        </w:rPr>
      </w:pPr>
      <w:r w:rsidRPr="00DD17A1">
        <w:rPr>
          <w:b/>
          <w:sz w:val="24"/>
          <w:szCs w:val="24"/>
        </w:rPr>
        <w:t>2</w:t>
      </w:r>
      <w:r w:rsidR="00E66949">
        <w:rPr>
          <w:b/>
          <w:sz w:val="24"/>
          <w:szCs w:val="24"/>
        </w:rPr>
        <w:t>8</w:t>
      </w:r>
      <w:r w:rsidRPr="00DD17A1">
        <w:rPr>
          <w:b/>
          <w:sz w:val="24"/>
          <w:szCs w:val="24"/>
        </w:rPr>
        <w:t>.</w:t>
      </w:r>
      <w:r>
        <w:rPr>
          <w:sz w:val="24"/>
          <w:szCs w:val="24"/>
        </w:rPr>
        <w:t xml:space="preserve"> Участник-победитель в течение </w:t>
      </w:r>
      <w:r w:rsidR="00E66949">
        <w:rPr>
          <w:sz w:val="24"/>
          <w:szCs w:val="24"/>
        </w:rPr>
        <w:t>3</w:t>
      </w:r>
      <w:r w:rsidRPr="00FC5628">
        <w:rPr>
          <w:sz w:val="24"/>
          <w:szCs w:val="24"/>
        </w:rPr>
        <w:t>-х</w:t>
      </w:r>
      <w:r>
        <w:rPr>
          <w:sz w:val="24"/>
          <w:szCs w:val="24"/>
        </w:rPr>
        <w:t xml:space="preserve"> рабочих дней </w:t>
      </w:r>
      <w:proofErr w:type="gramStart"/>
      <w:r>
        <w:rPr>
          <w:sz w:val="24"/>
          <w:szCs w:val="24"/>
        </w:rPr>
        <w:t>с даты размещения</w:t>
      </w:r>
      <w:proofErr w:type="gramEnd"/>
      <w:r>
        <w:rPr>
          <w:sz w:val="24"/>
          <w:szCs w:val="24"/>
        </w:rPr>
        <w:t xml:space="preserve"> на электронной торговой площадке протокола о выборе его победителем обязан предоставить организатору по электронной почте</w:t>
      </w:r>
      <w:r w:rsidR="0007694E">
        <w:rPr>
          <w:sz w:val="24"/>
          <w:szCs w:val="24"/>
        </w:rPr>
        <w:t>, указанн</w:t>
      </w:r>
      <w:r w:rsidR="00583782">
        <w:rPr>
          <w:sz w:val="24"/>
          <w:szCs w:val="24"/>
        </w:rPr>
        <w:t>ых</w:t>
      </w:r>
      <w:r w:rsidR="0007694E">
        <w:rPr>
          <w:sz w:val="24"/>
          <w:szCs w:val="24"/>
        </w:rPr>
        <w:t xml:space="preserve"> в пункт</w:t>
      </w:r>
      <w:r w:rsidR="00583782">
        <w:rPr>
          <w:sz w:val="24"/>
          <w:szCs w:val="24"/>
        </w:rPr>
        <w:t>ах</w:t>
      </w:r>
      <w:r w:rsidR="0007694E">
        <w:rPr>
          <w:sz w:val="24"/>
          <w:szCs w:val="24"/>
        </w:rPr>
        <w:t xml:space="preserve"> </w:t>
      </w:r>
      <w:r w:rsidR="00583782">
        <w:rPr>
          <w:sz w:val="24"/>
          <w:szCs w:val="24"/>
        </w:rPr>
        <w:t xml:space="preserve">5, </w:t>
      </w:r>
      <w:r w:rsidR="0007694E">
        <w:rPr>
          <w:sz w:val="24"/>
          <w:szCs w:val="24"/>
        </w:rPr>
        <w:t xml:space="preserve">6 Главы </w:t>
      </w:r>
      <w:r w:rsidR="0007694E">
        <w:rPr>
          <w:sz w:val="24"/>
          <w:szCs w:val="24"/>
          <w:lang w:val="en-US"/>
        </w:rPr>
        <w:t>I</w:t>
      </w:r>
      <w:r w:rsidR="0007694E" w:rsidRPr="00046B6C">
        <w:rPr>
          <w:sz w:val="24"/>
          <w:szCs w:val="24"/>
        </w:rPr>
        <w:t xml:space="preserve"> </w:t>
      </w:r>
      <w:r w:rsidR="0007694E">
        <w:rPr>
          <w:sz w:val="24"/>
          <w:szCs w:val="24"/>
        </w:rPr>
        <w:t>настоящих аукционных документов</w:t>
      </w:r>
      <w:r>
        <w:rPr>
          <w:sz w:val="24"/>
          <w:szCs w:val="24"/>
        </w:rPr>
        <w:t xml:space="preserve"> спецификацию </w:t>
      </w:r>
      <w:r>
        <w:rPr>
          <w:b/>
          <w:sz w:val="24"/>
          <w:szCs w:val="24"/>
        </w:rPr>
        <w:t xml:space="preserve">по форме согласно </w:t>
      </w:r>
      <w:r w:rsidRPr="006C0384">
        <w:rPr>
          <w:b/>
          <w:sz w:val="24"/>
          <w:szCs w:val="24"/>
        </w:rPr>
        <w:t xml:space="preserve">приложению </w:t>
      </w:r>
      <w:r w:rsidR="00691DAC">
        <w:rPr>
          <w:b/>
          <w:sz w:val="24"/>
          <w:szCs w:val="24"/>
        </w:rPr>
        <w:t>9</w:t>
      </w:r>
      <w:r>
        <w:rPr>
          <w:sz w:val="24"/>
          <w:szCs w:val="24"/>
        </w:rPr>
        <w:t xml:space="preserve"> к настоящим </w:t>
      </w:r>
      <w:r w:rsidR="00F823A9">
        <w:rPr>
          <w:sz w:val="24"/>
          <w:szCs w:val="24"/>
        </w:rPr>
        <w:t>аукционным</w:t>
      </w:r>
      <w:r>
        <w:rPr>
          <w:sz w:val="24"/>
          <w:szCs w:val="24"/>
        </w:rPr>
        <w:t xml:space="preserve"> документам: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w:t>
      </w:r>
      <w:proofErr w:type="spellStart"/>
      <w:r>
        <w:rPr>
          <w:sz w:val="24"/>
          <w:szCs w:val="24"/>
        </w:rPr>
        <w:t>doc</w:t>
      </w:r>
      <w:proofErr w:type="spellEnd"/>
      <w:r>
        <w:rPr>
          <w:sz w:val="24"/>
          <w:szCs w:val="24"/>
        </w:rPr>
        <w:t>/.</w:t>
      </w:r>
      <w:proofErr w:type="spellStart"/>
      <w:r>
        <w:rPr>
          <w:sz w:val="24"/>
          <w:szCs w:val="24"/>
        </w:rPr>
        <w:t>docx</w:t>
      </w:r>
      <w:proofErr w:type="spellEnd"/>
      <w:r>
        <w:rPr>
          <w:sz w:val="24"/>
          <w:szCs w:val="24"/>
        </w:rPr>
        <w:t xml:space="preserve"> или .</w:t>
      </w:r>
      <w:proofErr w:type="spellStart"/>
      <w:r>
        <w:rPr>
          <w:sz w:val="24"/>
          <w:szCs w:val="24"/>
        </w:rPr>
        <w:t>xls</w:t>
      </w:r>
      <w:proofErr w:type="spellEnd"/>
      <w:r>
        <w:rPr>
          <w:sz w:val="24"/>
          <w:szCs w:val="24"/>
        </w:rPr>
        <w:t>/.</w:t>
      </w:r>
      <w:proofErr w:type="spellStart"/>
      <w:r>
        <w:rPr>
          <w:sz w:val="24"/>
          <w:szCs w:val="24"/>
        </w:rPr>
        <w:t>xlsx</w:t>
      </w:r>
      <w:proofErr w:type="spellEnd"/>
      <w:r>
        <w:rPr>
          <w:sz w:val="24"/>
          <w:szCs w:val="24"/>
        </w:rPr>
        <w:t>);</w:t>
      </w:r>
    </w:p>
    <w:p w14:paraId="77940EB7" w14:textId="2CA26D09" w:rsidR="008561C6" w:rsidRPr="00FA57D7" w:rsidRDefault="00684354">
      <w:pPr>
        <w:pBdr>
          <w:top w:val="nil"/>
          <w:left w:val="nil"/>
          <w:bottom w:val="nil"/>
          <w:right w:val="nil"/>
          <w:between w:val="nil"/>
        </w:pBdr>
        <w:ind w:firstLine="708"/>
        <w:jc w:val="both"/>
        <w:rPr>
          <w:sz w:val="24"/>
          <w:szCs w:val="24"/>
        </w:rPr>
      </w:pPr>
      <w:r>
        <w:rPr>
          <w:sz w:val="24"/>
          <w:szCs w:val="24"/>
        </w:rPr>
        <w:t xml:space="preserve">- переведенную в электронный вид (оцифрованную), с указанием по каждой позиции цены за единицу </w:t>
      </w:r>
      <w:r w:rsidRPr="00FA57D7">
        <w:rPr>
          <w:sz w:val="24"/>
          <w:szCs w:val="24"/>
        </w:rPr>
        <w:t xml:space="preserve">и </w:t>
      </w:r>
      <w:r w:rsidR="000D07F4" w:rsidRPr="00FA57D7">
        <w:rPr>
          <w:b/>
          <w:sz w:val="28"/>
          <w:szCs w:val="24"/>
        </w:rPr>
        <w:t>общей стоимости товаров, равной последней ставке участника-победителя</w:t>
      </w:r>
      <w:r w:rsidRPr="00FA57D7">
        <w:rPr>
          <w:sz w:val="24"/>
          <w:szCs w:val="24"/>
        </w:rPr>
        <w:t xml:space="preserve">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1AB3C73B" w14:textId="6B427618" w:rsidR="008561C6" w:rsidRDefault="00684354" w:rsidP="00FE4D8E">
      <w:pPr>
        <w:ind w:firstLine="709"/>
        <w:jc w:val="both"/>
        <w:rPr>
          <w:color w:val="000000"/>
          <w:sz w:val="24"/>
          <w:szCs w:val="24"/>
        </w:rPr>
      </w:pPr>
      <w:r>
        <w:rPr>
          <w:b/>
          <w:sz w:val="24"/>
          <w:szCs w:val="24"/>
        </w:rPr>
        <w:t>2</w:t>
      </w:r>
      <w:r w:rsidR="00E66949">
        <w:rPr>
          <w:b/>
          <w:sz w:val="24"/>
          <w:szCs w:val="24"/>
        </w:rPr>
        <w:t>9</w:t>
      </w:r>
      <w:r>
        <w:rPr>
          <w:b/>
          <w:sz w:val="24"/>
          <w:szCs w:val="24"/>
        </w:rPr>
        <w:t xml:space="preserve">. </w:t>
      </w:r>
      <w:r>
        <w:rPr>
          <w:color w:val="000000"/>
          <w:sz w:val="24"/>
          <w:szCs w:val="24"/>
        </w:rPr>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328072EF"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07694E">
        <w:rPr>
          <w:color w:val="000000"/>
          <w:sz w:val="24"/>
          <w:szCs w:val="24"/>
        </w:rPr>
        <w:t>календарных</w:t>
      </w:r>
      <w:r>
        <w:rPr>
          <w:color w:val="000000"/>
          <w:sz w:val="24"/>
          <w:szCs w:val="24"/>
        </w:rPr>
        <w:t xml:space="preserve"> дней с момента </w:t>
      </w:r>
      <w:proofErr w:type="gramStart"/>
      <w:r>
        <w:rPr>
          <w:color w:val="000000"/>
          <w:sz w:val="24"/>
          <w:szCs w:val="24"/>
        </w:rPr>
        <w:t>получения запроса страницы каталога изготовителя товаров</w:t>
      </w:r>
      <w:proofErr w:type="gramEnd"/>
      <w:r>
        <w:rPr>
          <w:color w:val="000000"/>
          <w:sz w:val="24"/>
          <w:szCs w:val="24"/>
        </w:rPr>
        <w:t xml:space="preserve">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5D2AF393" w:rsidR="008561C6" w:rsidRDefault="00E66949">
      <w:pPr>
        <w:pBdr>
          <w:top w:val="nil"/>
          <w:left w:val="nil"/>
          <w:bottom w:val="nil"/>
          <w:right w:val="nil"/>
          <w:between w:val="nil"/>
        </w:pBdr>
        <w:ind w:firstLine="709"/>
        <w:jc w:val="both"/>
        <w:rPr>
          <w:sz w:val="24"/>
          <w:szCs w:val="24"/>
        </w:rPr>
      </w:pPr>
      <w:r>
        <w:rPr>
          <w:b/>
          <w:color w:val="000000"/>
          <w:sz w:val="24"/>
          <w:szCs w:val="24"/>
        </w:rPr>
        <w:t>30</w:t>
      </w:r>
      <w:r w:rsidR="00684354" w:rsidRPr="00DD17A1">
        <w:rPr>
          <w:b/>
          <w:color w:val="000000"/>
          <w:sz w:val="24"/>
          <w:szCs w:val="24"/>
        </w:rPr>
        <w:t>.</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sidRPr="006025E8">
        <w:rPr>
          <w:b/>
          <w:color w:val="000000"/>
          <w:sz w:val="24"/>
          <w:szCs w:val="24"/>
        </w:rPr>
        <w:t xml:space="preserve">приложениям </w:t>
      </w:r>
      <w:r w:rsidR="00EC2FA1">
        <w:rPr>
          <w:b/>
          <w:color w:val="000000"/>
          <w:sz w:val="24"/>
          <w:szCs w:val="24"/>
        </w:rPr>
        <w:t>12-14</w:t>
      </w:r>
      <w:r w:rsidR="00684354">
        <w:rPr>
          <w:color w:val="000000"/>
          <w:sz w:val="24"/>
          <w:szCs w:val="24"/>
        </w:rPr>
        <w:t xml:space="preserve"> к настоящим аукционным документам </w:t>
      </w:r>
      <w:r w:rsidR="00FA63D9" w:rsidRPr="00FA63D9">
        <w:rPr>
          <w:color w:val="000000"/>
          <w:sz w:val="24"/>
          <w:szCs w:val="24"/>
        </w:rPr>
        <w:t xml:space="preserve">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307C64">
        <w:rPr>
          <w:sz w:val="24"/>
          <w:szCs w:val="24"/>
        </w:rPr>
        <w:t xml:space="preserve">(Спецификация к договору предоставляется участником  </w:t>
      </w:r>
      <w:proofErr w:type="gramStart"/>
      <w:r w:rsidR="00307C64" w:rsidRPr="00307C64">
        <w:rPr>
          <w:sz w:val="24"/>
          <w:szCs w:val="24"/>
        </w:rPr>
        <w:t>согласно приложений</w:t>
      </w:r>
      <w:proofErr w:type="gramEnd"/>
      <w:r w:rsidR="00307C64" w:rsidRPr="00307C64">
        <w:rPr>
          <w:sz w:val="24"/>
          <w:szCs w:val="24"/>
        </w:rPr>
        <w:t xml:space="preserve"> </w:t>
      </w:r>
      <w:r w:rsidR="00EC2FA1">
        <w:rPr>
          <w:sz w:val="24"/>
          <w:szCs w:val="24"/>
        </w:rPr>
        <w:t>10, 11</w:t>
      </w:r>
      <w:r w:rsidR="00307C64" w:rsidRPr="00307C64">
        <w:rPr>
          <w:sz w:val="24"/>
          <w:szCs w:val="24"/>
        </w:rPr>
        <w:t>)</w:t>
      </w:r>
      <w:r w:rsidR="000F4156">
        <w:rPr>
          <w:sz w:val="24"/>
          <w:szCs w:val="24"/>
        </w:rPr>
        <w:t>.</w:t>
      </w:r>
    </w:p>
    <w:p w14:paraId="7666972E" w14:textId="3B2744F0" w:rsidR="00EC2FA1" w:rsidRPr="00C86721" w:rsidRDefault="00EC2FA1" w:rsidP="00EC2FA1">
      <w:pPr>
        <w:pBdr>
          <w:top w:val="nil"/>
          <w:left w:val="nil"/>
          <w:bottom w:val="nil"/>
          <w:right w:val="nil"/>
          <w:between w:val="nil"/>
        </w:pBdr>
        <w:ind w:firstLine="709"/>
        <w:jc w:val="both"/>
        <w:rPr>
          <w:color w:val="000000"/>
          <w:sz w:val="24"/>
          <w:szCs w:val="24"/>
        </w:rPr>
      </w:pPr>
      <w:r w:rsidRPr="00C86721">
        <w:rPr>
          <w:color w:val="000000"/>
          <w:sz w:val="24"/>
          <w:szCs w:val="24"/>
        </w:rPr>
        <w:t xml:space="preserve">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w:t>
      </w:r>
      <w:proofErr w:type="gramStart"/>
      <w:r w:rsidRPr="00C86721">
        <w:rPr>
          <w:color w:val="000000"/>
          <w:sz w:val="24"/>
          <w:szCs w:val="24"/>
        </w:rPr>
        <w:t xml:space="preserve">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w:t>
      </w:r>
      <w:r w:rsidR="007623C6" w:rsidRPr="00FA57D7">
        <w:rPr>
          <w:color w:val="000000"/>
          <w:sz w:val="24"/>
          <w:szCs w:val="24"/>
        </w:rPr>
        <w:t>организатор (заказчик)</w:t>
      </w:r>
      <w:r w:rsidRPr="00C86721">
        <w:rPr>
          <w:color w:val="000000"/>
          <w:sz w:val="24"/>
          <w:szCs w:val="24"/>
        </w:rPr>
        <w:t xml:space="preserve"> размещает на электронной торговой площадке проект договора.</w:t>
      </w:r>
      <w:proofErr w:type="gramEnd"/>
      <w:r w:rsidRPr="00C86721">
        <w:rPr>
          <w:color w:val="000000"/>
          <w:sz w:val="24"/>
          <w:szCs w:val="24"/>
        </w:rPr>
        <w:t xml:space="preserve">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w:t>
      </w:r>
      <w:r w:rsidR="007623C6" w:rsidRPr="00FA57D7">
        <w:rPr>
          <w:color w:val="000000"/>
          <w:sz w:val="24"/>
          <w:szCs w:val="24"/>
        </w:rPr>
        <w:t>организатором (заказчиком)</w:t>
      </w:r>
      <w:r w:rsidRPr="00C86721">
        <w:rPr>
          <w:color w:val="000000"/>
          <w:sz w:val="24"/>
          <w:szCs w:val="24"/>
        </w:rPr>
        <w:t xml:space="preserve"> проекта договора на электронной торговой площадке подписывает такой проект.</w:t>
      </w:r>
    </w:p>
    <w:p w14:paraId="75217912" w14:textId="4E9AD4EF" w:rsidR="008561C6" w:rsidRDefault="007623C6">
      <w:pPr>
        <w:pBdr>
          <w:top w:val="nil"/>
          <w:left w:val="nil"/>
          <w:bottom w:val="nil"/>
          <w:right w:val="nil"/>
          <w:between w:val="nil"/>
        </w:pBdr>
        <w:ind w:firstLine="709"/>
        <w:jc w:val="both"/>
        <w:rPr>
          <w:color w:val="000000"/>
          <w:sz w:val="24"/>
          <w:szCs w:val="24"/>
        </w:rPr>
      </w:pPr>
      <w:r w:rsidRPr="00FA57D7">
        <w:rPr>
          <w:b/>
          <w:sz w:val="24"/>
          <w:szCs w:val="24"/>
        </w:rPr>
        <w:lastRenderedPageBreak/>
        <w:t>3</w:t>
      </w:r>
      <w:r w:rsidR="00E66949">
        <w:rPr>
          <w:b/>
          <w:sz w:val="24"/>
          <w:szCs w:val="24"/>
        </w:rPr>
        <w:t>1</w:t>
      </w:r>
      <w:r w:rsidRPr="00FA57D7">
        <w:rPr>
          <w:b/>
          <w:color w:val="000000"/>
          <w:sz w:val="24"/>
          <w:szCs w:val="24"/>
        </w:rPr>
        <w:t>.</w:t>
      </w:r>
      <w:r w:rsidRPr="00FA57D7">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w:t>
      </w:r>
      <w:r w:rsidR="00684354">
        <w:rPr>
          <w:color w:val="000000"/>
          <w:sz w:val="24"/>
          <w:szCs w:val="24"/>
        </w:rPr>
        <w:t xml:space="preserve"> </w:t>
      </w:r>
    </w:p>
    <w:p w14:paraId="21037151" w14:textId="77777777" w:rsidR="00FA63D9" w:rsidRDefault="00FA63D9" w:rsidP="00FA63D9">
      <w:pPr>
        <w:pBdr>
          <w:top w:val="nil"/>
          <w:left w:val="nil"/>
          <w:bottom w:val="nil"/>
          <w:right w:val="nil"/>
          <w:between w:val="nil"/>
        </w:pBdr>
        <w:ind w:firstLine="709"/>
        <w:jc w:val="both"/>
        <w:rPr>
          <w:color w:val="000000"/>
          <w:sz w:val="24"/>
          <w:szCs w:val="24"/>
        </w:rPr>
      </w:pPr>
      <w:r w:rsidRPr="006677D0">
        <w:rPr>
          <w:color w:val="000000"/>
          <w:sz w:val="24"/>
          <w:szCs w:val="24"/>
        </w:rPr>
        <w:t xml:space="preserve">При распределении предмета государственной закупки и его объема (количества) по частям (лотам) </w:t>
      </w:r>
      <w:r>
        <w:rPr>
          <w:color w:val="000000"/>
          <w:sz w:val="24"/>
          <w:szCs w:val="24"/>
        </w:rPr>
        <w:t>организатор</w:t>
      </w:r>
      <w:r w:rsidRPr="006677D0">
        <w:rPr>
          <w:color w:val="000000"/>
          <w:sz w:val="24"/>
          <w:szCs w:val="24"/>
        </w:rPr>
        <w:t xml:space="preserve">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68F06CBC" w:rsidR="008561C6" w:rsidRDefault="00FE4D8E">
      <w:pPr>
        <w:pBdr>
          <w:top w:val="nil"/>
          <w:left w:val="nil"/>
          <w:bottom w:val="nil"/>
          <w:right w:val="nil"/>
          <w:between w:val="nil"/>
        </w:pBdr>
        <w:ind w:firstLine="709"/>
        <w:jc w:val="both"/>
        <w:rPr>
          <w:color w:val="000000"/>
          <w:sz w:val="24"/>
          <w:szCs w:val="24"/>
        </w:rPr>
      </w:pPr>
      <w:r>
        <w:rPr>
          <w:b/>
          <w:color w:val="000000"/>
          <w:sz w:val="24"/>
          <w:szCs w:val="24"/>
        </w:rPr>
        <w:t>3</w:t>
      </w:r>
      <w:r w:rsidR="00E66949">
        <w:rPr>
          <w:b/>
          <w:color w:val="000000"/>
          <w:sz w:val="24"/>
          <w:szCs w:val="24"/>
        </w:rPr>
        <w:t>2</w:t>
      </w:r>
      <w:r w:rsidR="00684354" w:rsidRPr="00DD17A1">
        <w:rPr>
          <w:b/>
          <w:color w:val="000000"/>
          <w:sz w:val="24"/>
          <w:szCs w:val="24"/>
        </w:rPr>
        <w:t>.</w:t>
      </w:r>
      <w:r w:rsidR="00684354">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w:t>
      </w:r>
    </w:p>
    <w:p w14:paraId="6363F188" w14:textId="0CF8955E" w:rsidR="00BC000B"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3</w:t>
      </w:r>
      <w:r w:rsidR="00E66949">
        <w:rPr>
          <w:b/>
          <w:color w:val="000000"/>
          <w:sz w:val="24"/>
          <w:szCs w:val="24"/>
        </w:rPr>
        <w:t>3</w:t>
      </w:r>
      <w:r w:rsidRPr="00DD17A1">
        <w:rPr>
          <w:b/>
          <w:color w:val="000000"/>
          <w:sz w:val="24"/>
          <w:szCs w:val="24"/>
        </w:rPr>
        <w:t>.</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12"/>
          <w:footerReference w:type="default" r:id="rId13"/>
          <w:footerReference w:type="first" r:id="rId14"/>
          <w:pgSz w:w="11906" w:h="16838"/>
          <w:pgMar w:top="851" w:right="567" w:bottom="425" w:left="1134" w:header="709" w:footer="91" w:gutter="0"/>
          <w:pgNumType w:start="1"/>
          <w:cols w:space="720"/>
          <w:titlePg/>
        </w:sectPr>
      </w:pPr>
    </w:p>
    <w:p w14:paraId="0C7AC874" w14:textId="77777777" w:rsidR="00302F5A" w:rsidRPr="00302F5A" w:rsidRDefault="00302F5A" w:rsidP="00302F5A">
      <w:pPr>
        <w:widowControl w:val="0"/>
        <w:ind w:left="10490"/>
        <w:jc w:val="both"/>
        <w:rPr>
          <w:b/>
        </w:rPr>
      </w:pPr>
      <w:r w:rsidRPr="00302F5A">
        <w:rPr>
          <w:b/>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Номер процедуры: _________    лот</w:t>
      </w:r>
      <w:proofErr w:type="gramStart"/>
      <w:r w:rsidRPr="00302F5A">
        <w:t xml:space="preserve"> №___________                                    </w:t>
      </w:r>
      <w:r w:rsidRPr="00302F5A">
        <w:tab/>
        <w:t>С</w:t>
      </w:r>
      <w:proofErr w:type="gramEnd"/>
      <w:r w:rsidRPr="00302F5A">
        <w:t>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302F5A" w14:paraId="28EDBFA5" w14:textId="77777777" w:rsidTr="001D56F8">
        <w:trPr>
          <w:cantSplit/>
          <w:trHeight w:val="2315"/>
        </w:trPr>
        <w:tc>
          <w:tcPr>
            <w:tcW w:w="882" w:type="dxa"/>
            <w:shd w:val="clear" w:color="auto" w:fill="auto"/>
            <w:vAlign w:val="center"/>
          </w:tcPr>
          <w:p w14:paraId="672AF071" w14:textId="77777777" w:rsidR="00302F5A" w:rsidRPr="00302F5A" w:rsidRDefault="00302F5A" w:rsidP="001D56F8">
            <w:pPr>
              <w:widowControl w:val="0"/>
              <w:rPr>
                <w:sz w:val="16"/>
                <w:szCs w:val="16"/>
              </w:rPr>
            </w:pPr>
            <w:r w:rsidRPr="00302F5A">
              <w:rPr>
                <w:sz w:val="16"/>
                <w:szCs w:val="16"/>
              </w:rPr>
              <w:t xml:space="preserve">№ позиции согласно </w:t>
            </w:r>
          </w:p>
          <w:p w14:paraId="75571C7A" w14:textId="77777777" w:rsidR="00302F5A" w:rsidRPr="00302F5A" w:rsidRDefault="00302F5A" w:rsidP="001D56F8">
            <w:pPr>
              <w:widowControl w:val="0"/>
            </w:pPr>
            <w:r w:rsidRPr="00302F5A">
              <w:rPr>
                <w:sz w:val="16"/>
                <w:szCs w:val="16"/>
              </w:rPr>
              <w:t>заявке на закупку</w:t>
            </w:r>
          </w:p>
        </w:tc>
        <w:tc>
          <w:tcPr>
            <w:tcW w:w="4613" w:type="dxa"/>
            <w:shd w:val="clear" w:color="auto" w:fill="auto"/>
            <w:vAlign w:val="center"/>
          </w:tcPr>
          <w:p w14:paraId="3FC7D0B5" w14:textId="120C39F8" w:rsidR="00302F5A" w:rsidRPr="00FA57D7" w:rsidRDefault="00302F5A" w:rsidP="007D160C">
            <w:pPr>
              <w:pStyle w:val="4"/>
              <w:keepNext w:val="0"/>
              <w:widowControl w:val="0"/>
              <w:ind w:left="-106" w:right="-28"/>
              <w:rPr>
                <w:sz w:val="16"/>
                <w:szCs w:val="16"/>
              </w:rPr>
            </w:pPr>
            <w:r w:rsidRPr="00FA57D7">
              <w:rPr>
                <w:sz w:val="16"/>
                <w:szCs w:val="16"/>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r w:rsidR="007D160C" w:rsidRPr="00FA57D7">
              <w:rPr>
                <w:sz w:val="16"/>
                <w:szCs w:val="16"/>
              </w:rPr>
              <w:t xml:space="preserve">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r w:rsidRPr="00FA57D7">
              <w:rPr>
                <w:sz w:val="16"/>
                <w:szCs w:val="16"/>
              </w:rPr>
              <w:t xml:space="preserve"> </w:t>
            </w:r>
            <w:r w:rsidR="00C92F23" w:rsidRPr="00C92F23">
              <w:rPr>
                <w:sz w:val="16"/>
                <w:szCs w:val="16"/>
              </w:rPr>
              <w:t>или договору на проведение комплекса предварительных технических работ</w:t>
            </w:r>
          </w:p>
          <w:p w14:paraId="29EC7712" w14:textId="1C6EB007" w:rsidR="00A0160B" w:rsidRPr="00FA57D7" w:rsidRDefault="00A0160B" w:rsidP="00A0160B">
            <w:pPr>
              <w:jc w:val="center"/>
            </w:pPr>
            <w:r w:rsidRPr="00FA57D7">
              <w:rPr>
                <w:b/>
                <w:sz w:val="32"/>
                <w:szCs w:val="32"/>
              </w:rPr>
              <w:t>*</w:t>
            </w:r>
          </w:p>
        </w:tc>
        <w:tc>
          <w:tcPr>
            <w:tcW w:w="1089" w:type="dxa"/>
            <w:shd w:val="clear" w:color="auto" w:fill="auto"/>
            <w:vAlign w:val="center"/>
          </w:tcPr>
          <w:p w14:paraId="6FA0C607" w14:textId="77777777" w:rsidR="00302F5A" w:rsidRPr="00FA57D7" w:rsidRDefault="00302F5A" w:rsidP="001D56F8">
            <w:pPr>
              <w:widowControl w:val="0"/>
              <w:suppressAutoHyphens/>
              <w:autoSpaceDE w:val="0"/>
              <w:autoSpaceDN w:val="0"/>
              <w:adjustRightInd w:val="0"/>
              <w:ind w:left="-95" w:right="-147"/>
              <w:jc w:val="center"/>
              <w:rPr>
                <w:b/>
                <w:sz w:val="16"/>
                <w:szCs w:val="16"/>
              </w:rPr>
            </w:pPr>
            <w:r w:rsidRPr="00FA57D7">
              <w:rPr>
                <w:b/>
                <w:sz w:val="16"/>
                <w:szCs w:val="16"/>
              </w:rPr>
              <w:t xml:space="preserve">Каталожный номер </w:t>
            </w:r>
          </w:p>
          <w:p w14:paraId="05D9E83E" w14:textId="77777777" w:rsidR="00302F5A" w:rsidRPr="00FA57D7"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02C48AFA" w:rsidR="00302F5A" w:rsidRPr="00FA57D7" w:rsidRDefault="00302F5A" w:rsidP="001D56F8">
            <w:pPr>
              <w:widowControl w:val="0"/>
              <w:tabs>
                <w:tab w:val="left" w:pos="1114"/>
              </w:tabs>
              <w:suppressAutoHyphens/>
              <w:autoSpaceDE w:val="0"/>
              <w:autoSpaceDN w:val="0"/>
              <w:adjustRightInd w:val="0"/>
              <w:ind w:left="-69" w:hanging="8"/>
              <w:jc w:val="center"/>
              <w:rPr>
                <w:sz w:val="16"/>
                <w:szCs w:val="16"/>
              </w:rPr>
            </w:pPr>
            <w:r w:rsidRPr="00FA57D7">
              <w:rPr>
                <w:sz w:val="16"/>
                <w:szCs w:val="16"/>
              </w:rPr>
              <w:t xml:space="preserve">Номер регистрационного удостоверения и срок его действия </w:t>
            </w:r>
            <w:r w:rsidR="00C92F23" w:rsidRPr="00C92F23">
              <w:rPr>
                <w:sz w:val="16"/>
                <w:szCs w:val="16"/>
              </w:rPr>
              <w:t>или договора на проведение комплекса предварительных технических работ</w:t>
            </w:r>
            <w:r w:rsidRPr="00FA57D7">
              <w:rPr>
                <w:sz w:val="16"/>
                <w:szCs w:val="16"/>
              </w:rPr>
              <w:t xml:space="preserve"> </w:t>
            </w:r>
          </w:p>
          <w:p w14:paraId="45AA44D8" w14:textId="77777777" w:rsidR="00302F5A" w:rsidRPr="00FA57D7" w:rsidRDefault="00302F5A" w:rsidP="001D56F8">
            <w:pPr>
              <w:pStyle w:val="4"/>
              <w:keepNext w:val="0"/>
              <w:widowControl w:val="0"/>
              <w:ind w:left="-69" w:hanging="8"/>
              <w:rPr>
                <w:b w:val="0"/>
                <w:sz w:val="16"/>
                <w:szCs w:val="16"/>
              </w:rPr>
            </w:pPr>
          </w:p>
        </w:tc>
        <w:tc>
          <w:tcPr>
            <w:tcW w:w="2036" w:type="dxa"/>
            <w:shd w:val="clear" w:color="auto" w:fill="auto"/>
            <w:vAlign w:val="center"/>
          </w:tcPr>
          <w:p w14:paraId="555D117D" w14:textId="738A38F8" w:rsidR="00302F5A" w:rsidRPr="00FA57D7" w:rsidRDefault="0088208B" w:rsidP="001D56F8">
            <w:pPr>
              <w:widowControl w:val="0"/>
              <w:suppressAutoHyphens/>
              <w:autoSpaceDE w:val="0"/>
              <w:autoSpaceDN w:val="0"/>
              <w:adjustRightInd w:val="0"/>
              <w:ind w:left="-107" w:right="-99"/>
              <w:jc w:val="center"/>
              <w:rPr>
                <w:sz w:val="16"/>
                <w:szCs w:val="16"/>
              </w:rPr>
            </w:pPr>
            <w:proofErr w:type="gramStart"/>
            <w:r w:rsidRPr="00FA57D7">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FA57D7">
              <w:rPr>
                <w:sz w:val="16"/>
                <w:szCs w:val="16"/>
              </w:rPr>
              <w:t xml:space="preserve"> </w:t>
            </w:r>
            <w:r w:rsidRPr="00FA57D7">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r w:rsidR="00E05C63" w:rsidRPr="00FA57D7">
              <w:rPr>
                <w:color w:val="000000"/>
                <w:sz w:val="16"/>
                <w:szCs w:val="16"/>
              </w:rPr>
              <w:t xml:space="preserve"> </w:t>
            </w:r>
            <w:r w:rsidR="00E05C63" w:rsidRPr="00FA57D7">
              <w:rPr>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r w:rsidR="00172970">
              <w:rPr>
                <w:sz w:val="16"/>
                <w:szCs w:val="16"/>
              </w:rPr>
              <w:t xml:space="preserve"> </w:t>
            </w:r>
            <w:r w:rsidR="00172970" w:rsidRPr="00172970">
              <w:rPr>
                <w:sz w:val="16"/>
                <w:szCs w:val="16"/>
              </w:rPr>
              <w:t>или в договоре на проведение комплекса предварительных технических работ</w:t>
            </w:r>
            <w:proofErr w:type="gramEnd"/>
          </w:p>
        </w:tc>
        <w:tc>
          <w:tcPr>
            <w:tcW w:w="1375" w:type="dxa"/>
            <w:shd w:val="clear" w:color="auto" w:fill="auto"/>
            <w:vAlign w:val="center"/>
          </w:tcPr>
          <w:p w14:paraId="6E74CDEF" w14:textId="77777777" w:rsidR="00302F5A" w:rsidRPr="00FA57D7" w:rsidRDefault="00302F5A" w:rsidP="001D56F8">
            <w:pPr>
              <w:widowControl w:val="0"/>
              <w:suppressAutoHyphens/>
              <w:autoSpaceDE w:val="0"/>
              <w:autoSpaceDN w:val="0"/>
              <w:adjustRightInd w:val="0"/>
              <w:ind w:left="-108" w:right="-108"/>
              <w:jc w:val="center"/>
              <w:rPr>
                <w:spacing w:val="-2"/>
                <w:sz w:val="16"/>
                <w:szCs w:val="16"/>
              </w:rPr>
            </w:pPr>
            <w:r w:rsidRPr="00FA57D7">
              <w:rPr>
                <w:spacing w:val="-2"/>
                <w:sz w:val="16"/>
                <w:szCs w:val="16"/>
              </w:rPr>
              <w:t>Общий срок годности</w:t>
            </w:r>
            <w:r w:rsidRPr="00FA57D7">
              <w:rPr>
                <w:color w:val="000000"/>
                <w:sz w:val="16"/>
                <w:szCs w:val="16"/>
              </w:rPr>
              <w:t xml:space="preserve"> и (или) стерильности</w:t>
            </w:r>
            <w:r w:rsidRPr="00FA57D7">
              <w:rPr>
                <w:spacing w:val="-2"/>
                <w:sz w:val="16"/>
                <w:szCs w:val="16"/>
              </w:rPr>
              <w:t xml:space="preserve">, установленный изготовителем (производителем) </w:t>
            </w:r>
          </w:p>
          <w:p w14:paraId="120D4EC0" w14:textId="77777777" w:rsidR="00302F5A" w:rsidRPr="00FA57D7" w:rsidRDefault="00302F5A" w:rsidP="001D56F8">
            <w:pPr>
              <w:widowControl w:val="0"/>
              <w:suppressAutoHyphens/>
              <w:autoSpaceDE w:val="0"/>
              <w:autoSpaceDN w:val="0"/>
              <w:adjustRightInd w:val="0"/>
              <w:ind w:left="-108" w:right="-108"/>
              <w:jc w:val="center"/>
              <w:rPr>
                <w:spacing w:val="-2"/>
                <w:sz w:val="16"/>
                <w:szCs w:val="16"/>
              </w:rPr>
            </w:pPr>
            <w:r w:rsidRPr="00FA57D7">
              <w:rPr>
                <w:spacing w:val="-2"/>
                <w:sz w:val="16"/>
                <w:szCs w:val="16"/>
              </w:rPr>
              <w:t>(указывается в днях, неделях, месяцах, годах)</w:t>
            </w:r>
          </w:p>
          <w:p w14:paraId="2392D838" w14:textId="77777777" w:rsidR="00302F5A" w:rsidRPr="00FA57D7"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FA57D7" w:rsidRDefault="00302F5A" w:rsidP="001D56F8">
            <w:pPr>
              <w:widowControl w:val="0"/>
              <w:suppressAutoHyphens/>
              <w:autoSpaceDE w:val="0"/>
              <w:autoSpaceDN w:val="0"/>
              <w:adjustRightInd w:val="0"/>
              <w:ind w:left="-108" w:right="34"/>
              <w:jc w:val="center"/>
              <w:rPr>
                <w:sz w:val="16"/>
                <w:szCs w:val="16"/>
              </w:rPr>
            </w:pPr>
            <w:proofErr w:type="gramStart"/>
            <w:r w:rsidRPr="00FA57D7">
              <w:rPr>
                <w:sz w:val="16"/>
                <w:szCs w:val="16"/>
              </w:rPr>
              <w:t xml:space="preserve">Количество предлагаемого товара (указывается  в  </w:t>
            </w:r>
            <w:proofErr w:type="gramEnd"/>
          </w:p>
          <w:p w14:paraId="165EB64C" w14:textId="77777777" w:rsidR="00302F5A" w:rsidRPr="00FA57D7" w:rsidRDefault="00302F5A" w:rsidP="001D56F8">
            <w:pPr>
              <w:widowControl w:val="0"/>
              <w:suppressAutoHyphens/>
              <w:autoSpaceDE w:val="0"/>
              <w:autoSpaceDN w:val="0"/>
              <w:adjustRightInd w:val="0"/>
              <w:ind w:left="-108" w:right="-108"/>
              <w:jc w:val="center"/>
              <w:rPr>
                <w:sz w:val="16"/>
                <w:szCs w:val="16"/>
              </w:rPr>
            </w:pPr>
            <w:proofErr w:type="gramStart"/>
            <w:r w:rsidRPr="00FA57D7">
              <w:rPr>
                <w:sz w:val="16"/>
                <w:szCs w:val="16"/>
              </w:rPr>
              <w:t>штуках</w:t>
            </w:r>
            <w:proofErr w:type="gramEnd"/>
            <w:r w:rsidRPr="00FA57D7">
              <w:rPr>
                <w:sz w:val="16"/>
                <w:szCs w:val="16"/>
              </w:rPr>
              <w:t>, коробках, упаковках, флаконах и т.д.)</w:t>
            </w:r>
          </w:p>
          <w:p w14:paraId="4A843011" w14:textId="77777777" w:rsidR="00302F5A" w:rsidRPr="00FA57D7"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FA57D7"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FA57D7" w:rsidRDefault="00302F5A" w:rsidP="001D56F8">
            <w:pPr>
              <w:widowControl w:val="0"/>
              <w:suppressAutoHyphens/>
              <w:autoSpaceDE w:val="0"/>
              <w:autoSpaceDN w:val="0"/>
              <w:adjustRightInd w:val="0"/>
              <w:ind w:right="-37"/>
              <w:jc w:val="center"/>
              <w:rPr>
                <w:sz w:val="16"/>
                <w:szCs w:val="16"/>
              </w:rPr>
            </w:pPr>
            <w:r w:rsidRPr="00FA57D7">
              <w:rPr>
                <w:sz w:val="16"/>
                <w:szCs w:val="16"/>
              </w:rPr>
              <w:t xml:space="preserve">Количество товара (штук, флаконов, миллилитров и </w:t>
            </w:r>
            <w:proofErr w:type="spellStart"/>
            <w:r w:rsidRPr="00FA57D7">
              <w:rPr>
                <w:sz w:val="16"/>
                <w:szCs w:val="16"/>
              </w:rPr>
              <w:t>др</w:t>
            </w:r>
            <w:proofErr w:type="gramStart"/>
            <w:r w:rsidRPr="00FA57D7">
              <w:rPr>
                <w:sz w:val="16"/>
                <w:szCs w:val="16"/>
              </w:rPr>
              <w:t>.е</w:t>
            </w:r>
            <w:proofErr w:type="gramEnd"/>
            <w:r w:rsidRPr="00FA57D7">
              <w:rPr>
                <w:sz w:val="16"/>
                <w:szCs w:val="16"/>
              </w:rPr>
              <w:t>диниц</w:t>
            </w:r>
            <w:proofErr w:type="spellEnd"/>
            <w:r w:rsidRPr="00FA57D7">
              <w:rPr>
                <w:sz w:val="16"/>
                <w:szCs w:val="16"/>
              </w:rPr>
              <w:t>), содержащихся в одной  коробке, упаковке, флаконе и т.д.</w:t>
            </w:r>
          </w:p>
          <w:p w14:paraId="00647773" w14:textId="77777777" w:rsidR="00302F5A" w:rsidRPr="00FA57D7" w:rsidRDefault="00302F5A" w:rsidP="001D56F8">
            <w:pPr>
              <w:widowControl w:val="0"/>
              <w:suppressAutoHyphens/>
              <w:autoSpaceDE w:val="0"/>
              <w:autoSpaceDN w:val="0"/>
              <w:adjustRightInd w:val="0"/>
              <w:ind w:right="-37"/>
              <w:jc w:val="center"/>
              <w:rPr>
                <w:sz w:val="16"/>
                <w:szCs w:val="16"/>
              </w:rPr>
            </w:pPr>
          </w:p>
          <w:p w14:paraId="294721F0" w14:textId="5D63C692" w:rsidR="00302F5A" w:rsidRPr="00FA57D7" w:rsidRDefault="00302F5A" w:rsidP="001D56F8">
            <w:pPr>
              <w:widowControl w:val="0"/>
              <w:suppressAutoHyphens/>
              <w:autoSpaceDE w:val="0"/>
              <w:autoSpaceDN w:val="0"/>
              <w:adjustRightInd w:val="0"/>
              <w:ind w:right="-37"/>
              <w:jc w:val="center"/>
              <w:rPr>
                <w:b/>
                <w:sz w:val="32"/>
                <w:szCs w:val="32"/>
              </w:rPr>
            </w:pPr>
            <w:r w:rsidRPr="00FA57D7">
              <w:rPr>
                <w:b/>
                <w:sz w:val="32"/>
                <w:szCs w:val="32"/>
              </w:rPr>
              <w:t>*</w:t>
            </w:r>
            <w:r w:rsidR="00A0160B" w:rsidRPr="00FA57D7">
              <w:rPr>
                <w:b/>
                <w:sz w:val="32"/>
                <w:szCs w:val="32"/>
              </w:rPr>
              <w:t>*</w:t>
            </w:r>
          </w:p>
        </w:tc>
      </w:tr>
      <w:tr w:rsidR="00302F5A" w:rsidRPr="00302F5A" w14:paraId="2BF01400" w14:textId="77777777" w:rsidTr="001D56F8">
        <w:trPr>
          <w:cantSplit/>
          <w:trHeight w:val="244"/>
        </w:trPr>
        <w:tc>
          <w:tcPr>
            <w:tcW w:w="882" w:type="dxa"/>
            <w:vAlign w:val="center"/>
          </w:tcPr>
          <w:p w14:paraId="43DDDB6F" w14:textId="77777777" w:rsidR="00302F5A" w:rsidRPr="00302F5A" w:rsidRDefault="00302F5A" w:rsidP="001D56F8">
            <w:pPr>
              <w:widowControl w:val="0"/>
              <w:suppressAutoHyphens/>
              <w:autoSpaceDE w:val="0"/>
              <w:autoSpaceDN w:val="0"/>
              <w:adjustRightInd w:val="0"/>
              <w:jc w:val="center"/>
              <w:rPr>
                <w:b/>
              </w:rPr>
            </w:pPr>
            <w:r w:rsidRPr="00302F5A">
              <w:rPr>
                <w:b/>
              </w:rPr>
              <w:t>1</w:t>
            </w:r>
          </w:p>
        </w:tc>
        <w:tc>
          <w:tcPr>
            <w:tcW w:w="4613" w:type="dxa"/>
            <w:vAlign w:val="center"/>
          </w:tcPr>
          <w:p w14:paraId="3137F789" w14:textId="77777777" w:rsidR="00302F5A" w:rsidRPr="00302F5A" w:rsidRDefault="00302F5A" w:rsidP="001D56F8">
            <w:pPr>
              <w:widowControl w:val="0"/>
              <w:suppressAutoHyphens/>
              <w:autoSpaceDE w:val="0"/>
              <w:autoSpaceDN w:val="0"/>
              <w:adjustRightInd w:val="0"/>
              <w:ind w:left="-106" w:right="-28"/>
              <w:jc w:val="center"/>
              <w:rPr>
                <w:b/>
              </w:rPr>
            </w:pPr>
            <w:r w:rsidRPr="00302F5A">
              <w:rPr>
                <w:b/>
              </w:rPr>
              <w:t>2</w:t>
            </w:r>
          </w:p>
        </w:tc>
        <w:tc>
          <w:tcPr>
            <w:tcW w:w="1089" w:type="dxa"/>
          </w:tcPr>
          <w:p w14:paraId="4B1FFDD0" w14:textId="77777777" w:rsidR="00302F5A" w:rsidRPr="00302F5A" w:rsidRDefault="00302F5A" w:rsidP="001D56F8">
            <w:pPr>
              <w:widowControl w:val="0"/>
              <w:suppressAutoHyphens/>
              <w:autoSpaceDE w:val="0"/>
              <w:autoSpaceDN w:val="0"/>
              <w:adjustRightInd w:val="0"/>
              <w:ind w:left="-188" w:right="-147"/>
              <w:jc w:val="center"/>
              <w:rPr>
                <w:b/>
              </w:rPr>
            </w:pPr>
            <w:r w:rsidRPr="00302F5A">
              <w:rPr>
                <w:b/>
              </w:rPr>
              <w:t>3</w:t>
            </w:r>
          </w:p>
        </w:tc>
        <w:tc>
          <w:tcPr>
            <w:tcW w:w="2162" w:type="dxa"/>
          </w:tcPr>
          <w:p w14:paraId="2558F380" w14:textId="77777777" w:rsidR="00302F5A" w:rsidRPr="00302F5A" w:rsidRDefault="00302F5A" w:rsidP="001D56F8">
            <w:pPr>
              <w:widowControl w:val="0"/>
              <w:suppressAutoHyphens/>
              <w:autoSpaceDE w:val="0"/>
              <w:autoSpaceDN w:val="0"/>
              <w:adjustRightInd w:val="0"/>
              <w:ind w:left="-69" w:hanging="8"/>
              <w:jc w:val="center"/>
              <w:rPr>
                <w:b/>
              </w:rPr>
            </w:pPr>
            <w:r w:rsidRPr="00302F5A">
              <w:rPr>
                <w:b/>
              </w:rPr>
              <w:t>4</w:t>
            </w:r>
          </w:p>
        </w:tc>
        <w:tc>
          <w:tcPr>
            <w:tcW w:w="2036" w:type="dxa"/>
            <w:vAlign w:val="center"/>
          </w:tcPr>
          <w:p w14:paraId="60822E4B" w14:textId="77777777" w:rsidR="00302F5A" w:rsidRPr="00302F5A" w:rsidRDefault="00302F5A" w:rsidP="001D56F8">
            <w:pPr>
              <w:widowControl w:val="0"/>
              <w:suppressAutoHyphens/>
              <w:autoSpaceDE w:val="0"/>
              <w:autoSpaceDN w:val="0"/>
              <w:adjustRightInd w:val="0"/>
              <w:ind w:left="-107" w:right="-99"/>
              <w:jc w:val="center"/>
              <w:rPr>
                <w:b/>
              </w:rPr>
            </w:pPr>
            <w:r w:rsidRPr="00302F5A">
              <w:rPr>
                <w:b/>
              </w:rPr>
              <w:t>5</w:t>
            </w:r>
          </w:p>
        </w:tc>
        <w:tc>
          <w:tcPr>
            <w:tcW w:w="1375" w:type="dxa"/>
          </w:tcPr>
          <w:p w14:paraId="7D36E74E"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6</w:t>
            </w:r>
          </w:p>
        </w:tc>
        <w:tc>
          <w:tcPr>
            <w:tcW w:w="1418" w:type="dxa"/>
            <w:vAlign w:val="center"/>
          </w:tcPr>
          <w:p w14:paraId="3E54A967"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7</w:t>
            </w:r>
          </w:p>
        </w:tc>
        <w:tc>
          <w:tcPr>
            <w:tcW w:w="1417" w:type="dxa"/>
          </w:tcPr>
          <w:p w14:paraId="50F396E1" w14:textId="77777777" w:rsidR="00302F5A" w:rsidRPr="00302F5A" w:rsidRDefault="00302F5A" w:rsidP="001D56F8">
            <w:pPr>
              <w:widowControl w:val="0"/>
              <w:suppressAutoHyphens/>
              <w:autoSpaceDE w:val="0"/>
              <w:autoSpaceDN w:val="0"/>
              <w:adjustRightInd w:val="0"/>
              <w:jc w:val="center"/>
              <w:rPr>
                <w:b/>
                <w:lang w:val="en-US"/>
              </w:rPr>
            </w:pPr>
            <w:r w:rsidRPr="00302F5A">
              <w:rPr>
                <w:b/>
                <w:lang w:val="en-US"/>
              </w:rPr>
              <w:t>8</w:t>
            </w:r>
          </w:p>
        </w:tc>
      </w:tr>
      <w:tr w:rsidR="00302F5A" w:rsidRPr="00302F5A" w14:paraId="060032E7" w14:textId="77777777" w:rsidTr="001D56F8">
        <w:trPr>
          <w:cantSplit/>
          <w:trHeight w:val="329"/>
        </w:trPr>
        <w:tc>
          <w:tcPr>
            <w:tcW w:w="882" w:type="dxa"/>
          </w:tcPr>
          <w:p w14:paraId="343C0ACF" w14:textId="77777777" w:rsidR="00302F5A" w:rsidRPr="00302F5A" w:rsidRDefault="00302F5A" w:rsidP="001D56F8">
            <w:pPr>
              <w:widowControl w:val="0"/>
              <w:suppressAutoHyphens/>
              <w:autoSpaceDE w:val="0"/>
              <w:autoSpaceDN w:val="0"/>
              <w:adjustRightInd w:val="0"/>
              <w:jc w:val="center"/>
            </w:pPr>
          </w:p>
        </w:tc>
        <w:tc>
          <w:tcPr>
            <w:tcW w:w="4613" w:type="dxa"/>
          </w:tcPr>
          <w:p w14:paraId="7E77739F" w14:textId="77777777" w:rsidR="00302F5A" w:rsidRPr="00302F5A"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302F5A"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302F5A"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302F5A"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302F5A"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302F5A" w:rsidRDefault="00302F5A" w:rsidP="001D56F8">
            <w:pPr>
              <w:widowControl w:val="0"/>
              <w:suppressAutoHyphens/>
              <w:autoSpaceDE w:val="0"/>
              <w:autoSpaceDN w:val="0"/>
              <w:adjustRightInd w:val="0"/>
              <w:ind w:left="-86" w:right="-54"/>
              <w:jc w:val="center"/>
              <w:rPr>
                <w:sz w:val="22"/>
                <w:szCs w:val="22"/>
              </w:rPr>
            </w:pPr>
          </w:p>
        </w:tc>
      </w:tr>
      <w:tr w:rsidR="00302F5A" w:rsidRPr="00302F5A" w14:paraId="2863FA63" w14:textId="77777777" w:rsidTr="001D56F8">
        <w:trPr>
          <w:cantSplit/>
          <w:trHeight w:val="329"/>
        </w:trPr>
        <w:tc>
          <w:tcPr>
            <w:tcW w:w="14992" w:type="dxa"/>
            <w:gridSpan w:val="8"/>
          </w:tcPr>
          <w:p w14:paraId="50AD6E0E" w14:textId="77777777" w:rsidR="00302F5A" w:rsidRPr="00302F5A" w:rsidRDefault="00302F5A" w:rsidP="001D56F8">
            <w:pPr>
              <w:widowControl w:val="0"/>
              <w:suppressAutoHyphens/>
              <w:autoSpaceDE w:val="0"/>
              <w:autoSpaceDN w:val="0"/>
              <w:adjustRightInd w:val="0"/>
              <w:rPr>
                <w:b/>
              </w:rPr>
            </w:pPr>
            <w:r w:rsidRPr="00302F5A">
              <w:rPr>
                <w:b/>
              </w:rPr>
              <w:t xml:space="preserve">ПРИМЕР заполнения формы спецификации №1: </w:t>
            </w:r>
          </w:p>
        </w:tc>
      </w:tr>
      <w:tr w:rsidR="00302F5A" w:rsidRPr="00302F5A" w14:paraId="292ACD8D" w14:textId="77777777" w:rsidTr="001D56F8">
        <w:trPr>
          <w:cantSplit/>
          <w:trHeight w:val="329"/>
        </w:trPr>
        <w:tc>
          <w:tcPr>
            <w:tcW w:w="882" w:type="dxa"/>
          </w:tcPr>
          <w:p w14:paraId="1E895FA4"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1726C87C" w14:textId="77777777" w:rsidR="00302F5A" w:rsidRPr="00302F5A" w:rsidRDefault="00302F5A" w:rsidP="001D56F8">
            <w:pPr>
              <w:widowControl w:val="0"/>
              <w:suppressAutoHyphens/>
              <w:autoSpaceDE w:val="0"/>
              <w:autoSpaceDN w:val="0"/>
              <w:adjustRightInd w:val="0"/>
              <w:ind w:left="-106" w:right="-28"/>
            </w:pPr>
            <w:r w:rsidRPr="00302F5A">
              <w:t xml:space="preserve">Анализатор микробиологический «АБВ» </w:t>
            </w:r>
            <w:r w:rsidRPr="00302F5A">
              <w:rPr>
                <w:b/>
              </w:rPr>
              <w:t>ТУ9444-001-71156740-2010 изм.1</w:t>
            </w:r>
          </w:p>
        </w:tc>
        <w:tc>
          <w:tcPr>
            <w:tcW w:w="1089" w:type="dxa"/>
          </w:tcPr>
          <w:p w14:paraId="45E5EF79" w14:textId="77777777" w:rsidR="00302F5A" w:rsidRPr="00302F5A" w:rsidRDefault="00302F5A" w:rsidP="001D56F8">
            <w:pPr>
              <w:widowControl w:val="0"/>
              <w:suppressAutoHyphens/>
              <w:autoSpaceDE w:val="0"/>
              <w:autoSpaceDN w:val="0"/>
              <w:adjustRightInd w:val="0"/>
              <w:ind w:left="-188" w:right="-147"/>
              <w:jc w:val="center"/>
            </w:pPr>
            <w:r w:rsidRPr="00302F5A">
              <w:t>-</w:t>
            </w:r>
          </w:p>
        </w:tc>
        <w:tc>
          <w:tcPr>
            <w:tcW w:w="2162" w:type="dxa"/>
          </w:tcPr>
          <w:p w14:paraId="2120D82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411899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2FD93B61" w14:textId="77777777" w:rsidR="00302F5A" w:rsidRPr="00302F5A" w:rsidRDefault="00302F5A" w:rsidP="001D56F8">
            <w:pPr>
              <w:widowControl w:val="0"/>
              <w:suppressAutoHyphens/>
              <w:autoSpaceDE w:val="0"/>
              <w:autoSpaceDN w:val="0"/>
              <w:adjustRightInd w:val="0"/>
              <w:ind w:left="-108" w:right="-108"/>
              <w:jc w:val="center"/>
            </w:pPr>
            <w:r w:rsidRPr="00302F5A">
              <w:t>«АВС», Россия</w:t>
            </w:r>
          </w:p>
        </w:tc>
        <w:tc>
          <w:tcPr>
            <w:tcW w:w="1375" w:type="dxa"/>
            <w:shd w:val="clear" w:color="auto" w:fill="auto"/>
          </w:tcPr>
          <w:p w14:paraId="3BC7CEEE" w14:textId="77777777" w:rsidR="00302F5A" w:rsidRPr="00302F5A" w:rsidRDefault="00302F5A" w:rsidP="001D56F8">
            <w:pPr>
              <w:widowControl w:val="0"/>
              <w:suppressAutoHyphens/>
              <w:autoSpaceDE w:val="0"/>
              <w:autoSpaceDN w:val="0"/>
              <w:adjustRightInd w:val="0"/>
              <w:ind w:left="-108" w:right="-108"/>
              <w:jc w:val="center"/>
            </w:pPr>
            <w:r w:rsidRPr="00302F5A">
              <w:t>-</w:t>
            </w:r>
          </w:p>
        </w:tc>
        <w:tc>
          <w:tcPr>
            <w:tcW w:w="1418" w:type="dxa"/>
          </w:tcPr>
          <w:p w14:paraId="7B5A605E" w14:textId="77777777" w:rsidR="00302F5A" w:rsidRPr="00302F5A" w:rsidRDefault="00302F5A" w:rsidP="001D56F8">
            <w:pPr>
              <w:widowControl w:val="0"/>
              <w:suppressAutoHyphens/>
              <w:autoSpaceDE w:val="0"/>
              <w:autoSpaceDN w:val="0"/>
              <w:adjustRightInd w:val="0"/>
              <w:ind w:left="-108" w:right="-108"/>
              <w:jc w:val="center"/>
            </w:pPr>
            <w:r w:rsidRPr="00302F5A">
              <w:t>2 шт.</w:t>
            </w:r>
          </w:p>
        </w:tc>
        <w:tc>
          <w:tcPr>
            <w:tcW w:w="1417" w:type="dxa"/>
          </w:tcPr>
          <w:p w14:paraId="552FE32B"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w:t>
            </w:r>
          </w:p>
        </w:tc>
      </w:tr>
      <w:tr w:rsidR="00302F5A" w:rsidRPr="00302F5A" w14:paraId="731B2B3F" w14:textId="77777777" w:rsidTr="001D56F8">
        <w:trPr>
          <w:cantSplit/>
          <w:trHeight w:val="310"/>
        </w:trPr>
        <w:tc>
          <w:tcPr>
            <w:tcW w:w="882" w:type="dxa"/>
          </w:tcPr>
          <w:p w14:paraId="6A1C6766"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5EB79157" w14:textId="77777777" w:rsidR="00302F5A" w:rsidRPr="00302F5A" w:rsidRDefault="00302F5A" w:rsidP="001D56F8">
            <w:pPr>
              <w:widowControl w:val="0"/>
              <w:suppressAutoHyphens/>
              <w:autoSpaceDE w:val="0"/>
              <w:autoSpaceDN w:val="0"/>
              <w:adjustRightInd w:val="0"/>
              <w:ind w:left="-106" w:right="-28"/>
            </w:pPr>
            <w:r w:rsidRPr="00302F5A">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tc>
        <w:tc>
          <w:tcPr>
            <w:tcW w:w="1089" w:type="dxa"/>
          </w:tcPr>
          <w:p w14:paraId="5F370DA5" w14:textId="77777777" w:rsidR="00302F5A" w:rsidRPr="00302F5A" w:rsidRDefault="00302F5A" w:rsidP="001D56F8">
            <w:pPr>
              <w:widowControl w:val="0"/>
              <w:suppressAutoHyphens/>
              <w:autoSpaceDE w:val="0"/>
              <w:autoSpaceDN w:val="0"/>
              <w:adjustRightInd w:val="0"/>
              <w:ind w:left="-188" w:right="-147"/>
              <w:jc w:val="center"/>
            </w:pPr>
            <w:r w:rsidRPr="00302F5A">
              <w:rPr>
                <w:lang w:val="en-US"/>
              </w:rPr>
              <w:t>GP1</w:t>
            </w:r>
          </w:p>
        </w:tc>
        <w:tc>
          <w:tcPr>
            <w:tcW w:w="2162" w:type="dxa"/>
          </w:tcPr>
          <w:p w14:paraId="5E135266"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ИМ.- 7.2345</w:t>
            </w:r>
          </w:p>
          <w:p w14:paraId="264CFCA1"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728483B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shd w:val="clear" w:color="auto" w:fill="auto"/>
          </w:tcPr>
          <w:p w14:paraId="60BD7AB6"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60198EBA"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9 </w:t>
            </w:r>
            <w:proofErr w:type="spellStart"/>
            <w:r w:rsidRPr="00302F5A">
              <w:rPr>
                <w:sz w:val="22"/>
                <w:szCs w:val="22"/>
              </w:rPr>
              <w:t>кор</w:t>
            </w:r>
            <w:proofErr w:type="spellEnd"/>
            <w:r w:rsidRPr="00302F5A">
              <w:rPr>
                <w:sz w:val="22"/>
                <w:szCs w:val="22"/>
              </w:rPr>
              <w:t>.</w:t>
            </w:r>
          </w:p>
        </w:tc>
        <w:tc>
          <w:tcPr>
            <w:tcW w:w="1417" w:type="dxa"/>
          </w:tcPr>
          <w:p w14:paraId="4F856404"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B5ABD40"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4784BCF8" w14:textId="77777777" w:rsidTr="001D56F8">
        <w:trPr>
          <w:cantSplit/>
          <w:trHeight w:val="329"/>
        </w:trPr>
        <w:tc>
          <w:tcPr>
            <w:tcW w:w="14992" w:type="dxa"/>
            <w:gridSpan w:val="8"/>
          </w:tcPr>
          <w:p w14:paraId="7456F869" w14:textId="77777777" w:rsidR="00302F5A" w:rsidRPr="00302F5A" w:rsidRDefault="00302F5A" w:rsidP="001D56F8">
            <w:pPr>
              <w:widowControl w:val="0"/>
              <w:suppressAutoHyphens/>
              <w:autoSpaceDE w:val="0"/>
              <w:autoSpaceDN w:val="0"/>
              <w:adjustRightInd w:val="0"/>
              <w:rPr>
                <w:b/>
                <w:color w:val="000000"/>
              </w:rPr>
            </w:pPr>
            <w:r w:rsidRPr="00302F5A">
              <w:rPr>
                <w:b/>
                <w:color w:val="000000"/>
              </w:rPr>
              <w:t xml:space="preserve">ПРИМЕР заполнения формы спецификации №2: </w:t>
            </w:r>
            <w:r w:rsidRPr="00302F5A">
              <w:rPr>
                <w:i/>
                <w:color w:val="000000"/>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302F5A" w:rsidRPr="00302F5A" w14:paraId="1C4A93F8" w14:textId="77777777" w:rsidTr="001D56F8">
        <w:trPr>
          <w:cantSplit/>
          <w:trHeight w:val="310"/>
        </w:trPr>
        <w:tc>
          <w:tcPr>
            <w:tcW w:w="882" w:type="dxa"/>
          </w:tcPr>
          <w:p w14:paraId="4A52546E" w14:textId="77777777" w:rsidR="00302F5A" w:rsidRPr="00302F5A" w:rsidRDefault="00302F5A" w:rsidP="001D56F8">
            <w:pPr>
              <w:widowControl w:val="0"/>
              <w:suppressAutoHyphens/>
              <w:autoSpaceDE w:val="0"/>
              <w:autoSpaceDN w:val="0"/>
              <w:adjustRightInd w:val="0"/>
              <w:jc w:val="center"/>
              <w:rPr>
                <w:b/>
              </w:rPr>
            </w:pPr>
            <w:r w:rsidRPr="00302F5A">
              <w:rPr>
                <w:b/>
              </w:rPr>
              <w:lastRenderedPageBreak/>
              <w:t>1-2</w:t>
            </w:r>
          </w:p>
        </w:tc>
        <w:tc>
          <w:tcPr>
            <w:tcW w:w="14110" w:type="dxa"/>
            <w:gridSpan w:val="7"/>
          </w:tcPr>
          <w:p w14:paraId="537DCDBC" w14:textId="77777777" w:rsidR="00302F5A" w:rsidRPr="00302F5A" w:rsidRDefault="00302F5A" w:rsidP="001D56F8">
            <w:pPr>
              <w:widowControl w:val="0"/>
              <w:suppressAutoHyphens/>
              <w:autoSpaceDE w:val="0"/>
              <w:autoSpaceDN w:val="0"/>
              <w:adjustRightInd w:val="0"/>
              <w:rPr>
                <w:b/>
              </w:rPr>
            </w:pPr>
            <w:r w:rsidRPr="00302F5A">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302F5A" w14:paraId="30188DEF" w14:textId="77777777" w:rsidTr="001D56F8">
        <w:trPr>
          <w:cantSplit/>
          <w:trHeight w:val="310"/>
        </w:trPr>
        <w:tc>
          <w:tcPr>
            <w:tcW w:w="882" w:type="dxa"/>
          </w:tcPr>
          <w:p w14:paraId="741B4F6E"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56C333F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p w14:paraId="19AD27BB" w14:textId="77777777" w:rsidR="00302F5A" w:rsidRPr="00302F5A"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GP1</w:t>
            </w:r>
          </w:p>
        </w:tc>
        <w:tc>
          <w:tcPr>
            <w:tcW w:w="2162" w:type="dxa"/>
          </w:tcPr>
          <w:p w14:paraId="1DCE6E4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1369DDC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5F6F084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419D1024"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4180FD16"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9 </w:t>
            </w:r>
            <w:proofErr w:type="spellStart"/>
            <w:r w:rsidRPr="00302F5A">
              <w:rPr>
                <w:sz w:val="22"/>
                <w:szCs w:val="22"/>
              </w:rPr>
              <w:t>кор</w:t>
            </w:r>
            <w:proofErr w:type="spellEnd"/>
            <w:r w:rsidRPr="00302F5A">
              <w:rPr>
                <w:sz w:val="22"/>
                <w:szCs w:val="22"/>
              </w:rPr>
              <w:t>.</w:t>
            </w:r>
          </w:p>
        </w:tc>
        <w:tc>
          <w:tcPr>
            <w:tcW w:w="1417" w:type="dxa"/>
          </w:tcPr>
          <w:p w14:paraId="0C79FDD3"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3F0B506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10E5BC2F" w14:textId="77777777" w:rsidTr="001D56F8">
        <w:trPr>
          <w:cantSplit/>
          <w:trHeight w:val="310"/>
        </w:trPr>
        <w:tc>
          <w:tcPr>
            <w:tcW w:w="882" w:type="dxa"/>
          </w:tcPr>
          <w:p w14:paraId="3909CFBC"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487324D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YST</w:t>
            </w:r>
          </w:p>
        </w:tc>
        <w:tc>
          <w:tcPr>
            <w:tcW w:w="1089" w:type="dxa"/>
          </w:tcPr>
          <w:p w14:paraId="0458C870"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YST1</w:t>
            </w:r>
          </w:p>
        </w:tc>
        <w:tc>
          <w:tcPr>
            <w:tcW w:w="2162" w:type="dxa"/>
          </w:tcPr>
          <w:p w14:paraId="5D0E27FC"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320CA57"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1BFF0C47"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2286BAC4" w14:textId="77777777" w:rsidR="00302F5A" w:rsidRPr="00302F5A" w:rsidRDefault="00302F5A" w:rsidP="001D56F8">
            <w:pPr>
              <w:widowControl w:val="0"/>
              <w:suppressAutoHyphens/>
              <w:autoSpaceDE w:val="0"/>
              <w:autoSpaceDN w:val="0"/>
              <w:adjustRightInd w:val="0"/>
              <w:ind w:left="-108" w:right="-108"/>
              <w:jc w:val="center"/>
              <w:rPr>
                <w:strike/>
              </w:rPr>
            </w:pPr>
            <w:r w:rsidRPr="00302F5A">
              <w:t>24 мес.</w:t>
            </w:r>
          </w:p>
        </w:tc>
        <w:tc>
          <w:tcPr>
            <w:tcW w:w="1418" w:type="dxa"/>
          </w:tcPr>
          <w:p w14:paraId="25B7B9D0"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22 </w:t>
            </w:r>
            <w:proofErr w:type="spellStart"/>
            <w:r w:rsidRPr="00302F5A">
              <w:rPr>
                <w:sz w:val="22"/>
                <w:szCs w:val="22"/>
              </w:rPr>
              <w:t>кор</w:t>
            </w:r>
            <w:proofErr w:type="spellEnd"/>
            <w:r w:rsidRPr="00302F5A">
              <w:rPr>
                <w:sz w:val="22"/>
                <w:szCs w:val="22"/>
              </w:rPr>
              <w:t>.</w:t>
            </w:r>
          </w:p>
        </w:tc>
        <w:tc>
          <w:tcPr>
            <w:tcW w:w="1417" w:type="dxa"/>
          </w:tcPr>
          <w:p w14:paraId="1460146A"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4FBF4A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0238E5B6" w14:textId="77777777" w:rsidTr="001D56F8">
        <w:trPr>
          <w:cantSplit/>
          <w:trHeight w:val="329"/>
        </w:trPr>
        <w:tc>
          <w:tcPr>
            <w:tcW w:w="14992" w:type="dxa"/>
            <w:gridSpan w:val="8"/>
          </w:tcPr>
          <w:p w14:paraId="587100CF" w14:textId="77777777" w:rsidR="00302F5A" w:rsidRPr="00302F5A" w:rsidRDefault="00302F5A" w:rsidP="001D56F8">
            <w:pPr>
              <w:widowControl w:val="0"/>
              <w:suppressAutoHyphens/>
              <w:autoSpaceDE w:val="0"/>
              <w:autoSpaceDN w:val="0"/>
              <w:adjustRightInd w:val="0"/>
              <w:rPr>
                <w:b/>
                <w:color w:val="FF0000"/>
              </w:rPr>
            </w:pPr>
            <w:r w:rsidRPr="00302F5A">
              <w:rPr>
                <w:b/>
              </w:rPr>
              <w:t xml:space="preserve">ПРИМЕР заполнения формы спецификации №3: </w:t>
            </w:r>
            <w:r w:rsidRPr="00302F5A">
              <w:rPr>
                <w:i/>
              </w:rPr>
              <w:t>в случае предложения участником  изделий, зарегистрированных в составе медицинского оборудования</w:t>
            </w:r>
          </w:p>
        </w:tc>
      </w:tr>
      <w:tr w:rsidR="00302F5A" w:rsidRPr="00302F5A" w14:paraId="5E42632E" w14:textId="77777777" w:rsidTr="001D56F8">
        <w:trPr>
          <w:cantSplit/>
          <w:trHeight w:val="310"/>
        </w:trPr>
        <w:tc>
          <w:tcPr>
            <w:tcW w:w="882" w:type="dxa"/>
          </w:tcPr>
          <w:p w14:paraId="5BD128CB" w14:textId="77777777" w:rsidR="00302F5A" w:rsidRPr="00302F5A" w:rsidRDefault="00302F5A" w:rsidP="001D56F8">
            <w:pPr>
              <w:widowControl w:val="0"/>
              <w:suppressAutoHyphens/>
              <w:autoSpaceDE w:val="0"/>
              <w:autoSpaceDN w:val="0"/>
              <w:adjustRightInd w:val="0"/>
              <w:jc w:val="center"/>
              <w:rPr>
                <w:color w:val="000000"/>
              </w:rPr>
            </w:pPr>
            <w:r w:rsidRPr="00302F5A">
              <w:rPr>
                <w:color w:val="000000"/>
              </w:rPr>
              <w:t>1</w:t>
            </w:r>
          </w:p>
        </w:tc>
        <w:tc>
          <w:tcPr>
            <w:tcW w:w="4613" w:type="dxa"/>
          </w:tcPr>
          <w:p w14:paraId="0216DE00" w14:textId="77777777" w:rsidR="00302F5A" w:rsidRPr="00302F5A" w:rsidRDefault="00302F5A" w:rsidP="001D56F8">
            <w:pPr>
              <w:widowControl w:val="0"/>
              <w:suppressAutoHyphens/>
              <w:autoSpaceDE w:val="0"/>
              <w:autoSpaceDN w:val="0"/>
              <w:adjustRightInd w:val="0"/>
              <w:ind w:left="-106" w:right="-28"/>
              <w:rPr>
                <w:color w:val="000000"/>
              </w:rPr>
            </w:pPr>
            <w:r w:rsidRPr="00302F5A">
              <w:rPr>
                <w:b/>
                <w:color w:val="000000"/>
              </w:rPr>
              <w:t xml:space="preserve">Ножницы </w:t>
            </w:r>
            <w:proofErr w:type="spellStart"/>
            <w:r w:rsidRPr="00302F5A">
              <w:rPr>
                <w:b/>
                <w:color w:val="000000"/>
              </w:rPr>
              <w:t>лапароскопические</w:t>
            </w:r>
            <w:proofErr w:type="spellEnd"/>
            <w:r w:rsidRPr="00302F5A">
              <w:rPr>
                <w:b/>
                <w:color w:val="000000"/>
              </w:rPr>
              <w:t xml:space="preserve"> (диаметр 5 мм), однократного применения, стерильные</w:t>
            </w:r>
            <w:r w:rsidRPr="00302F5A">
              <w:rPr>
                <w:color w:val="000000"/>
              </w:rPr>
              <w:t xml:space="preserve"> для генератора ультразвукового хирургического.</w:t>
            </w:r>
          </w:p>
        </w:tc>
        <w:tc>
          <w:tcPr>
            <w:tcW w:w="1089" w:type="dxa"/>
          </w:tcPr>
          <w:p w14:paraId="424F5FD8" w14:textId="77777777" w:rsidR="00302F5A" w:rsidRPr="00302F5A" w:rsidRDefault="00302F5A" w:rsidP="001D56F8">
            <w:pPr>
              <w:widowControl w:val="0"/>
              <w:suppressAutoHyphens/>
              <w:autoSpaceDE w:val="0"/>
              <w:autoSpaceDN w:val="0"/>
              <w:adjustRightInd w:val="0"/>
              <w:ind w:left="-188" w:right="-147"/>
              <w:jc w:val="center"/>
              <w:rPr>
                <w:color w:val="000000"/>
              </w:rPr>
            </w:pPr>
            <w:r w:rsidRPr="00302F5A">
              <w:rPr>
                <w:color w:val="000000"/>
              </w:rPr>
              <w:t>0123</w:t>
            </w:r>
          </w:p>
        </w:tc>
        <w:tc>
          <w:tcPr>
            <w:tcW w:w="2162" w:type="dxa"/>
          </w:tcPr>
          <w:p w14:paraId="7A1CC400"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ИМ.- 7.1234</w:t>
            </w:r>
          </w:p>
          <w:p w14:paraId="3C981F5F"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до 01.01.2016</w:t>
            </w:r>
          </w:p>
          <w:p w14:paraId="32F86497"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АВС, США</w:t>
            </w:r>
          </w:p>
        </w:tc>
        <w:tc>
          <w:tcPr>
            <w:tcW w:w="1375" w:type="dxa"/>
          </w:tcPr>
          <w:p w14:paraId="3E323223" w14:textId="77777777" w:rsidR="00302F5A" w:rsidRPr="00302F5A" w:rsidRDefault="00302F5A" w:rsidP="001D56F8">
            <w:pPr>
              <w:widowControl w:val="0"/>
              <w:suppressAutoHyphens/>
              <w:autoSpaceDE w:val="0"/>
              <w:autoSpaceDN w:val="0"/>
              <w:adjustRightInd w:val="0"/>
              <w:ind w:left="-108" w:right="-108"/>
              <w:jc w:val="center"/>
              <w:rPr>
                <w:strike/>
                <w:color w:val="000000"/>
              </w:rPr>
            </w:pPr>
            <w:r w:rsidRPr="00302F5A">
              <w:t>12 мес.</w:t>
            </w:r>
          </w:p>
        </w:tc>
        <w:tc>
          <w:tcPr>
            <w:tcW w:w="1418" w:type="dxa"/>
          </w:tcPr>
          <w:p w14:paraId="26BA48DA"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10 шт.</w:t>
            </w:r>
          </w:p>
        </w:tc>
        <w:tc>
          <w:tcPr>
            <w:tcW w:w="1417" w:type="dxa"/>
          </w:tcPr>
          <w:p w14:paraId="53898865" w14:textId="77777777" w:rsidR="00302F5A" w:rsidRPr="00302F5A" w:rsidRDefault="00302F5A" w:rsidP="001D56F8">
            <w:pPr>
              <w:widowControl w:val="0"/>
              <w:suppressAutoHyphens/>
              <w:autoSpaceDE w:val="0"/>
              <w:autoSpaceDN w:val="0"/>
              <w:adjustRightInd w:val="0"/>
              <w:ind w:left="-86" w:right="-54"/>
              <w:jc w:val="center"/>
              <w:rPr>
                <w:color w:val="000000"/>
                <w:sz w:val="22"/>
                <w:szCs w:val="22"/>
              </w:rPr>
            </w:pPr>
            <w:r w:rsidRPr="00302F5A">
              <w:rPr>
                <w:color w:val="000000"/>
                <w:sz w:val="22"/>
                <w:szCs w:val="22"/>
              </w:rPr>
              <w:t>-</w:t>
            </w:r>
          </w:p>
        </w:tc>
      </w:tr>
      <w:tr w:rsidR="00302F5A" w:rsidRPr="00302F5A" w14:paraId="44B271A0" w14:textId="77777777" w:rsidTr="001D56F8">
        <w:trPr>
          <w:cantSplit/>
          <w:trHeight w:val="310"/>
        </w:trPr>
        <w:tc>
          <w:tcPr>
            <w:tcW w:w="14992" w:type="dxa"/>
            <w:gridSpan w:val="8"/>
          </w:tcPr>
          <w:p w14:paraId="33E3C968" w14:textId="77777777" w:rsidR="00302F5A" w:rsidRPr="00302F5A" w:rsidRDefault="00302F5A" w:rsidP="001D56F8">
            <w:pPr>
              <w:widowControl w:val="0"/>
              <w:suppressAutoHyphens/>
              <w:autoSpaceDE w:val="0"/>
              <w:autoSpaceDN w:val="0"/>
              <w:adjustRightInd w:val="0"/>
            </w:pPr>
            <w:r w:rsidRPr="00302F5A">
              <w:rPr>
                <w:b/>
              </w:rPr>
              <w:t xml:space="preserve">ПРИМЕР заполнения формы спецификации №4: </w:t>
            </w:r>
            <w:r w:rsidRPr="00302F5A">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302F5A" w14:paraId="56D7BE88" w14:textId="77777777" w:rsidTr="001D56F8">
        <w:trPr>
          <w:cantSplit/>
          <w:trHeight w:val="310"/>
        </w:trPr>
        <w:tc>
          <w:tcPr>
            <w:tcW w:w="882" w:type="dxa"/>
          </w:tcPr>
          <w:p w14:paraId="0CBDCE9C"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68ABF516" w14:textId="77777777" w:rsidR="00302F5A" w:rsidRPr="00302F5A" w:rsidRDefault="00302F5A" w:rsidP="001D56F8">
            <w:pPr>
              <w:widowControl w:val="0"/>
              <w:suppressAutoHyphens/>
              <w:autoSpaceDE w:val="0"/>
              <w:autoSpaceDN w:val="0"/>
              <w:adjustRightInd w:val="0"/>
              <w:ind w:left="-106" w:right="-28"/>
            </w:pPr>
            <w:proofErr w:type="spellStart"/>
            <w:r w:rsidRPr="00302F5A">
              <w:t>Эндотрахеальные</w:t>
            </w:r>
            <w:proofErr w:type="spellEnd"/>
            <w:r w:rsidRPr="00302F5A">
              <w:t xml:space="preserve"> трубки без манжеты (размер (</w:t>
            </w:r>
            <w:r w:rsidRPr="00302F5A">
              <w:rPr>
                <w:lang w:val="en-US"/>
              </w:rPr>
              <w:t>FG</w:t>
            </w:r>
            <w:r w:rsidRPr="00302F5A">
              <w:t>): 8)</w:t>
            </w:r>
          </w:p>
        </w:tc>
        <w:tc>
          <w:tcPr>
            <w:tcW w:w="1089" w:type="dxa"/>
          </w:tcPr>
          <w:p w14:paraId="27E63299" w14:textId="77777777" w:rsidR="00302F5A" w:rsidRPr="00302F5A" w:rsidRDefault="00302F5A" w:rsidP="001D56F8">
            <w:pPr>
              <w:widowControl w:val="0"/>
              <w:suppressAutoHyphens/>
              <w:autoSpaceDE w:val="0"/>
              <w:autoSpaceDN w:val="0"/>
              <w:adjustRightInd w:val="0"/>
              <w:ind w:left="-188" w:right="-147"/>
              <w:jc w:val="center"/>
            </w:pPr>
            <w:r w:rsidRPr="00302F5A">
              <w:t>Т-8</w:t>
            </w:r>
          </w:p>
        </w:tc>
        <w:tc>
          <w:tcPr>
            <w:tcW w:w="2162" w:type="dxa"/>
          </w:tcPr>
          <w:p w14:paraId="452FD6BF" w14:textId="77777777" w:rsidR="00302F5A" w:rsidRPr="00302F5A" w:rsidRDefault="00302F5A" w:rsidP="001D56F8">
            <w:pPr>
              <w:widowControl w:val="0"/>
              <w:suppressAutoHyphens/>
              <w:autoSpaceDE w:val="0"/>
              <w:autoSpaceDN w:val="0"/>
              <w:adjustRightInd w:val="0"/>
              <w:ind w:left="-69" w:right="-99" w:hanging="8"/>
              <w:jc w:val="center"/>
            </w:pPr>
            <w:r w:rsidRPr="00302F5A">
              <w:t>ИМ.- 7.1234</w:t>
            </w:r>
          </w:p>
          <w:p w14:paraId="574E3BF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p w14:paraId="6F5E9598" w14:textId="77777777" w:rsidR="00302F5A" w:rsidRPr="00302F5A" w:rsidRDefault="00302F5A" w:rsidP="001D56F8">
            <w:pPr>
              <w:widowControl w:val="0"/>
              <w:suppressAutoHyphens/>
              <w:autoSpaceDE w:val="0"/>
              <w:autoSpaceDN w:val="0"/>
              <w:adjustRightInd w:val="0"/>
              <w:ind w:left="-69" w:right="-99" w:hanging="8"/>
              <w:jc w:val="center"/>
            </w:pPr>
            <w:r w:rsidRPr="00302F5A">
              <w:t>или</w:t>
            </w:r>
          </w:p>
          <w:p w14:paraId="1A9DCA87" w14:textId="77777777" w:rsidR="00302F5A" w:rsidRPr="00302F5A" w:rsidRDefault="00302F5A" w:rsidP="001D56F8">
            <w:pPr>
              <w:widowControl w:val="0"/>
              <w:suppressAutoHyphens/>
              <w:autoSpaceDE w:val="0"/>
              <w:autoSpaceDN w:val="0"/>
              <w:adjustRightInd w:val="0"/>
              <w:ind w:left="-69" w:right="-99" w:hanging="8"/>
              <w:jc w:val="center"/>
            </w:pPr>
            <w:r w:rsidRPr="00302F5A">
              <w:t>ИМ.- 7.2345</w:t>
            </w:r>
          </w:p>
          <w:p w14:paraId="326F5C8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tc>
        <w:tc>
          <w:tcPr>
            <w:tcW w:w="2036" w:type="dxa"/>
          </w:tcPr>
          <w:p w14:paraId="753CBB4B"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proofErr w:type="spellStart"/>
            <w:r w:rsidRPr="00302F5A">
              <w:rPr>
                <w:lang w:val="en-US"/>
              </w:rPr>
              <w:t>inc</w:t>
            </w:r>
            <w:proofErr w:type="spellEnd"/>
            <w:r w:rsidRPr="00302F5A">
              <w:t xml:space="preserve">. (завод </w:t>
            </w:r>
            <w:r w:rsidRPr="00302F5A">
              <w:rPr>
                <w:lang w:val="en-US"/>
              </w:rPr>
              <w:t>ABC</w:t>
            </w:r>
            <w:r w:rsidRPr="00302F5A">
              <w:t>, Испания), США</w:t>
            </w:r>
          </w:p>
          <w:p w14:paraId="35EA24CF" w14:textId="77777777" w:rsidR="00302F5A" w:rsidRPr="00302F5A" w:rsidRDefault="00302F5A" w:rsidP="001D56F8">
            <w:pPr>
              <w:widowControl w:val="0"/>
              <w:suppressAutoHyphens/>
              <w:autoSpaceDE w:val="0"/>
              <w:autoSpaceDN w:val="0"/>
              <w:adjustRightInd w:val="0"/>
              <w:ind w:left="-108" w:right="-108"/>
              <w:jc w:val="center"/>
            </w:pPr>
            <w:r w:rsidRPr="00302F5A">
              <w:t>Или</w:t>
            </w:r>
          </w:p>
          <w:p w14:paraId="7292D6B6"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proofErr w:type="spellStart"/>
            <w:r w:rsidRPr="00302F5A">
              <w:rPr>
                <w:lang w:val="en-US"/>
              </w:rPr>
              <w:t>inc</w:t>
            </w:r>
            <w:proofErr w:type="spellEnd"/>
            <w:r w:rsidRPr="00302F5A">
              <w:t xml:space="preserve">. (завод </w:t>
            </w:r>
            <w:r w:rsidRPr="00302F5A">
              <w:rPr>
                <w:lang w:val="en-US"/>
              </w:rPr>
              <w:t>ABC</w:t>
            </w:r>
            <w:r w:rsidRPr="00302F5A">
              <w:t>, Германия), США</w:t>
            </w:r>
          </w:p>
        </w:tc>
        <w:tc>
          <w:tcPr>
            <w:tcW w:w="1375" w:type="dxa"/>
          </w:tcPr>
          <w:p w14:paraId="06440932" w14:textId="77777777" w:rsidR="00302F5A" w:rsidRPr="00302F5A" w:rsidRDefault="00302F5A" w:rsidP="001D56F8">
            <w:pPr>
              <w:widowControl w:val="0"/>
              <w:suppressAutoHyphens/>
              <w:autoSpaceDE w:val="0"/>
              <w:autoSpaceDN w:val="0"/>
              <w:adjustRightInd w:val="0"/>
              <w:ind w:left="-108" w:right="-108"/>
              <w:jc w:val="center"/>
              <w:rPr>
                <w:strike/>
              </w:rPr>
            </w:pPr>
            <w:r w:rsidRPr="00302F5A">
              <w:t>12 мес.</w:t>
            </w:r>
          </w:p>
        </w:tc>
        <w:tc>
          <w:tcPr>
            <w:tcW w:w="1418" w:type="dxa"/>
          </w:tcPr>
          <w:p w14:paraId="7B21670D" w14:textId="77777777" w:rsidR="00302F5A" w:rsidRPr="00302F5A" w:rsidRDefault="00302F5A" w:rsidP="001D56F8">
            <w:pPr>
              <w:widowControl w:val="0"/>
              <w:suppressAutoHyphens/>
              <w:autoSpaceDE w:val="0"/>
              <w:autoSpaceDN w:val="0"/>
              <w:adjustRightInd w:val="0"/>
              <w:ind w:left="-108" w:right="-108"/>
              <w:jc w:val="center"/>
            </w:pPr>
            <w:r w:rsidRPr="00302F5A">
              <w:t>170 шт.</w:t>
            </w:r>
          </w:p>
        </w:tc>
        <w:tc>
          <w:tcPr>
            <w:tcW w:w="1417" w:type="dxa"/>
          </w:tcPr>
          <w:p w14:paraId="4B7B5E26" w14:textId="77777777" w:rsidR="00302F5A" w:rsidRPr="00302F5A" w:rsidRDefault="00302F5A" w:rsidP="001D56F8">
            <w:pPr>
              <w:widowControl w:val="0"/>
              <w:suppressAutoHyphens/>
              <w:autoSpaceDE w:val="0"/>
              <w:autoSpaceDN w:val="0"/>
              <w:adjustRightInd w:val="0"/>
              <w:ind w:left="-86" w:right="-54"/>
              <w:jc w:val="center"/>
            </w:pPr>
            <w:r w:rsidRPr="00302F5A">
              <w:t>-</w:t>
            </w:r>
          </w:p>
        </w:tc>
      </w:tr>
      <w:tr w:rsidR="00A0160B" w:rsidRPr="00FA57D7" w14:paraId="353907F5" w14:textId="77777777" w:rsidTr="00A0160B">
        <w:trPr>
          <w:cantSplit/>
          <w:trHeight w:val="310"/>
        </w:trPr>
        <w:tc>
          <w:tcPr>
            <w:tcW w:w="14992" w:type="dxa"/>
            <w:gridSpan w:val="8"/>
          </w:tcPr>
          <w:p w14:paraId="04A125EF" w14:textId="5AF71617" w:rsidR="00A0160B" w:rsidRPr="00FA57D7" w:rsidRDefault="00A0160B" w:rsidP="001D56F8">
            <w:pPr>
              <w:widowControl w:val="0"/>
              <w:suppressAutoHyphens/>
              <w:autoSpaceDE w:val="0"/>
              <w:autoSpaceDN w:val="0"/>
              <w:adjustRightInd w:val="0"/>
              <w:ind w:left="-86" w:right="-54"/>
              <w:jc w:val="center"/>
            </w:pPr>
            <w:r w:rsidRPr="00FA57D7">
              <w:rPr>
                <w:b/>
              </w:rPr>
              <w:t xml:space="preserve">ПРИМЕР заполнения формы спецификации №5: </w:t>
            </w:r>
            <w:r w:rsidRPr="00FA57D7">
              <w:rPr>
                <w:i/>
              </w:rPr>
              <w:t xml:space="preserve">в </w:t>
            </w:r>
            <w:proofErr w:type="gramStart"/>
            <w:r w:rsidRPr="00FA57D7">
              <w:rPr>
                <w:i/>
              </w:rPr>
              <w:t>случае</w:t>
            </w:r>
            <w:proofErr w:type="gramEnd"/>
            <w:r w:rsidRPr="00FA57D7">
              <w:rPr>
                <w:i/>
              </w:rPr>
              <w:t xml:space="preserve"> когда  под одним наименованием зарегистрированы товары с различными техническими характеристиками:</w:t>
            </w:r>
          </w:p>
        </w:tc>
      </w:tr>
      <w:tr w:rsidR="00A0160B" w:rsidRPr="00FA57D7" w14:paraId="291B63F1" w14:textId="77777777" w:rsidTr="001D56F8">
        <w:trPr>
          <w:cantSplit/>
          <w:trHeight w:val="310"/>
        </w:trPr>
        <w:tc>
          <w:tcPr>
            <w:tcW w:w="882" w:type="dxa"/>
          </w:tcPr>
          <w:p w14:paraId="4ED2F88E" w14:textId="0608E0DE" w:rsidR="00A0160B" w:rsidRPr="00FA57D7" w:rsidRDefault="00A0160B" w:rsidP="00A0160B">
            <w:pPr>
              <w:widowControl w:val="0"/>
              <w:suppressAutoHyphens/>
              <w:autoSpaceDE w:val="0"/>
              <w:autoSpaceDN w:val="0"/>
              <w:adjustRightInd w:val="0"/>
              <w:jc w:val="center"/>
            </w:pPr>
            <w:r w:rsidRPr="00FA57D7">
              <w:t>1.</w:t>
            </w:r>
          </w:p>
        </w:tc>
        <w:tc>
          <w:tcPr>
            <w:tcW w:w="4613" w:type="dxa"/>
          </w:tcPr>
          <w:p w14:paraId="0E96511B" w14:textId="1DA765B0" w:rsidR="00A0160B" w:rsidRPr="00FA57D7" w:rsidRDefault="00A0160B" w:rsidP="00A0160B">
            <w:pPr>
              <w:widowControl w:val="0"/>
              <w:suppressAutoHyphens/>
              <w:autoSpaceDE w:val="0"/>
              <w:autoSpaceDN w:val="0"/>
              <w:adjustRightInd w:val="0"/>
              <w:ind w:left="-106" w:right="-28"/>
            </w:pPr>
            <w:r w:rsidRPr="00FA57D7">
              <w:t>Изделия санитарно-гигиенические для медицинского персонала ТУ BY 400010873.001-2021: комбинезон медицинского назначения (одноразовый, нестерильный) (размер 44)</w:t>
            </w:r>
          </w:p>
        </w:tc>
        <w:tc>
          <w:tcPr>
            <w:tcW w:w="1089" w:type="dxa"/>
          </w:tcPr>
          <w:p w14:paraId="37B23367" w14:textId="39F4DDE4" w:rsidR="00A0160B" w:rsidRPr="00FA57D7" w:rsidRDefault="00A0160B" w:rsidP="00A0160B">
            <w:pPr>
              <w:widowControl w:val="0"/>
              <w:suppressAutoHyphens/>
              <w:autoSpaceDE w:val="0"/>
              <w:autoSpaceDN w:val="0"/>
              <w:adjustRightInd w:val="0"/>
              <w:ind w:left="-188" w:right="-147"/>
              <w:jc w:val="center"/>
            </w:pPr>
            <w:r w:rsidRPr="00FA57D7">
              <w:t>-</w:t>
            </w:r>
          </w:p>
        </w:tc>
        <w:tc>
          <w:tcPr>
            <w:tcW w:w="2162" w:type="dxa"/>
          </w:tcPr>
          <w:p w14:paraId="01F13C37" w14:textId="77777777" w:rsidR="00A0160B" w:rsidRPr="00FA57D7" w:rsidRDefault="00A0160B" w:rsidP="00A0160B">
            <w:pPr>
              <w:widowControl w:val="0"/>
              <w:suppressAutoHyphens/>
              <w:autoSpaceDE w:val="0"/>
              <w:autoSpaceDN w:val="0"/>
              <w:adjustRightInd w:val="0"/>
              <w:ind w:left="-69" w:right="-99" w:hanging="8"/>
              <w:jc w:val="center"/>
            </w:pPr>
            <w:r w:rsidRPr="00FA57D7">
              <w:t xml:space="preserve">ИМ-7.110282 </w:t>
            </w:r>
          </w:p>
          <w:p w14:paraId="4A6AD1E8" w14:textId="1E9FA8EE" w:rsidR="00A0160B" w:rsidRPr="00FA57D7" w:rsidRDefault="00A0160B" w:rsidP="00A0160B">
            <w:pPr>
              <w:widowControl w:val="0"/>
              <w:suppressAutoHyphens/>
              <w:autoSpaceDE w:val="0"/>
              <w:autoSpaceDN w:val="0"/>
              <w:adjustRightInd w:val="0"/>
              <w:ind w:left="-69" w:right="-99" w:hanging="8"/>
              <w:jc w:val="center"/>
            </w:pPr>
            <w:r w:rsidRPr="00FA57D7">
              <w:t>До 01.07.2026</w:t>
            </w:r>
          </w:p>
        </w:tc>
        <w:tc>
          <w:tcPr>
            <w:tcW w:w="2036" w:type="dxa"/>
          </w:tcPr>
          <w:p w14:paraId="7F0382CD" w14:textId="6E20669C" w:rsidR="00A0160B" w:rsidRPr="00FA57D7" w:rsidRDefault="00A0160B" w:rsidP="00A0160B">
            <w:pPr>
              <w:widowControl w:val="0"/>
              <w:suppressAutoHyphens/>
              <w:autoSpaceDE w:val="0"/>
              <w:autoSpaceDN w:val="0"/>
              <w:adjustRightInd w:val="0"/>
              <w:ind w:left="-108" w:right="-108"/>
              <w:jc w:val="center"/>
            </w:pPr>
            <w:r w:rsidRPr="00FA57D7">
              <w:t>ОАО «Коминтерн», РБ</w:t>
            </w:r>
          </w:p>
        </w:tc>
        <w:tc>
          <w:tcPr>
            <w:tcW w:w="1375" w:type="dxa"/>
          </w:tcPr>
          <w:p w14:paraId="44BDE44A" w14:textId="6C0D6FB2" w:rsidR="00A0160B" w:rsidRPr="00FA57D7" w:rsidRDefault="00A0160B" w:rsidP="00A0160B">
            <w:pPr>
              <w:widowControl w:val="0"/>
              <w:suppressAutoHyphens/>
              <w:autoSpaceDE w:val="0"/>
              <w:autoSpaceDN w:val="0"/>
              <w:adjustRightInd w:val="0"/>
              <w:ind w:left="-108" w:right="-108"/>
              <w:jc w:val="center"/>
            </w:pPr>
            <w:r w:rsidRPr="00FA57D7">
              <w:t>12 мес.</w:t>
            </w:r>
          </w:p>
        </w:tc>
        <w:tc>
          <w:tcPr>
            <w:tcW w:w="1418" w:type="dxa"/>
          </w:tcPr>
          <w:p w14:paraId="43EBC16D" w14:textId="5A82F7C6" w:rsidR="00A0160B" w:rsidRPr="00FA57D7" w:rsidRDefault="00A0160B" w:rsidP="00A0160B">
            <w:pPr>
              <w:widowControl w:val="0"/>
              <w:suppressAutoHyphens/>
              <w:autoSpaceDE w:val="0"/>
              <w:autoSpaceDN w:val="0"/>
              <w:adjustRightInd w:val="0"/>
              <w:ind w:left="-108" w:right="-108"/>
              <w:jc w:val="center"/>
            </w:pPr>
            <w:r w:rsidRPr="00FA57D7">
              <w:t>360 шт.</w:t>
            </w:r>
          </w:p>
        </w:tc>
        <w:tc>
          <w:tcPr>
            <w:tcW w:w="1417" w:type="dxa"/>
          </w:tcPr>
          <w:p w14:paraId="6D68475C" w14:textId="77777777" w:rsidR="00A0160B" w:rsidRPr="00FA57D7" w:rsidRDefault="00A0160B" w:rsidP="00A0160B">
            <w:pPr>
              <w:widowControl w:val="0"/>
              <w:suppressAutoHyphens/>
              <w:autoSpaceDE w:val="0"/>
              <w:autoSpaceDN w:val="0"/>
              <w:adjustRightInd w:val="0"/>
              <w:ind w:left="-86" w:right="-54"/>
              <w:jc w:val="center"/>
            </w:pPr>
            <w:r w:rsidRPr="00FA57D7">
              <w:t xml:space="preserve">10 шт. в 1 </w:t>
            </w:r>
            <w:proofErr w:type="spellStart"/>
            <w:r w:rsidRPr="00FA57D7">
              <w:t>упак</w:t>
            </w:r>
            <w:proofErr w:type="spellEnd"/>
            <w:r w:rsidRPr="00FA57D7">
              <w:t>.,</w:t>
            </w:r>
          </w:p>
          <w:p w14:paraId="46684492" w14:textId="54868BDB" w:rsidR="00A0160B" w:rsidRPr="00FA57D7" w:rsidRDefault="00A0160B" w:rsidP="00A0160B">
            <w:pPr>
              <w:widowControl w:val="0"/>
              <w:suppressAutoHyphens/>
              <w:autoSpaceDE w:val="0"/>
              <w:autoSpaceDN w:val="0"/>
              <w:adjustRightInd w:val="0"/>
              <w:ind w:left="-86" w:right="-54"/>
              <w:jc w:val="center"/>
            </w:pPr>
            <w:r w:rsidRPr="00FA57D7">
              <w:t xml:space="preserve"> 10 </w:t>
            </w:r>
            <w:proofErr w:type="spellStart"/>
            <w:r w:rsidRPr="00FA57D7">
              <w:t>упак</w:t>
            </w:r>
            <w:proofErr w:type="spellEnd"/>
            <w:r w:rsidRPr="00FA57D7">
              <w:t xml:space="preserve">. в 1 </w:t>
            </w:r>
            <w:proofErr w:type="spellStart"/>
            <w:r w:rsidRPr="00FA57D7">
              <w:t>кор</w:t>
            </w:r>
            <w:proofErr w:type="spellEnd"/>
            <w:r w:rsidRPr="00FA57D7">
              <w:t>.</w:t>
            </w:r>
          </w:p>
        </w:tc>
      </w:tr>
    </w:tbl>
    <w:p w14:paraId="2DB5425F" w14:textId="77777777" w:rsidR="00302F5A" w:rsidRPr="00FA57D7" w:rsidRDefault="00302F5A" w:rsidP="00302F5A">
      <w:pPr>
        <w:widowControl w:val="0"/>
        <w:suppressAutoHyphens/>
        <w:autoSpaceDE w:val="0"/>
        <w:autoSpaceDN w:val="0"/>
        <w:adjustRightInd w:val="0"/>
        <w:spacing w:before="120"/>
      </w:pPr>
    </w:p>
    <w:p w14:paraId="1DBFFD9F" w14:textId="77777777" w:rsidR="00302F5A" w:rsidRPr="00FA57D7" w:rsidRDefault="00302F5A" w:rsidP="00302F5A">
      <w:pPr>
        <w:widowControl w:val="0"/>
        <w:suppressAutoHyphens/>
        <w:autoSpaceDE w:val="0"/>
        <w:autoSpaceDN w:val="0"/>
        <w:adjustRightInd w:val="0"/>
      </w:pPr>
      <w:r w:rsidRPr="00FA57D7">
        <w:t>Валюта договора: _______________________________________ (</w:t>
      </w:r>
      <w:r w:rsidRPr="00FA57D7">
        <w:rPr>
          <w:b/>
        </w:rPr>
        <w:t>для нерезидентов РБ</w:t>
      </w:r>
      <w:r w:rsidRPr="00FA57D7">
        <w:t>)</w:t>
      </w:r>
    </w:p>
    <w:p w14:paraId="69717EB2" w14:textId="493FC0FE" w:rsidR="00302F5A" w:rsidRPr="00FA57D7" w:rsidRDefault="00302F5A" w:rsidP="00302F5A">
      <w:pPr>
        <w:widowControl w:val="0"/>
        <w:suppressAutoHyphens/>
        <w:autoSpaceDE w:val="0"/>
        <w:autoSpaceDN w:val="0"/>
        <w:adjustRightInd w:val="0"/>
        <w:rPr>
          <w:sz w:val="18"/>
          <w:szCs w:val="18"/>
        </w:rPr>
      </w:pPr>
      <w:r w:rsidRPr="00FA57D7">
        <w:t xml:space="preserve">                               (</w:t>
      </w:r>
      <w:r w:rsidR="00F62641" w:rsidRPr="00135059">
        <w:rPr>
          <w:color w:val="000000"/>
          <w:sz w:val="18"/>
          <w:szCs w:val="18"/>
        </w:rPr>
        <w:t>Евро, российские рубли, белорусские рубли</w:t>
      </w:r>
      <w:r w:rsidR="00F62641">
        <w:rPr>
          <w:color w:val="000000"/>
          <w:sz w:val="18"/>
          <w:szCs w:val="18"/>
        </w:rPr>
        <w:t>, китайские юани</w:t>
      </w:r>
      <w:r w:rsidR="00F62641" w:rsidRPr="00D02DAB">
        <w:rPr>
          <w:color w:val="000000"/>
          <w:sz w:val="18"/>
          <w:szCs w:val="18"/>
        </w:rPr>
        <w:t xml:space="preserve">, </w:t>
      </w:r>
      <w:r w:rsidR="00F62641">
        <w:rPr>
          <w:color w:val="000000"/>
          <w:sz w:val="18"/>
          <w:szCs w:val="18"/>
        </w:rPr>
        <w:t xml:space="preserve">азербайджанские </w:t>
      </w:r>
      <w:proofErr w:type="spellStart"/>
      <w:r w:rsidR="00F62641">
        <w:rPr>
          <w:color w:val="000000"/>
          <w:sz w:val="18"/>
          <w:szCs w:val="18"/>
        </w:rPr>
        <w:t>манаты</w:t>
      </w:r>
      <w:proofErr w:type="spellEnd"/>
      <w:r w:rsidR="00F62641">
        <w:rPr>
          <w:color w:val="000000"/>
          <w:sz w:val="18"/>
          <w:szCs w:val="18"/>
        </w:rPr>
        <w:t>, армянские драмы, тенге, киргизские сомы</w:t>
      </w:r>
      <w:r w:rsidRPr="00FA57D7">
        <w:rPr>
          <w:sz w:val="18"/>
          <w:szCs w:val="18"/>
        </w:rPr>
        <w:t>)</w:t>
      </w:r>
    </w:p>
    <w:p w14:paraId="42166CDF" w14:textId="77777777" w:rsidR="00302F5A" w:rsidRPr="00FA57D7" w:rsidRDefault="00302F5A" w:rsidP="00302F5A">
      <w:pPr>
        <w:widowControl w:val="0"/>
        <w:jc w:val="both"/>
        <w:rPr>
          <w:b/>
          <w:sz w:val="18"/>
          <w:szCs w:val="18"/>
          <w:lang w:eastAsia="x-none"/>
        </w:rPr>
      </w:pPr>
    </w:p>
    <w:p w14:paraId="715B8AAA" w14:textId="48B03F14" w:rsidR="00302F5A" w:rsidRPr="00FA57D7" w:rsidRDefault="00A0160B" w:rsidP="00302F5A">
      <w:pPr>
        <w:widowControl w:val="0"/>
        <w:jc w:val="both"/>
        <w:rPr>
          <w:color w:val="000000"/>
        </w:rPr>
      </w:pPr>
      <w:r w:rsidRPr="00FA57D7">
        <w:rPr>
          <w:b/>
          <w:lang w:eastAsia="x-none"/>
        </w:rPr>
        <w:t>*</w:t>
      </w:r>
      <w:r w:rsidR="00302F5A" w:rsidRPr="00FA57D7">
        <w:rPr>
          <w:b/>
          <w:lang w:eastAsia="x-none"/>
        </w:rPr>
        <w:t>**</w:t>
      </w:r>
      <w:r w:rsidR="00302F5A" w:rsidRPr="00FA57D7">
        <w:rPr>
          <w:lang w:eastAsia="x-none"/>
        </w:rPr>
        <w:t xml:space="preserve"> Товар </w:t>
      </w:r>
      <w:proofErr w:type="gramStart"/>
      <w:r w:rsidR="00302F5A" w:rsidRPr="00FA57D7">
        <w:rPr>
          <w:b/>
          <w:color w:val="000000"/>
          <w:u w:val="single"/>
        </w:rPr>
        <w:t>помещен</w:t>
      </w:r>
      <w:proofErr w:type="gramEnd"/>
      <w:r w:rsidR="00302F5A" w:rsidRPr="00FA57D7">
        <w:rPr>
          <w:b/>
          <w:color w:val="000000"/>
          <w:u w:val="single"/>
        </w:rPr>
        <w:t>/не помещен</w:t>
      </w:r>
      <w:r w:rsidR="00302F5A" w:rsidRPr="00FA57D7">
        <w:rPr>
          <w:color w:val="000000"/>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00302F5A" w:rsidRPr="00FA57D7">
        <w:t>(</w:t>
      </w:r>
      <w:r w:rsidR="00302F5A" w:rsidRPr="00FA57D7">
        <w:rPr>
          <w:b/>
        </w:rPr>
        <w:t>для нерезидентов РБ</w:t>
      </w:r>
      <w:r w:rsidR="00302F5A" w:rsidRPr="00FA57D7">
        <w:t>)</w:t>
      </w:r>
    </w:p>
    <w:p w14:paraId="5FE38BED" w14:textId="77777777" w:rsidR="00302F5A" w:rsidRPr="00FA57D7" w:rsidRDefault="00302F5A" w:rsidP="00302F5A">
      <w:pPr>
        <w:widowControl w:val="0"/>
        <w:jc w:val="both"/>
        <w:rPr>
          <w:color w:val="000000"/>
        </w:rPr>
      </w:pPr>
    </w:p>
    <w:p w14:paraId="377BD9CA" w14:textId="2C70B909" w:rsidR="00302F5A" w:rsidRPr="00FA57D7" w:rsidRDefault="00A0160B" w:rsidP="00302F5A">
      <w:pPr>
        <w:widowControl w:val="0"/>
        <w:jc w:val="both"/>
        <w:rPr>
          <w:lang w:eastAsia="x-none"/>
        </w:rPr>
      </w:pPr>
      <w:r w:rsidRPr="00FA57D7">
        <w:rPr>
          <w:b/>
          <w:lang w:eastAsia="x-none"/>
        </w:rPr>
        <w:t>*</w:t>
      </w:r>
      <w:r w:rsidR="00302F5A" w:rsidRPr="00FA57D7">
        <w:rPr>
          <w:b/>
          <w:lang w:eastAsia="x-none"/>
        </w:rPr>
        <w:t>***Страна ввоза/отгрузки товара</w:t>
      </w:r>
      <w:r w:rsidR="00302F5A" w:rsidRPr="00FA57D7">
        <w:rPr>
          <w:lang w:eastAsia="x-none"/>
        </w:rPr>
        <w:t xml:space="preserve">   ___________________________________________________________</w:t>
      </w:r>
      <w:r w:rsidR="00302F5A" w:rsidRPr="00FA57D7">
        <w:t>(</w:t>
      </w:r>
      <w:r w:rsidR="00302F5A" w:rsidRPr="00FA57D7">
        <w:rPr>
          <w:b/>
        </w:rPr>
        <w:t>для нерезидентов РБ</w:t>
      </w:r>
      <w:r w:rsidR="00302F5A" w:rsidRPr="00FA57D7">
        <w:t>)</w:t>
      </w:r>
    </w:p>
    <w:p w14:paraId="255EFA4B" w14:textId="72B22343" w:rsidR="00302F5A" w:rsidRDefault="00302F5A" w:rsidP="00302F5A">
      <w:pPr>
        <w:widowControl w:val="0"/>
        <w:jc w:val="both"/>
        <w:rPr>
          <w:sz w:val="18"/>
          <w:szCs w:val="18"/>
          <w:lang w:eastAsia="x-none"/>
        </w:rPr>
      </w:pPr>
      <w:r w:rsidRPr="00FA57D7">
        <w:rPr>
          <w:lang w:eastAsia="x-none"/>
        </w:rPr>
        <w:t xml:space="preserve">                                                                   </w:t>
      </w:r>
      <w:r w:rsidRPr="00FA57D7">
        <w:rPr>
          <w:sz w:val="18"/>
          <w:szCs w:val="18"/>
          <w:lang w:eastAsia="x-none"/>
        </w:rPr>
        <w:t>(указать страну, с территории которой будет ввезен товар в Республику Беларусь или отгружен)</w:t>
      </w:r>
    </w:p>
    <w:p w14:paraId="36FFC49D" w14:textId="77777777" w:rsidR="00AB7044" w:rsidRDefault="00AB7044" w:rsidP="00302F5A">
      <w:pPr>
        <w:widowControl w:val="0"/>
        <w:jc w:val="both"/>
        <w:rPr>
          <w:sz w:val="18"/>
          <w:szCs w:val="18"/>
          <w:lang w:eastAsia="x-none"/>
        </w:rPr>
      </w:pPr>
    </w:p>
    <w:p w14:paraId="3D53641F" w14:textId="6E0BEE48" w:rsidR="00AB7044" w:rsidRPr="00E66949" w:rsidRDefault="00AB7044" w:rsidP="00302F5A">
      <w:pPr>
        <w:widowControl w:val="0"/>
        <w:jc w:val="both"/>
        <w:rPr>
          <w:sz w:val="22"/>
          <w:szCs w:val="22"/>
          <w:lang w:eastAsia="x-none"/>
        </w:rPr>
      </w:pPr>
      <w:r w:rsidRPr="00E66949">
        <w:rPr>
          <w:b/>
          <w:sz w:val="24"/>
          <w:szCs w:val="24"/>
          <w:lang w:eastAsia="x-none"/>
        </w:rPr>
        <w:t xml:space="preserve">Страна происхождения товара </w:t>
      </w:r>
      <w:proofErr w:type="gramStart"/>
      <w:r w:rsidRPr="00E66949">
        <w:rPr>
          <w:b/>
          <w:sz w:val="24"/>
          <w:szCs w:val="24"/>
          <w:lang w:eastAsia="x-none"/>
        </w:rPr>
        <w:t xml:space="preserve">( </w:t>
      </w:r>
      <w:proofErr w:type="gramEnd"/>
      <w:r w:rsidRPr="00E66949">
        <w:rPr>
          <w:b/>
          <w:sz w:val="24"/>
          <w:szCs w:val="24"/>
          <w:lang w:eastAsia="x-none"/>
        </w:rPr>
        <w:t>с указанием по каждому пункту спецификации):______________________________________</w:t>
      </w:r>
    </w:p>
    <w:p w14:paraId="47B4D5E7" w14:textId="18FD2C9C" w:rsidR="00302F5A" w:rsidRPr="00FA57D7" w:rsidRDefault="00A72975" w:rsidP="00302F5A">
      <w:pPr>
        <w:widowControl w:val="0"/>
        <w:spacing w:before="120"/>
        <w:jc w:val="both"/>
      </w:pPr>
      <w:r>
        <w:t>*****</w:t>
      </w:r>
      <w:r w:rsidR="00302F5A" w:rsidRPr="00FA57D7">
        <w:t xml:space="preserve">Сроки поставки и условия оплаты: </w:t>
      </w:r>
      <w:r w:rsidR="00302F5A" w:rsidRPr="00FA57D7">
        <w:rPr>
          <w:b/>
        </w:rPr>
        <w:t>оставить</w:t>
      </w:r>
      <w:r w:rsidR="00302F5A" w:rsidRPr="00FA57D7">
        <w:t xml:space="preserve"> одно или несколько из нижеперечисленных сроков поставки и условий оплаты, при этом каждое из выбранных сроков и условий</w:t>
      </w:r>
      <w:r w:rsidR="00302F5A" w:rsidRPr="00FA57D7">
        <w:rPr>
          <w:b/>
        </w:rPr>
        <w:t xml:space="preserve"> не может быть изменено  и  (или)  дополнено участником</w:t>
      </w:r>
      <w:r w:rsidR="00302F5A" w:rsidRPr="00FA57D7">
        <w:t>:</w:t>
      </w:r>
    </w:p>
    <w:p w14:paraId="7E227CF2" w14:textId="77777777" w:rsidR="003F3B84" w:rsidRPr="00FA57D7" w:rsidRDefault="003F3B84" w:rsidP="00302F5A">
      <w:pPr>
        <w:widowControl w:val="0"/>
        <w:autoSpaceDE w:val="0"/>
        <w:autoSpaceDN w:val="0"/>
        <w:adjustRightInd w:val="0"/>
        <w:ind w:firstLine="709"/>
        <w:jc w:val="both"/>
        <w:rPr>
          <w:b/>
          <w:color w:val="000000"/>
        </w:rPr>
      </w:pPr>
    </w:p>
    <w:p w14:paraId="25FB6837" w14:textId="3668364C" w:rsidR="00302F5A" w:rsidRPr="00FA57D7" w:rsidRDefault="00302F5A" w:rsidP="00302F5A">
      <w:pPr>
        <w:widowControl w:val="0"/>
        <w:autoSpaceDE w:val="0"/>
        <w:autoSpaceDN w:val="0"/>
        <w:adjustRightInd w:val="0"/>
        <w:ind w:firstLine="709"/>
        <w:jc w:val="both"/>
        <w:rPr>
          <w:b/>
          <w:color w:val="000000"/>
        </w:rPr>
      </w:pPr>
      <w:r w:rsidRPr="00FA57D7">
        <w:rPr>
          <w:b/>
          <w:color w:val="000000"/>
        </w:rPr>
        <w:t>для</w:t>
      </w:r>
      <w:r w:rsidR="00366486" w:rsidRPr="00FA57D7">
        <w:rPr>
          <w:b/>
          <w:color w:val="000000"/>
        </w:rPr>
        <w:t xml:space="preserve"> резидентов Республики Беларусь</w:t>
      </w:r>
      <w:r w:rsidRPr="00FA57D7">
        <w:rPr>
          <w:b/>
          <w:color w:val="000000"/>
        </w:rPr>
        <w:t>:</w:t>
      </w:r>
    </w:p>
    <w:p w14:paraId="38D9D40E" w14:textId="74968E9A" w:rsidR="00302F5A" w:rsidRPr="00FA57D7" w:rsidRDefault="00302F5A" w:rsidP="00302F5A">
      <w:pPr>
        <w:widowControl w:val="0"/>
        <w:autoSpaceDE w:val="0"/>
        <w:autoSpaceDN w:val="0"/>
        <w:adjustRightInd w:val="0"/>
        <w:ind w:firstLine="709"/>
        <w:jc w:val="both"/>
        <w:rPr>
          <w:color w:val="000000"/>
        </w:rPr>
      </w:pPr>
      <w:r w:rsidRPr="00FA57D7">
        <w:rPr>
          <w:color w:val="000000"/>
        </w:rPr>
        <w:t xml:space="preserve">в течение _____ (не более 60 календарных дней) календарных дней </w:t>
      </w:r>
      <w:proofErr w:type="gramStart"/>
      <w:r w:rsidRPr="00FA57D7">
        <w:rPr>
          <w:color w:val="000000"/>
        </w:rPr>
        <w:t>с даты направления</w:t>
      </w:r>
      <w:proofErr w:type="gramEnd"/>
      <w:r w:rsidRPr="00FA57D7">
        <w:rPr>
          <w:color w:val="000000"/>
        </w:rPr>
        <w:t xml:space="preserve"> письменного уведомления о готовности принять товар в количестве, ассортимент</w:t>
      </w:r>
      <w:r w:rsidR="00C3220C" w:rsidRPr="00FA57D7">
        <w:rPr>
          <w:color w:val="000000"/>
        </w:rPr>
        <w:t xml:space="preserve">е, указанном в этом уведомлении, </w:t>
      </w:r>
      <w:r w:rsidR="00C3220C" w:rsidRPr="00FA57D7">
        <w:rPr>
          <w:b/>
          <w:color w:val="000000"/>
          <w:u w:val="single"/>
        </w:rPr>
        <w:t xml:space="preserve">но не позднее срока, указанного в Главе </w:t>
      </w:r>
      <w:r w:rsidR="00C3220C" w:rsidRPr="00FA57D7">
        <w:rPr>
          <w:b/>
          <w:color w:val="000000"/>
          <w:u w:val="single"/>
          <w:lang w:val="en-US"/>
        </w:rPr>
        <w:t>I</w:t>
      </w:r>
      <w:r w:rsidR="00C3220C" w:rsidRPr="00FA57D7">
        <w:rPr>
          <w:b/>
          <w:color w:val="000000"/>
          <w:u w:val="single"/>
        </w:rPr>
        <w:t xml:space="preserve">, </w:t>
      </w:r>
      <w:r w:rsidRPr="00FA57D7">
        <w:rPr>
          <w:color w:val="000000"/>
        </w:rPr>
        <w:t xml:space="preserve">с оплатой в виде отсрочки платежа на условиях предусмотренных проектами договоров к настоящим </w:t>
      </w:r>
      <w:r w:rsidRPr="00FA57D7">
        <w:rPr>
          <w:color w:val="000000"/>
        </w:rPr>
        <w:lastRenderedPageBreak/>
        <w:t>аукционным документам;</w:t>
      </w:r>
    </w:p>
    <w:p w14:paraId="17A90145" w14:textId="0A9D94AF" w:rsidR="00302F5A" w:rsidRPr="00302F5A" w:rsidRDefault="00302F5A" w:rsidP="00302F5A">
      <w:pPr>
        <w:widowControl w:val="0"/>
        <w:autoSpaceDE w:val="0"/>
        <w:autoSpaceDN w:val="0"/>
        <w:adjustRightInd w:val="0"/>
        <w:ind w:firstLine="709"/>
        <w:jc w:val="both"/>
        <w:rPr>
          <w:color w:val="000000"/>
        </w:rPr>
      </w:pPr>
      <w:r w:rsidRPr="00FA57D7">
        <w:rPr>
          <w:color w:val="000000"/>
        </w:rPr>
        <w:t xml:space="preserve">в течение ______ (не более </w:t>
      </w:r>
      <w:r w:rsidR="00202F6A" w:rsidRPr="00FA57D7">
        <w:rPr>
          <w:color w:val="000000"/>
        </w:rPr>
        <w:t>3</w:t>
      </w:r>
      <w:r w:rsidRPr="00FA57D7">
        <w:rPr>
          <w:color w:val="000000"/>
        </w:rPr>
        <w:t>-х рабочих дней) рабочих</w:t>
      </w:r>
      <w:r w:rsidRPr="00302F5A">
        <w:rPr>
          <w:color w:val="000000"/>
        </w:rPr>
        <w:t xml:space="preserve"> дней </w:t>
      </w:r>
      <w:proofErr w:type="gramStart"/>
      <w:r w:rsidRPr="00302F5A">
        <w:rPr>
          <w:color w:val="000000"/>
        </w:rPr>
        <w:t>с даты осуществления</w:t>
      </w:r>
      <w:proofErr w:type="gramEnd"/>
      <w:r w:rsidRPr="00302F5A">
        <w:rPr>
          <w:color w:val="000000"/>
        </w:rPr>
        <w:t xml:space="preserve"> предварительной оплаты на условиях предусмотренных проектами договоров к настоящим аукционным документам</w:t>
      </w:r>
      <w:r w:rsidR="00C3220C">
        <w:rPr>
          <w:color w:val="000000"/>
        </w:rPr>
        <w:t xml:space="preserve">, </w:t>
      </w:r>
      <w:r w:rsidR="00C3220C">
        <w:rPr>
          <w:b/>
          <w:color w:val="000000"/>
          <w:u w:val="single"/>
        </w:rPr>
        <w:t xml:space="preserve">но не позднее срока, указанного в Главе </w:t>
      </w:r>
      <w:r w:rsidR="00C3220C">
        <w:rPr>
          <w:b/>
          <w:color w:val="000000"/>
          <w:u w:val="single"/>
          <w:lang w:val="en-US"/>
        </w:rPr>
        <w:t>I</w:t>
      </w:r>
      <w:r w:rsidRPr="00302F5A">
        <w:rPr>
          <w:color w:val="000000"/>
        </w:rPr>
        <w:t>;</w:t>
      </w:r>
    </w:p>
    <w:p w14:paraId="49A261EC" w14:textId="77777777" w:rsidR="00302F5A" w:rsidRPr="00302F5A" w:rsidRDefault="00302F5A" w:rsidP="00302F5A">
      <w:pPr>
        <w:widowControl w:val="0"/>
        <w:autoSpaceDE w:val="0"/>
        <w:autoSpaceDN w:val="0"/>
        <w:adjustRightInd w:val="0"/>
        <w:ind w:firstLine="709"/>
        <w:jc w:val="both"/>
        <w:rPr>
          <w:color w:val="000000"/>
        </w:rPr>
      </w:pPr>
    </w:p>
    <w:p w14:paraId="75937ADD" w14:textId="77777777"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 нерезидентов Республики Беларусь</w:t>
      </w:r>
    </w:p>
    <w:p w14:paraId="35DD7236" w14:textId="0931FCBA" w:rsidR="00302F5A" w:rsidRPr="00302F5A" w:rsidRDefault="00302F5A" w:rsidP="00302F5A">
      <w:pPr>
        <w:widowControl w:val="0"/>
        <w:autoSpaceDE w:val="0"/>
        <w:autoSpaceDN w:val="0"/>
        <w:adjustRightInd w:val="0"/>
        <w:ind w:firstLine="709"/>
        <w:jc w:val="both"/>
        <w:rPr>
          <w:color w:val="000000"/>
        </w:rPr>
      </w:pPr>
      <w:r w:rsidRPr="00302F5A">
        <w:rPr>
          <w:color w:val="000000"/>
        </w:rPr>
        <w:t xml:space="preserve">в течение _____ (не более 60 календарных дней) календарных дней </w:t>
      </w:r>
      <w:proofErr w:type="gramStart"/>
      <w:r w:rsidRPr="00302F5A">
        <w:rPr>
          <w:color w:val="000000"/>
        </w:rPr>
        <w:t>с даты направления</w:t>
      </w:r>
      <w:proofErr w:type="gramEnd"/>
      <w:r w:rsidRPr="00302F5A">
        <w:rPr>
          <w:color w:val="000000"/>
        </w:rPr>
        <w:t xml:space="preserve"> письменного уведомления о готовности принять товар в количестве, ассортимент</w:t>
      </w:r>
      <w:r w:rsidR="00C3220C">
        <w:rPr>
          <w:color w:val="000000"/>
        </w:rPr>
        <w:t xml:space="preserve">е, указанном в этом уведомлении, </w:t>
      </w:r>
      <w:r w:rsidR="00C3220C">
        <w:rPr>
          <w:b/>
          <w:color w:val="000000"/>
          <w:u w:val="single"/>
        </w:rPr>
        <w:t xml:space="preserve">но не позднее срока, указанного в Главе </w:t>
      </w:r>
      <w:r w:rsidR="00C3220C">
        <w:rPr>
          <w:b/>
          <w:color w:val="000000"/>
          <w:u w:val="single"/>
          <w:lang w:val="en-US"/>
        </w:rPr>
        <w:t>I</w:t>
      </w:r>
      <w:r w:rsidR="00C3220C">
        <w:rPr>
          <w:b/>
          <w:color w:val="000000"/>
          <w:u w:val="single"/>
        </w:rPr>
        <w:t xml:space="preserve">, </w:t>
      </w:r>
      <w:r w:rsidRPr="00302F5A">
        <w:rPr>
          <w:color w:val="000000"/>
        </w:rPr>
        <w:t>с оплатой в виде отсрочки платежа на условиях предусмотренных проектами договоров к настоящим аукционным документам;</w:t>
      </w:r>
    </w:p>
    <w:p w14:paraId="0B735A43" w14:textId="29CA41B9" w:rsidR="00302F5A" w:rsidRPr="00302F5A" w:rsidRDefault="00302F5A" w:rsidP="00302F5A">
      <w:pPr>
        <w:widowControl w:val="0"/>
        <w:autoSpaceDE w:val="0"/>
        <w:autoSpaceDN w:val="0"/>
        <w:adjustRightInd w:val="0"/>
        <w:ind w:firstLine="709"/>
        <w:jc w:val="both"/>
        <w:rPr>
          <w:color w:val="000000"/>
        </w:rPr>
      </w:pPr>
      <w:r w:rsidRPr="00302F5A">
        <w:rPr>
          <w:color w:val="000000"/>
        </w:rPr>
        <w:t xml:space="preserve">в течение ____ (не более 60 календарных дней) календарных дней </w:t>
      </w:r>
      <w:proofErr w:type="gramStart"/>
      <w:r w:rsidRPr="00302F5A">
        <w:rPr>
          <w:color w:val="000000"/>
        </w:rPr>
        <w:t>с даты открытия</w:t>
      </w:r>
      <w:proofErr w:type="gramEnd"/>
      <w:r w:rsidRPr="00302F5A">
        <w:rPr>
          <w:color w:val="000000"/>
        </w:rPr>
        <w:t xml:space="preserve"> аккредитива согласно условиям проекта договора к настоящим аукционным документам</w:t>
      </w:r>
      <w:r w:rsidR="00C3220C">
        <w:rPr>
          <w:color w:val="000000"/>
        </w:rPr>
        <w:t xml:space="preserve">, </w:t>
      </w:r>
      <w:r w:rsidR="00C3220C">
        <w:rPr>
          <w:b/>
          <w:color w:val="000000"/>
          <w:u w:val="single"/>
        </w:rPr>
        <w:t xml:space="preserve">но не позднее срока, указанного в Главе </w:t>
      </w:r>
      <w:r w:rsidR="00C3220C">
        <w:rPr>
          <w:b/>
          <w:color w:val="000000"/>
          <w:u w:val="single"/>
          <w:lang w:val="en-US"/>
        </w:rPr>
        <w:t>I</w:t>
      </w:r>
      <w:r w:rsidRPr="00302F5A">
        <w:rPr>
          <w:color w:val="000000"/>
        </w:rPr>
        <w:t>;</w:t>
      </w:r>
    </w:p>
    <w:p w14:paraId="635A6B3E" w14:textId="77777777" w:rsidR="00302F5A" w:rsidRPr="00302F5A" w:rsidRDefault="00302F5A" w:rsidP="00302F5A">
      <w:pPr>
        <w:widowControl w:val="0"/>
        <w:autoSpaceDE w:val="0"/>
        <w:autoSpaceDN w:val="0"/>
        <w:adjustRightInd w:val="0"/>
        <w:ind w:firstLine="709"/>
        <w:jc w:val="both"/>
        <w:rPr>
          <w:color w:val="000000"/>
        </w:rPr>
      </w:pPr>
    </w:p>
    <w:p w14:paraId="1A609651" w14:textId="77777777" w:rsidR="00302F5A" w:rsidRPr="00302F5A" w:rsidRDefault="00302F5A" w:rsidP="00302F5A">
      <w:pPr>
        <w:widowControl w:val="0"/>
        <w:spacing w:before="60"/>
      </w:pPr>
      <w:r w:rsidRPr="00302F5A">
        <w:t>Срок годности и (или) стерильности на дату поставки: ___________________________________________________</w:t>
      </w:r>
    </w:p>
    <w:p w14:paraId="06735DD2" w14:textId="07C5F9D2" w:rsidR="00302F5A" w:rsidRPr="00302F5A" w:rsidRDefault="00302F5A" w:rsidP="00302F5A">
      <w:pPr>
        <w:widowControl w:val="0"/>
        <w:spacing w:before="60"/>
        <w:rPr>
          <w:sz w:val="18"/>
          <w:szCs w:val="18"/>
        </w:rPr>
      </w:pPr>
      <w:r w:rsidRPr="00302F5A">
        <w:rPr>
          <w:sz w:val="18"/>
          <w:szCs w:val="18"/>
        </w:rPr>
        <w:t xml:space="preserve">                                                                                                                             (указать срок  соответствующий </w:t>
      </w:r>
      <w:r w:rsidR="00C3220C">
        <w:rPr>
          <w:sz w:val="18"/>
          <w:szCs w:val="18"/>
        </w:rPr>
        <w:t xml:space="preserve">Приложению 1 или </w:t>
      </w:r>
      <w:r w:rsidRPr="00302F5A">
        <w:rPr>
          <w:sz w:val="18"/>
          <w:szCs w:val="18"/>
        </w:rPr>
        <w:t>п.</w:t>
      </w:r>
      <w:r w:rsidR="00EC2FA1">
        <w:rPr>
          <w:sz w:val="18"/>
          <w:szCs w:val="18"/>
        </w:rPr>
        <w:t>13.4</w:t>
      </w:r>
      <w:r w:rsidRPr="00302F5A">
        <w:rPr>
          <w:sz w:val="18"/>
          <w:szCs w:val="18"/>
        </w:rPr>
        <w:t xml:space="preserve"> настоящих аукционных документов)</w:t>
      </w:r>
    </w:p>
    <w:p w14:paraId="03471309" w14:textId="77777777" w:rsidR="006F7F05" w:rsidRPr="00FA57D7" w:rsidRDefault="006F7F05" w:rsidP="006F7F05">
      <w:pPr>
        <w:suppressAutoHyphens/>
        <w:autoSpaceDE w:val="0"/>
        <w:autoSpaceDN w:val="0"/>
        <w:adjustRightInd w:val="0"/>
        <w:jc w:val="both"/>
      </w:pPr>
      <w:r w:rsidRPr="00FA57D7">
        <w:t>*  В случае</w:t>
      </w:r>
      <w:proofErr w:type="gramStart"/>
      <w:r w:rsidRPr="00FA57D7">
        <w:t>,</w:t>
      </w:r>
      <w:proofErr w:type="gramEnd"/>
      <w:r w:rsidRPr="00FA57D7">
        <w:t xml:space="preserve"> если под одним наименованием зарегистрированы товары с различными техническими характеристиками, участнику необходимо указать информацию, позволяющую идентифицировать конкретные параметры товара, предложенного к закупке. Например, возможно указание размера, фасовки, исполнения и т.д. в столбце №2 после наименования товара согласно РУ МЗ РБ, либо выделение жирным или курсивом предложенной характеристики в наименовании товара согласно РУ МЗ РБ (в случае если в наименовании зарегистрированного товара перечислены несколько параметров). </w:t>
      </w:r>
    </w:p>
    <w:p w14:paraId="0C064CBB" w14:textId="77777777" w:rsidR="00302F5A" w:rsidRPr="00FA57D7" w:rsidRDefault="00302F5A" w:rsidP="00302F5A">
      <w:pPr>
        <w:rPr>
          <w:lang w:eastAsia="x-none"/>
        </w:rPr>
      </w:pPr>
    </w:p>
    <w:p w14:paraId="68BA552F" w14:textId="58B1E176" w:rsidR="00302F5A" w:rsidRPr="00FA57D7" w:rsidRDefault="006F7F05" w:rsidP="00302F5A">
      <w:pPr>
        <w:suppressAutoHyphens/>
        <w:autoSpaceDE w:val="0"/>
        <w:autoSpaceDN w:val="0"/>
        <w:adjustRightInd w:val="0"/>
        <w:jc w:val="both"/>
      </w:pPr>
      <w:r w:rsidRPr="00FA57D7">
        <w:rPr>
          <w:b/>
        </w:rPr>
        <w:t>*</w:t>
      </w:r>
      <w:r w:rsidR="00302F5A" w:rsidRPr="00FA57D7">
        <w:rPr>
          <w:b/>
        </w:rPr>
        <w:t xml:space="preserve">* </w:t>
      </w:r>
      <w:r w:rsidR="00302F5A" w:rsidRPr="00FA57D7">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FA57D7" w:rsidRDefault="00302F5A" w:rsidP="00302F5A">
      <w:pPr>
        <w:suppressAutoHyphens/>
        <w:autoSpaceDE w:val="0"/>
        <w:autoSpaceDN w:val="0"/>
        <w:adjustRightInd w:val="0"/>
        <w:jc w:val="both"/>
      </w:pPr>
    </w:p>
    <w:p w14:paraId="1CB3E3A5" w14:textId="3B23579E" w:rsidR="00302F5A" w:rsidRPr="00FA57D7" w:rsidRDefault="006F7F05" w:rsidP="00302F5A">
      <w:pPr>
        <w:suppressAutoHyphens/>
        <w:autoSpaceDE w:val="0"/>
        <w:autoSpaceDN w:val="0"/>
        <w:adjustRightInd w:val="0"/>
        <w:jc w:val="both"/>
      </w:pPr>
      <w:r w:rsidRPr="00FA57D7">
        <w:t>*</w:t>
      </w:r>
      <w:r w:rsidR="00302F5A" w:rsidRPr="00FA57D7">
        <w:t>** Для товаров  происхождения  стран,  не  являющихся  членами  Евразийского  экономического  союза, но ввозимых с территории Евразийского экономического союза</w:t>
      </w:r>
      <w:proofErr w:type="gramStart"/>
      <w:r w:rsidR="00302F5A" w:rsidRPr="00FA57D7">
        <w:t>.</w:t>
      </w:r>
      <w:proofErr w:type="gramEnd"/>
      <w:r w:rsidR="00302F5A" w:rsidRPr="00FA57D7">
        <w:t xml:space="preserve">  (</w:t>
      </w:r>
      <w:proofErr w:type="gramStart"/>
      <w:r w:rsidR="00302F5A" w:rsidRPr="00FA57D7">
        <w:t>д</w:t>
      </w:r>
      <w:proofErr w:type="gramEnd"/>
      <w:r w:rsidR="00302F5A" w:rsidRPr="00FA57D7">
        <w:t>ля нерезидентов Республики Беларусь)</w:t>
      </w:r>
    </w:p>
    <w:p w14:paraId="3121D225" w14:textId="55E51A85" w:rsidR="00BC000B" w:rsidRDefault="006F7F05" w:rsidP="00302F5A">
      <w:pPr>
        <w:pBdr>
          <w:top w:val="nil"/>
          <w:left w:val="nil"/>
          <w:bottom w:val="nil"/>
          <w:right w:val="nil"/>
          <w:between w:val="nil"/>
        </w:pBdr>
        <w:jc w:val="both"/>
      </w:pPr>
      <w:r w:rsidRPr="00FA57D7">
        <w:t>*</w:t>
      </w:r>
      <w:r w:rsidR="00302F5A" w:rsidRPr="00FA57D7">
        <w:t>*** Странна</w:t>
      </w:r>
      <w:r w:rsidR="00302F5A" w:rsidRPr="00302F5A">
        <w:t xml:space="preserve"> ввоза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w:t>
      </w:r>
      <w:proofErr w:type="gramStart"/>
      <w:r w:rsidR="00302F5A" w:rsidRPr="00302F5A">
        <w:t>товаров</w:t>
      </w:r>
      <w:proofErr w:type="gramEnd"/>
      <w:r w:rsidR="00302F5A" w:rsidRPr="00302F5A">
        <w:t xml:space="preserve"> поставляемых с территории Республики Беларусь (для нерезидентами Республики Беларусь).</w:t>
      </w:r>
    </w:p>
    <w:p w14:paraId="47A09925" w14:textId="4566D9EC" w:rsidR="00A72975" w:rsidRDefault="00A72975" w:rsidP="00A72975">
      <w:pPr>
        <w:pBdr>
          <w:top w:val="nil"/>
          <w:left w:val="nil"/>
          <w:bottom w:val="nil"/>
          <w:right w:val="nil"/>
          <w:between w:val="nil"/>
        </w:pBdr>
        <w:jc w:val="both"/>
      </w:pPr>
      <w:r w:rsidRPr="00191B5E">
        <w:t>***** При указании участником в спецификации, что срок поставки и условия оплаты соответствуют требованиям аукционных документов - участник подтверждает, что оставил несколько вариантов (перечисленных организатором в Приложение № 2 к аукционным документам) сроков поставки и условий оплаты</w:t>
      </w:r>
      <w:r>
        <w:t>.</w:t>
      </w:r>
    </w:p>
    <w:p w14:paraId="6BA9237C" w14:textId="77777777" w:rsidR="00302F5A" w:rsidRDefault="00302F5A" w:rsidP="00302F5A">
      <w:pPr>
        <w:pBdr>
          <w:top w:val="nil"/>
          <w:left w:val="nil"/>
          <w:bottom w:val="nil"/>
          <w:right w:val="nil"/>
          <w:between w:val="nil"/>
        </w:pBdr>
        <w:jc w:val="both"/>
      </w:pPr>
    </w:p>
    <w:p w14:paraId="52C34D99" w14:textId="77777777" w:rsidR="00302F5A" w:rsidRDefault="00302F5A" w:rsidP="00302F5A">
      <w:pPr>
        <w:pBdr>
          <w:top w:val="nil"/>
          <w:left w:val="nil"/>
          <w:bottom w:val="nil"/>
          <w:right w:val="nil"/>
          <w:between w:val="nil"/>
        </w:pBdr>
        <w:jc w:val="both"/>
      </w:pPr>
    </w:p>
    <w:p w14:paraId="680EC3CA" w14:textId="77777777" w:rsidR="00302F5A" w:rsidRDefault="00302F5A" w:rsidP="00302F5A">
      <w:pPr>
        <w:pBdr>
          <w:top w:val="nil"/>
          <w:left w:val="nil"/>
          <w:bottom w:val="nil"/>
          <w:right w:val="nil"/>
          <w:between w:val="nil"/>
        </w:pBdr>
        <w:jc w:val="both"/>
      </w:pPr>
    </w:p>
    <w:p w14:paraId="6154B626" w14:textId="77777777" w:rsidR="00302F5A" w:rsidRDefault="00302F5A" w:rsidP="00302F5A">
      <w:pPr>
        <w:pBdr>
          <w:top w:val="nil"/>
          <w:left w:val="nil"/>
          <w:bottom w:val="nil"/>
          <w:right w:val="nil"/>
          <w:between w:val="nil"/>
        </w:pBdr>
        <w:jc w:val="both"/>
      </w:pPr>
    </w:p>
    <w:p w14:paraId="09DCC991" w14:textId="77777777" w:rsidR="00302F5A" w:rsidRDefault="00302F5A" w:rsidP="00302F5A">
      <w:pPr>
        <w:pBdr>
          <w:top w:val="nil"/>
          <w:left w:val="nil"/>
          <w:bottom w:val="nil"/>
          <w:right w:val="nil"/>
          <w:between w:val="nil"/>
        </w:pBdr>
        <w:jc w:val="both"/>
      </w:pPr>
    </w:p>
    <w:p w14:paraId="762D7984" w14:textId="77777777" w:rsidR="00302F5A" w:rsidRDefault="00302F5A" w:rsidP="00302F5A">
      <w:pPr>
        <w:pBdr>
          <w:top w:val="nil"/>
          <w:left w:val="nil"/>
          <w:bottom w:val="nil"/>
          <w:right w:val="nil"/>
          <w:between w:val="nil"/>
        </w:pBdr>
        <w:jc w:val="both"/>
      </w:pPr>
    </w:p>
    <w:p w14:paraId="499BC5D9" w14:textId="77777777" w:rsidR="00302F5A" w:rsidRDefault="00302F5A" w:rsidP="00302F5A">
      <w:pPr>
        <w:pBdr>
          <w:top w:val="nil"/>
          <w:left w:val="nil"/>
          <w:bottom w:val="nil"/>
          <w:right w:val="nil"/>
          <w:between w:val="nil"/>
        </w:pBdr>
        <w:jc w:val="both"/>
      </w:pPr>
    </w:p>
    <w:p w14:paraId="7801EA46" w14:textId="77777777" w:rsidR="00302F5A" w:rsidRDefault="00302F5A" w:rsidP="00302F5A">
      <w:pPr>
        <w:pBdr>
          <w:top w:val="nil"/>
          <w:left w:val="nil"/>
          <w:bottom w:val="nil"/>
          <w:right w:val="nil"/>
          <w:between w:val="nil"/>
        </w:pBdr>
        <w:jc w:val="both"/>
      </w:pPr>
    </w:p>
    <w:p w14:paraId="5EC87B2D" w14:textId="77777777" w:rsidR="00302F5A" w:rsidRDefault="00302F5A" w:rsidP="00302F5A">
      <w:pPr>
        <w:pBdr>
          <w:top w:val="nil"/>
          <w:left w:val="nil"/>
          <w:bottom w:val="nil"/>
          <w:right w:val="nil"/>
          <w:between w:val="nil"/>
        </w:pBdr>
        <w:jc w:val="both"/>
      </w:pPr>
    </w:p>
    <w:p w14:paraId="4C2A4F34" w14:textId="77777777" w:rsidR="00302F5A" w:rsidRDefault="00302F5A" w:rsidP="00302F5A">
      <w:pPr>
        <w:pBdr>
          <w:top w:val="nil"/>
          <w:left w:val="nil"/>
          <w:bottom w:val="nil"/>
          <w:right w:val="nil"/>
          <w:between w:val="nil"/>
        </w:pBdr>
        <w:jc w:val="both"/>
      </w:pPr>
    </w:p>
    <w:p w14:paraId="0E2D6046"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F5639A" w:rsidRDefault="0098663A" w:rsidP="0098663A">
      <w:pPr>
        <w:widowControl w:val="0"/>
        <w:jc w:val="right"/>
        <w:rPr>
          <w:b/>
          <w:sz w:val="24"/>
          <w:szCs w:val="24"/>
        </w:rPr>
      </w:pPr>
      <w:r w:rsidRPr="00F5639A">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r w:rsidRPr="00F5639A">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Таблица соответствия состава (комплектности) и  характеристик товара,</w:t>
      </w:r>
    </w:p>
    <w:p w14:paraId="051A058D" w14:textId="77777777" w:rsidR="0098663A" w:rsidRPr="00F5639A" w:rsidRDefault="0098663A" w:rsidP="0098663A">
      <w:pPr>
        <w:widowControl w:val="0"/>
        <w:jc w:val="center"/>
        <w:rPr>
          <w:b/>
          <w:sz w:val="24"/>
          <w:szCs w:val="24"/>
        </w:rPr>
      </w:pPr>
      <w:proofErr w:type="gramStart"/>
      <w:r w:rsidRPr="00F5639A">
        <w:rPr>
          <w:b/>
          <w:sz w:val="24"/>
          <w:szCs w:val="24"/>
        </w:rPr>
        <w:t>предлагаемого</w:t>
      </w:r>
      <w:proofErr w:type="gramEnd"/>
      <w:r w:rsidRPr="00F5639A">
        <w:rPr>
          <w:b/>
          <w:sz w:val="24"/>
          <w:szCs w:val="24"/>
        </w:rPr>
        <w:t xml:space="preserve">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w:t>
      </w:r>
      <w:proofErr w:type="gramStart"/>
      <w:r w:rsidRPr="00F5639A">
        <w:rPr>
          <w:sz w:val="24"/>
          <w:szCs w:val="24"/>
        </w:rPr>
        <w:t xml:space="preserve"> №____                                                   С</w:t>
      </w:r>
      <w:proofErr w:type="gramEnd"/>
      <w:r w:rsidRPr="00F5639A">
        <w:rPr>
          <w:sz w:val="24"/>
          <w:szCs w:val="24"/>
        </w:rPr>
        <w:t>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Наименование параметра, соответствующего  заявке на закупку</w:t>
            </w:r>
          </w:p>
        </w:tc>
        <w:tc>
          <w:tcPr>
            <w:tcW w:w="2126" w:type="dxa"/>
          </w:tcPr>
          <w:p w14:paraId="29BEC075" w14:textId="4C8741F1" w:rsidR="000259D3" w:rsidRPr="00FA57D7" w:rsidRDefault="007D44DC" w:rsidP="001D56F8">
            <w:pPr>
              <w:widowControl w:val="0"/>
              <w:jc w:val="center"/>
              <w:rPr>
                <w:sz w:val="24"/>
                <w:szCs w:val="24"/>
              </w:rPr>
            </w:pPr>
            <w:r w:rsidRPr="00FA57D7">
              <w:rPr>
                <w:sz w:val="24"/>
                <w:szCs w:val="24"/>
              </w:rPr>
              <w:t>Конкретные параметры предлагаемого товара</w:t>
            </w:r>
          </w:p>
        </w:tc>
        <w:tc>
          <w:tcPr>
            <w:tcW w:w="3226" w:type="dxa"/>
          </w:tcPr>
          <w:p w14:paraId="5E2DC103" w14:textId="77777777" w:rsidR="007D44DC" w:rsidRPr="00FA57D7" w:rsidRDefault="007D44DC" w:rsidP="007D44DC">
            <w:pPr>
              <w:widowControl w:val="0"/>
              <w:jc w:val="center"/>
              <w:rPr>
                <w:sz w:val="24"/>
                <w:szCs w:val="24"/>
              </w:rPr>
            </w:pPr>
            <w:r w:rsidRPr="00FA57D7">
              <w:rPr>
                <w:sz w:val="24"/>
                <w:szCs w:val="24"/>
              </w:rPr>
              <w:t>Соответствует/</w:t>
            </w:r>
          </w:p>
          <w:p w14:paraId="26818E15" w14:textId="77777777" w:rsidR="007D44DC" w:rsidRPr="00FA57D7" w:rsidRDefault="007D44DC" w:rsidP="007D44DC">
            <w:pPr>
              <w:widowControl w:val="0"/>
              <w:jc w:val="center"/>
              <w:rPr>
                <w:sz w:val="24"/>
                <w:szCs w:val="24"/>
              </w:rPr>
            </w:pPr>
            <w:r w:rsidRPr="00FA57D7">
              <w:rPr>
                <w:sz w:val="24"/>
                <w:szCs w:val="24"/>
              </w:rPr>
              <w:t xml:space="preserve">Не соответствует </w:t>
            </w:r>
          </w:p>
          <w:p w14:paraId="15EA0AF8" w14:textId="53348D86" w:rsidR="000259D3" w:rsidRPr="00FA57D7" w:rsidRDefault="000259D3" w:rsidP="007D44DC">
            <w:pPr>
              <w:widowControl w:val="0"/>
              <w:jc w:val="center"/>
              <w:rPr>
                <w:sz w:val="24"/>
                <w:szCs w:val="24"/>
              </w:rPr>
            </w:pPr>
            <w:r w:rsidRPr="00FA57D7">
              <w:rPr>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00112BCB" w:rsidRPr="00FA57D7">
              <w:rPr>
                <w:sz w:val="24"/>
                <w:szCs w:val="24"/>
              </w:rPr>
              <w:t>13.6</w:t>
            </w:r>
            <w:r w:rsidR="00EC2FA1" w:rsidRPr="00FA57D7">
              <w:rPr>
                <w:sz w:val="24"/>
                <w:szCs w:val="24"/>
              </w:rPr>
              <w:t>.</w:t>
            </w:r>
            <w:r w:rsidRPr="00FA57D7">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5EA1230F" w:rsidR="000259D3" w:rsidRPr="00055C89" w:rsidRDefault="000259D3" w:rsidP="00D157AD">
            <w:pPr>
              <w:widowControl w:val="0"/>
              <w:rPr>
                <w:b/>
                <w:sz w:val="22"/>
                <w:szCs w:val="24"/>
              </w:rPr>
            </w:pPr>
            <w:proofErr w:type="gramStart"/>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w:t>
            </w:r>
            <w:r w:rsidR="00C3220C">
              <w:rPr>
                <w:i/>
                <w:sz w:val="22"/>
                <w:szCs w:val="24"/>
              </w:rPr>
              <w:t xml:space="preserve">Приложению 1 или </w:t>
            </w:r>
            <w:r>
              <w:rPr>
                <w:i/>
                <w:sz w:val="22"/>
                <w:szCs w:val="24"/>
              </w:rPr>
              <w:t xml:space="preserve">п. </w:t>
            </w:r>
            <w:r w:rsidR="00D157AD">
              <w:rPr>
                <w:i/>
                <w:sz w:val="22"/>
                <w:szCs w:val="24"/>
              </w:rPr>
              <w:t>13.4.</w:t>
            </w:r>
            <w:proofErr w:type="gramEnd"/>
            <w:r w:rsidR="00D157AD">
              <w:rPr>
                <w:i/>
                <w:sz w:val="22"/>
                <w:szCs w:val="24"/>
              </w:rPr>
              <w:t xml:space="preserve"> </w:t>
            </w:r>
            <w:r>
              <w:rPr>
                <w:i/>
                <w:sz w:val="22"/>
                <w:szCs w:val="24"/>
              </w:rPr>
              <w:t xml:space="preserve"> </w:t>
            </w:r>
            <w:proofErr w:type="gramStart"/>
            <w:r>
              <w:rPr>
                <w:i/>
                <w:sz w:val="22"/>
                <w:szCs w:val="24"/>
              </w:rPr>
              <w:t>Аукционных документов)</w:t>
            </w:r>
            <w:proofErr w:type="gramEnd"/>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В случае</w:t>
      </w:r>
      <w:proofErr w:type="gramStart"/>
      <w:r w:rsidRPr="00F5639A">
        <w:rPr>
          <w:sz w:val="24"/>
          <w:szCs w:val="24"/>
        </w:rPr>
        <w:t>,</w:t>
      </w:r>
      <w:proofErr w:type="gramEnd"/>
      <w:r w:rsidRPr="00F5639A">
        <w:rPr>
          <w:sz w:val="24"/>
          <w:szCs w:val="24"/>
        </w:rPr>
        <w:t xml:space="preserve">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29619F16" w14:textId="77777777" w:rsidR="00871F67" w:rsidRPr="00231DDC" w:rsidRDefault="00871F67" w:rsidP="00871F67">
      <w:pPr>
        <w:suppressAutoHyphens/>
        <w:adjustRightInd w:val="0"/>
        <w:ind w:left="5940"/>
        <w:rPr>
          <w:b/>
          <w:sz w:val="24"/>
          <w:szCs w:val="24"/>
        </w:rPr>
      </w:pPr>
      <w:r w:rsidRPr="00231DDC">
        <w:rPr>
          <w:b/>
          <w:sz w:val="24"/>
          <w:szCs w:val="24"/>
        </w:rPr>
        <w:t>Приложение 4</w:t>
      </w:r>
    </w:p>
    <w:p w14:paraId="2120E251" w14:textId="77777777" w:rsidR="00871F67" w:rsidRPr="00231DDC" w:rsidRDefault="00871F67" w:rsidP="00871F67">
      <w:pPr>
        <w:suppressAutoHyphens/>
        <w:adjustRightInd w:val="0"/>
        <w:ind w:left="5940"/>
        <w:rPr>
          <w:sz w:val="24"/>
          <w:szCs w:val="24"/>
        </w:rPr>
      </w:pPr>
      <w:r w:rsidRPr="00231DDC">
        <w:rPr>
          <w:sz w:val="24"/>
          <w:szCs w:val="24"/>
        </w:rPr>
        <w:t>к аукционным документам</w:t>
      </w:r>
    </w:p>
    <w:p w14:paraId="0596F04E" w14:textId="77777777" w:rsidR="00871F67" w:rsidRPr="00231DDC" w:rsidRDefault="00871F67" w:rsidP="00871F67">
      <w:pPr>
        <w:rPr>
          <w:sz w:val="24"/>
          <w:szCs w:val="24"/>
        </w:rPr>
      </w:pPr>
    </w:p>
    <w:p w14:paraId="0A8DA0A1" w14:textId="77777777" w:rsidR="00871F67" w:rsidRPr="00231DDC" w:rsidRDefault="00871F67" w:rsidP="00871F67">
      <w:pPr>
        <w:ind w:firstLine="540"/>
        <w:jc w:val="center"/>
        <w:rPr>
          <w:sz w:val="24"/>
          <w:szCs w:val="24"/>
        </w:rPr>
      </w:pPr>
      <w:r w:rsidRPr="00231DDC">
        <w:rPr>
          <w:sz w:val="24"/>
          <w:szCs w:val="24"/>
        </w:rPr>
        <w:t xml:space="preserve">Формула расчета ставки участника -  нерезидента </w:t>
      </w:r>
    </w:p>
    <w:p w14:paraId="7657EE1E" w14:textId="77777777" w:rsidR="00871F67" w:rsidRPr="00231DDC" w:rsidRDefault="00871F67" w:rsidP="00871F67">
      <w:pPr>
        <w:ind w:firstLine="540"/>
        <w:jc w:val="center"/>
        <w:rPr>
          <w:sz w:val="24"/>
          <w:szCs w:val="24"/>
        </w:rPr>
      </w:pPr>
      <w:r w:rsidRPr="00231DDC">
        <w:rPr>
          <w:sz w:val="24"/>
          <w:szCs w:val="24"/>
        </w:rPr>
        <w:t xml:space="preserve">и цены договора с участником  - нерезидентом </w:t>
      </w:r>
    </w:p>
    <w:p w14:paraId="2656E67E" w14:textId="77777777" w:rsidR="00871F67" w:rsidRPr="00231DDC" w:rsidRDefault="00871F67" w:rsidP="00871F67">
      <w:pPr>
        <w:ind w:firstLine="540"/>
        <w:jc w:val="center"/>
        <w:rPr>
          <w:sz w:val="24"/>
          <w:szCs w:val="24"/>
        </w:rPr>
      </w:pPr>
      <w:r w:rsidRPr="00231DDC">
        <w:rPr>
          <w:sz w:val="24"/>
          <w:szCs w:val="24"/>
        </w:rPr>
        <w:t xml:space="preserve">на условиях поставки </w:t>
      </w:r>
      <w:r w:rsidRPr="00231DDC">
        <w:rPr>
          <w:sz w:val="24"/>
          <w:szCs w:val="24"/>
          <w:lang w:val="en-US"/>
        </w:rPr>
        <w:t>DAP</w:t>
      </w:r>
    </w:p>
    <w:p w14:paraId="6ED53155" w14:textId="77777777" w:rsidR="00871F67" w:rsidRPr="00231DDC" w:rsidRDefault="00871F67" w:rsidP="00871F67">
      <w:pPr>
        <w:ind w:firstLine="540"/>
        <w:jc w:val="center"/>
        <w:rPr>
          <w:sz w:val="24"/>
          <w:szCs w:val="24"/>
        </w:rPr>
      </w:pPr>
    </w:p>
    <w:p w14:paraId="03D2879D" w14:textId="77777777" w:rsidR="00871F67" w:rsidRPr="00231DDC" w:rsidRDefault="00871F67" w:rsidP="00871F67">
      <w:pPr>
        <w:ind w:firstLine="540"/>
        <w:rPr>
          <w:sz w:val="24"/>
          <w:szCs w:val="24"/>
        </w:rPr>
      </w:pPr>
      <w:r w:rsidRPr="00231DDC">
        <w:rPr>
          <w:sz w:val="24"/>
          <w:szCs w:val="24"/>
        </w:rPr>
        <w:t xml:space="preserve">1. Участники – нерезиденты 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покупателя (ИНКОТЕРМС – 2010):</w:t>
      </w:r>
    </w:p>
    <w:p w14:paraId="3EA93DB8" w14:textId="77777777" w:rsidR="00871F67" w:rsidRPr="00231DDC" w:rsidRDefault="00871F67" w:rsidP="00871F67">
      <w:pPr>
        <w:ind w:firstLine="540"/>
        <w:rPr>
          <w:sz w:val="24"/>
          <w:szCs w:val="24"/>
        </w:rPr>
      </w:pPr>
    </w:p>
    <w:p w14:paraId="7DB191B5" w14:textId="77777777" w:rsidR="00871F67" w:rsidRPr="00231DDC" w:rsidRDefault="00871F67" w:rsidP="00871F67">
      <w:pPr>
        <w:ind w:firstLine="540"/>
        <w:jc w:val="center"/>
        <w:rPr>
          <w:sz w:val="24"/>
          <w:szCs w:val="24"/>
        </w:rPr>
      </w:pPr>
      <w:proofErr w:type="spellStart"/>
      <w:r w:rsidRPr="00231DDC">
        <w:rPr>
          <w:sz w:val="24"/>
          <w:szCs w:val="24"/>
        </w:rPr>
        <w:t>Сп</w:t>
      </w:r>
      <w:proofErr w:type="spellEnd"/>
      <w:r w:rsidRPr="00231DDC">
        <w:rPr>
          <w:sz w:val="24"/>
          <w:szCs w:val="24"/>
        </w:rPr>
        <w:t>=</w:t>
      </w:r>
      <w:proofErr w:type="spellStart"/>
      <w:r w:rsidRPr="00231DDC">
        <w:rPr>
          <w:sz w:val="24"/>
          <w:szCs w:val="24"/>
        </w:rPr>
        <w:t>Ск</w:t>
      </w:r>
      <w:proofErr w:type="spellEnd"/>
      <w:r w:rsidRPr="00231DDC">
        <w:rPr>
          <w:sz w:val="24"/>
          <w:szCs w:val="24"/>
        </w:rPr>
        <w:t xml:space="preserve"> +</w:t>
      </w:r>
      <w:proofErr w:type="spellStart"/>
      <w:r w:rsidRPr="00231DDC">
        <w:rPr>
          <w:sz w:val="24"/>
          <w:szCs w:val="24"/>
        </w:rPr>
        <w:t>Тп</w:t>
      </w:r>
      <w:proofErr w:type="spellEnd"/>
      <w:r w:rsidRPr="00231DDC">
        <w:rPr>
          <w:sz w:val="24"/>
          <w:szCs w:val="24"/>
        </w:rPr>
        <w:t xml:space="preserve"> + </w:t>
      </w:r>
      <w:proofErr w:type="spellStart"/>
      <w:r w:rsidRPr="00231DDC">
        <w:rPr>
          <w:sz w:val="24"/>
          <w:szCs w:val="24"/>
        </w:rPr>
        <w:t>Тсб</w:t>
      </w:r>
      <w:proofErr w:type="spellEnd"/>
      <w:r w:rsidRPr="00231DDC">
        <w:rPr>
          <w:sz w:val="24"/>
          <w:szCs w:val="24"/>
        </w:rPr>
        <w:t xml:space="preserve"> + НДС</w:t>
      </w:r>
    </w:p>
    <w:p w14:paraId="202FD31A" w14:textId="77777777" w:rsidR="00871F67" w:rsidRPr="00231DDC" w:rsidRDefault="00871F67" w:rsidP="00871F67">
      <w:pPr>
        <w:ind w:firstLine="540"/>
        <w:jc w:val="center"/>
        <w:rPr>
          <w:sz w:val="24"/>
          <w:szCs w:val="24"/>
        </w:rPr>
      </w:pPr>
    </w:p>
    <w:p w14:paraId="65C25A25" w14:textId="77777777" w:rsidR="00871F67" w:rsidRPr="00231DDC" w:rsidRDefault="00871F67" w:rsidP="00871F67">
      <w:pPr>
        <w:ind w:firstLine="540"/>
        <w:rPr>
          <w:sz w:val="24"/>
          <w:szCs w:val="24"/>
        </w:rPr>
      </w:pPr>
      <w:proofErr w:type="spellStart"/>
      <w:r w:rsidRPr="00231DDC">
        <w:rPr>
          <w:sz w:val="24"/>
          <w:szCs w:val="24"/>
        </w:rPr>
        <w:t>С</w:t>
      </w:r>
      <w:proofErr w:type="gramStart"/>
      <w:r w:rsidRPr="00231DDC">
        <w:rPr>
          <w:sz w:val="24"/>
          <w:szCs w:val="24"/>
        </w:rPr>
        <w:t>п</w:t>
      </w:r>
      <w:proofErr w:type="spellEnd"/>
      <w:r w:rsidRPr="00231DDC">
        <w:rPr>
          <w:sz w:val="24"/>
          <w:szCs w:val="24"/>
        </w:rPr>
        <w:t>-</w:t>
      </w:r>
      <w:proofErr w:type="gramEnd"/>
      <w:r w:rsidRPr="00231DDC">
        <w:rPr>
          <w:sz w:val="24"/>
          <w:szCs w:val="24"/>
        </w:rPr>
        <w:t xml:space="preserve"> цена предложения;</w:t>
      </w:r>
    </w:p>
    <w:p w14:paraId="6C092524" w14:textId="77777777" w:rsidR="00871F67" w:rsidRPr="00231DDC" w:rsidRDefault="00871F67" w:rsidP="00871F67">
      <w:pPr>
        <w:ind w:firstLine="540"/>
        <w:rPr>
          <w:sz w:val="24"/>
          <w:szCs w:val="24"/>
        </w:rPr>
      </w:pPr>
      <w:proofErr w:type="spellStart"/>
      <w:r w:rsidRPr="00231DDC">
        <w:rPr>
          <w:sz w:val="24"/>
          <w:szCs w:val="24"/>
        </w:rPr>
        <w:t>Ск</w:t>
      </w:r>
      <w:proofErr w:type="spellEnd"/>
      <w:r w:rsidRPr="00231DDC">
        <w:rPr>
          <w:sz w:val="24"/>
          <w:szCs w:val="24"/>
        </w:rPr>
        <w:t xml:space="preserve"> – контрактная цена на условиях поставки </w:t>
      </w:r>
      <w:r w:rsidRPr="00231DDC">
        <w:rPr>
          <w:sz w:val="24"/>
          <w:szCs w:val="24"/>
          <w:lang w:val="en-US"/>
        </w:rPr>
        <w:t>DAP</w:t>
      </w:r>
      <w:r w:rsidRPr="00231DDC">
        <w:rPr>
          <w:sz w:val="24"/>
          <w:szCs w:val="24"/>
        </w:rPr>
        <w:t xml:space="preserve"> – пункт таможенного оформления, включая страховку, перевалку, доставку и пр. расходов; </w:t>
      </w:r>
    </w:p>
    <w:p w14:paraId="35E2BEE7" w14:textId="77777777" w:rsidR="00871F67" w:rsidRPr="00231DDC" w:rsidRDefault="00871F67" w:rsidP="00871F67">
      <w:pPr>
        <w:ind w:firstLine="540"/>
        <w:rPr>
          <w:sz w:val="24"/>
          <w:szCs w:val="24"/>
        </w:rPr>
      </w:pPr>
      <w:proofErr w:type="spellStart"/>
      <w:r w:rsidRPr="00231DDC">
        <w:rPr>
          <w:sz w:val="24"/>
          <w:szCs w:val="24"/>
        </w:rPr>
        <w:t>Тп</w:t>
      </w:r>
      <w:proofErr w:type="spellEnd"/>
      <w:r w:rsidRPr="00231DDC">
        <w:rPr>
          <w:sz w:val="24"/>
          <w:szCs w:val="24"/>
        </w:rPr>
        <w:t xml:space="preserve"> – таможенная пошлина;</w:t>
      </w:r>
    </w:p>
    <w:p w14:paraId="56C28240" w14:textId="77777777" w:rsidR="00871F67" w:rsidRPr="00231DDC" w:rsidRDefault="00871F67" w:rsidP="00871F67">
      <w:pPr>
        <w:ind w:firstLine="540"/>
        <w:rPr>
          <w:sz w:val="24"/>
          <w:szCs w:val="24"/>
        </w:rPr>
      </w:pPr>
      <w:proofErr w:type="spellStart"/>
      <w:r w:rsidRPr="00231DDC">
        <w:rPr>
          <w:sz w:val="24"/>
          <w:szCs w:val="24"/>
        </w:rPr>
        <w:t>Тсб</w:t>
      </w:r>
      <w:proofErr w:type="spellEnd"/>
      <w:r w:rsidRPr="00231DDC">
        <w:rPr>
          <w:sz w:val="24"/>
          <w:szCs w:val="24"/>
        </w:rPr>
        <w:t xml:space="preserve"> – таможенный сбор за совершение таможенных операций;</w:t>
      </w:r>
    </w:p>
    <w:p w14:paraId="7F0BC563" w14:textId="77777777" w:rsidR="00871F67" w:rsidRPr="00231DDC" w:rsidRDefault="00871F67" w:rsidP="00871F67">
      <w:pPr>
        <w:ind w:firstLine="540"/>
        <w:rPr>
          <w:sz w:val="24"/>
          <w:szCs w:val="24"/>
        </w:rPr>
      </w:pPr>
      <w:r w:rsidRPr="00231DDC">
        <w:rPr>
          <w:sz w:val="24"/>
          <w:szCs w:val="24"/>
        </w:rPr>
        <w:t>НДС – налог на добавленную стоимость.</w:t>
      </w:r>
    </w:p>
    <w:p w14:paraId="01A055A3" w14:textId="77777777" w:rsidR="00871F67" w:rsidRPr="00231DDC" w:rsidRDefault="00871F67" w:rsidP="00871F67">
      <w:pPr>
        <w:ind w:firstLine="540"/>
        <w:rPr>
          <w:sz w:val="24"/>
          <w:szCs w:val="24"/>
        </w:rPr>
      </w:pPr>
    </w:p>
    <w:p w14:paraId="7F020CA0" w14:textId="77777777" w:rsidR="00871F67" w:rsidRPr="00231DDC" w:rsidRDefault="00871F67" w:rsidP="00871F67">
      <w:pPr>
        <w:ind w:firstLine="540"/>
        <w:rPr>
          <w:sz w:val="24"/>
          <w:szCs w:val="24"/>
        </w:rPr>
      </w:pPr>
      <w:r w:rsidRPr="00231DDC">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0CAB6218" w14:textId="77777777" w:rsidR="00871F67" w:rsidRPr="00231DDC" w:rsidRDefault="00871F67" w:rsidP="00871F67">
      <w:pPr>
        <w:ind w:firstLine="540"/>
        <w:rPr>
          <w:sz w:val="24"/>
          <w:szCs w:val="24"/>
        </w:rPr>
      </w:pPr>
      <w:r w:rsidRPr="00231DDC">
        <w:rPr>
          <w:b/>
          <w:sz w:val="24"/>
          <w:szCs w:val="24"/>
        </w:rPr>
        <w:t>Таможенная пошлина</w:t>
      </w:r>
      <w:r w:rsidRPr="00231DDC">
        <w:rPr>
          <w:sz w:val="24"/>
          <w:szCs w:val="24"/>
        </w:rPr>
        <w:t xml:space="preserve"> (ТП) рассчитывается на каждую позицию спецификации по формуле:</w:t>
      </w:r>
    </w:p>
    <w:p w14:paraId="25DEFD6D" w14:textId="77777777" w:rsidR="00871F67" w:rsidRPr="00231DDC" w:rsidRDefault="00871F67" w:rsidP="00871F67">
      <w:pPr>
        <w:ind w:firstLine="540"/>
        <w:jc w:val="center"/>
        <w:rPr>
          <w:sz w:val="24"/>
          <w:szCs w:val="24"/>
        </w:rPr>
      </w:pPr>
      <w:proofErr w:type="spellStart"/>
      <w:r w:rsidRPr="00231DDC">
        <w:rPr>
          <w:sz w:val="24"/>
          <w:szCs w:val="24"/>
        </w:rPr>
        <w:t>Тп</w:t>
      </w:r>
      <w:proofErr w:type="spellEnd"/>
      <w:r w:rsidRPr="00231DDC">
        <w:rPr>
          <w:sz w:val="24"/>
          <w:szCs w:val="24"/>
        </w:rPr>
        <w:t xml:space="preserve"> = </w:t>
      </w:r>
      <w:proofErr w:type="spellStart"/>
      <w:r w:rsidRPr="00231DDC">
        <w:rPr>
          <w:sz w:val="24"/>
          <w:szCs w:val="24"/>
        </w:rPr>
        <w:t>Ск</w:t>
      </w:r>
      <w:proofErr w:type="spellEnd"/>
      <w:r w:rsidRPr="00231DDC">
        <w:rPr>
          <w:sz w:val="24"/>
          <w:szCs w:val="24"/>
        </w:rPr>
        <w:t>*</w:t>
      </w:r>
      <w:proofErr w:type="gramStart"/>
      <w:r w:rsidRPr="00231DDC">
        <w:rPr>
          <w:sz w:val="24"/>
          <w:szCs w:val="24"/>
          <w:lang w:val="en-US"/>
        </w:rPr>
        <w:t>t</w:t>
      </w:r>
      <w:proofErr w:type="gramEnd"/>
      <w:r w:rsidRPr="00231DDC">
        <w:rPr>
          <w:sz w:val="24"/>
          <w:szCs w:val="24"/>
        </w:rPr>
        <w:t>а/100</w:t>
      </w:r>
    </w:p>
    <w:p w14:paraId="76ACF5BE" w14:textId="77777777" w:rsidR="00871F67" w:rsidRPr="00231DDC" w:rsidRDefault="00871F67" w:rsidP="00871F67">
      <w:pPr>
        <w:ind w:firstLine="540"/>
        <w:rPr>
          <w:sz w:val="24"/>
          <w:szCs w:val="24"/>
        </w:rPr>
      </w:pPr>
    </w:p>
    <w:p w14:paraId="645C6E3C" w14:textId="77777777" w:rsidR="00871F67" w:rsidRPr="00231DDC" w:rsidRDefault="00871F67" w:rsidP="00871F67">
      <w:pPr>
        <w:ind w:firstLine="540"/>
        <w:rPr>
          <w:sz w:val="24"/>
          <w:szCs w:val="24"/>
        </w:rPr>
      </w:pPr>
      <w:proofErr w:type="gramStart"/>
      <w:r w:rsidRPr="00231DDC">
        <w:rPr>
          <w:sz w:val="24"/>
          <w:szCs w:val="24"/>
          <w:lang w:val="en-US"/>
        </w:rPr>
        <w:t>t</w:t>
      </w:r>
      <w:r w:rsidRPr="00231DDC">
        <w:rPr>
          <w:sz w:val="24"/>
          <w:szCs w:val="24"/>
        </w:rPr>
        <w:t>а</w:t>
      </w:r>
      <w:proofErr w:type="gramEnd"/>
      <w:r w:rsidRPr="00231DDC">
        <w:rPr>
          <w:sz w:val="24"/>
          <w:szCs w:val="24"/>
        </w:rPr>
        <w:t xml:space="preserve"> –ставка таможенной пошлины, % - определяется в соответствии решениями Совета Евразийской экономической комиссии</w:t>
      </w:r>
    </w:p>
    <w:p w14:paraId="48FDE982" w14:textId="77777777" w:rsidR="00871F67" w:rsidRPr="00231DDC" w:rsidRDefault="00871F67" w:rsidP="00871F67">
      <w:pPr>
        <w:ind w:firstLine="540"/>
        <w:rPr>
          <w:sz w:val="24"/>
          <w:szCs w:val="24"/>
        </w:rPr>
      </w:pPr>
      <w:r w:rsidRPr="00231DDC">
        <w:rPr>
          <w:b/>
          <w:sz w:val="24"/>
          <w:szCs w:val="24"/>
        </w:rPr>
        <w:t xml:space="preserve"> </w:t>
      </w:r>
      <w:proofErr w:type="gramStart"/>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roofErr w:type="gramEnd"/>
    </w:p>
    <w:p w14:paraId="4FF407C7" w14:textId="77777777" w:rsidR="00871F67" w:rsidRPr="00231DDC" w:rsidRDefault="00871F67" w:rsidP="00871F67">
      <w:pPr>
        <w:ind w:firstLine="540"/>
        <w:rPr>
          <w:sz w:val="24"/>
          <w:szCs w:val="24"/>
        </w:rPr>
      </w:pPr>
    </w:p>
    <w:p w14:paraId="5FDB382E" w14:textId="77777777" w:rsidR="00871F67" w:rsidRPr="00231DDC" w:rsidRDefault="00871F67" w:rsidP="00871F67">
      <w:pPr>
        <w:ind w:firstLine="540"/>
        <w:jc w:val="center"/>
        <w:rPr>
          <w:sz w:val="24"/>
          <w:szCs w:val="24"/>
        </w:rPr>
      </w:pPr>
      <w:r w:rsidRPr="00231DDC">
        <w:rPr>
          <w:sz w:val="24"/>
          <w:szCs w:val="24"/>
        </w:rPr>
        <w:t>НДС = (</w:t>
      </w:r>
      <w:proofErr w:type="spellStart"/>
      <w:r w:rsidRPr="00231DDC">
        <w:rPr>
          <w:sz w:val="24"/>
          <w:szCs w:val="24"/>
        </w:rPr>
        <w:t>Ск</w:t>
      </w:r>
      <w:proofErr w:type="spellEnd"/>
      <w:r w:rsidRPr="00231DDC">
        <w:rPr>
          <w:sz w:val="24"/>
          <w:szCs w:val="24"/>
        </w:rPr>
        <w:t xml:space="preserve"> + </w:t>
      </w:r>
      <w:proofErr w:type="spellStart"/>
      <w:r w:rsidRPr="00231DDC">
        <w:rPr>
          <w:sz w:val="24"/>
          <w:szCs w:val="24"/>
        </w:rPr>
        <w:t>Тп</w:t>
      </w:r>
      <w:proofErr w:type="spellEnd"/>
      <w:r w:rsidRPr="00231DDC">
        <w:rPr>
          <w:sz w:val="24"/>
          <w:szCs w:val="24"/>
        </w:rPr>
        <w:t>)*10/100</w:t>
      </w:r>
    </w:p>
    <w:p w14:paraId="78072336" w14:textId="77777777" w:rsidR="00871F67" w:rsidRPr="00231DDC" w:rsidRDefault="00871F67" w:rsidP="00871F67">
      <w:pPr>
        <w:ind w:firstLine="540"/>
        <w:jc w:val="center"/>
        <w:rPr>
          <w:sz w:val="24"/>
          <w:szCs w:val="24"/>
        </w:rPr>
      </w:pPr>
    </w:p>
    <w:p w14:paraId="44DEBB0A" w14:textId="77777777" w:rsidR="00871F67" w:rsidRPr="00231DDC" w:rsidRDefault="00871F67" w:rsidP="00871F67">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2FBA422E" w14:textId="77777777" w:rsidR="00871F67" w:rsidRPr="00231DDC" w:rsidRDefault="00871F67" w:rsidP="00871F67">
      <w:pPr>
        <w:ind w:firstLine="540"/>
        <w:jc w:val="center"/>
        <w:rPr>
          <w:sz w:val="24"/>
          <w:szCs w:val="24"/>
        </w:rPr>
      </w:pPr>
    </w:p>
    <w:p w14:paraId="1789A67F" w14:textId="77777777" w:rsidR="00871F67" w:rsidRPr="00231DDC" w:rsidRDefault="00871F67" w:rsidP="00871F67">
      <w:pPr>
        <w:widowControl w:val="0"/>
        <w:autoSpaceDE w:val="0"/>
        <w:autoSpaceDN w:val="0"/>
        <w:adjustRightInd w:val="0"/>
        <w:ind w:firstLine="540"/>
        <w:jc w:val="both"/>
        <w:rPr>
          <w:sz w:val="24"/>
          <w:szCs w:val="24"/>
        </w:rPr>
      </w:pPr>
      <w:r w:rsidRPr="00231DDC">
        <w:rPr>
          <w:b/>
          <w:sz w:val="24"/>
          <w:szCs w:val="24"/>
        </w:rPr>
        <w:t>Таможенный сбор за совершение таможенных операций (</w:t>
      </w:r>
      <w:proofErr w:type="spellStart"/>
      <w:r w:rsidRPr="00231DDC">
        <w:rPr>
          <w:b/>
          <w:sz w:val="24"/>
          <w:szCs w:val="24"/>
        </w:rPr>
        <w:t>Тсб</w:t>
      </w:r>
      <w:proofErr w:type="spellEnd"/>
      <w:r w:rsidRPr="00231DDC">
        <w:rPr>
          <w:b/>
          <w:sz w:val="24"/>
          <w:szCs w:val="24"/>
        </w:rPr>
        <w:t>)</w:t>
      </w:r>
      <w:r w:rsidRPr="00231DDC">
        <w:rPr>
          <w:sz w:val="24"/>
          <w:szCs w:val="24"/>
        </w:rPr>
        <w:t xml:space="preserve">, в белорусских рублях определяется  в соответствии с </w:t>
      </w:r>
      <w:hyperlink r:id="rId15" w:history="1">
        <w:r w:rsidRPr="00231DDC">
          <w:rPr>
            <w:sz w:val="24"/>
            <w:szCs w:val="24"/>
          </w:rPr>
          <w:t>Указ</w:t>
        </w:r>
      </w:hyperlink>
      <w:r w:rsidRPr="00231DDC">
        <w:rPr>
          <w:sz w:val="24"/>
          <w:szCs w:val="24"/>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6C50A11" w14:textId="77777777" w:rsidR="00871F67" w:rsidRPr="00231DDC" w:rsidRDefault="00871F67" w:rsidP="00871F67">
      <w:pPr>
        <w:widowControl w:val="0"/>
        <w:autoSpaceDE w:val="0"/>
        <w:autoSpaceDN w:val="0"/>
        <w:adjustRightInd w:val="0"/>
        <w:ind w:firstLine="540"/>
        <w:jc w:val="both"/>
        <w:rPr>
          <w:sz w:val="24"/>
          <w:szCs w:val="24"/>
        </w:rPr>
      </w:pPr>
    </w:p>
    <w:p w14:paraId="201FDCEF" w14:textId="77777777" w:rsidR="00871F67" w:rsidRPr="00231DDC" w:rsidRDefault="00871F67" w:rsidP="00871F67">
      <w:pPr>
        <w:widowControl w:val="0"/>
        <w:autoSpaceDE w:val="0"/>
        <w:autoSpaceDN w:val="0"/>
        <w:adjustRightInd w:val="0"/>
        <w:ind w:firstLine="540"/>
        <w:rPr>
          <w:sz w:val="24"/>
          <w:szCs w:val="24"/>
        </w:rPr>
      </w:pPr>
      <w:r w:rsidRPr="00231DDC">
        <w:rPr>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016B7D7E" w14:textId="77777777" w:rsidR="00871F67" w:rsidRPr="00231DDC" w:rsidRDefault="00871F67" w:rsidP="00871F67">
      <w:pPr>
        <w:widowControl w:val="0"/>
        <w:autoSpaceDE w:val="0"/>
        <w:autoSpaceDN w:val="0"/>
        <w:adjustRightInd w:val="0"/>
        <w:ind w:firstLine="540"/>
        <w:rPr>
          <w:sz w:val="24"/>
          <w:szCs w:val="24"/>
        </w:rPr>
      </w:pPr>
    </w:p>
    <w:p w14:paraId="13B9F4E3" w14:textId="77777777" w:rsidR="00871F67" w:rsidRPr="00231DDC" w:rsidRDefault="00871F67" w:rsidP="00871F67">
      <w:pPr>
        <w:ind w:firstLine="540"/>
        <w:jc w:val="both"/>
        <w:rPr>
          <w:sz w:val="24"/>
          <w:szCs w:val="24"/>
        </w:rPr>
      </w:pPr>
      <w:r w:rsidRPr="00231DDC">
        <w:rPr>
          <w:sz w:val="24"/>
          <w:szCs w:val="24"/>
        </w:rPr>
        <w:t xml:space="preserve">2. </w:t>
      </w:r>
      <w:proofErr w:type="gramStart"/>
      <w:r w:rsidRPr="00231DDC">
        <w:rPr>
          <w:sz w:val="24"/>
          <w:szCs w:val="24"/>
        </w:rPr>
        <w:t xml:space="preserve">Участники – нерезиденты, предлагающие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w:t>
      </w:r>
      <w:r w:rsidRPr="00231DDC">
        <w:rPr>
          <w:color w:val="000000"/>
          <w:sz w:val="24"/>
          <w:szCs w:val="24"/>
        </w:rPr>
        <w:lastRenderedPageBreak/>
        <w:t xml:space="preserve">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организатора (покупателя) (ИНКОТЕРМС – 2010):</w:t>
      </w:r>
      <w:proofErr w:type="gramEnd"/>
    </w:p>
    <w:p w14:paraId="5FF45F16" w14:textId="77777777" w:rsidR="00871F67" w:rsidRPr="00231DDC" w:rsidRDefault="00871F67" w:rsidP="00871F67">
      <w:pPr>
        <w:ind w:firstLine="540"/>
        <w:jc w:val="both"/>
        <w:rPr>
          <w:sz w:val="24"/>
          <w:szCs w:val="24"/>
        </w:rPr>
      </w:pPr>
    </w:p>
    <w:p w14:paraId="3CF0C44B" w14:textId="77777777" w:rsidR="00871F67" w:rsidRPr="00231DDC" w:rsidRDefault="00871F67" w:rsidP="00871F67">
      <w:pPr>
        <w:ind w:firstLine="540"/>
        <w:jc w:val="both"/>
        <w:rPr>
          <w:sz w:val="24"/>
          <w:szCs w:val="24"/>
        </w:rPr>
      </w:pPr>
      <w:proofErr w:type="spellStart"/>
      <w:r w:rsidRPr="00231DDC">
        <w:rPr>
          <w:sz w:val="24"/>
          <w:szCs w:val="24"/>
        </w:rPr>
        <w:t>Сп</w:t>
      </w:r>
      <w:proofErr w:type="spellEnd"/>
      <w:r w:rsidRPr="00231DDC">
        <w:rPr>
          <w:sz w:val="24"/>
          <w:szCs w:val="24"/>
        </w:rPr>
        <w:t>=</w:t>
      </w:r>
      <w:proofErr w:type="spellStart"/>
      <w:r w:rsidRPr="00231DDC">
        <w:rPr>
          <w:sz w:val="24"/>
          <w:szCs w:val="24"/>
        </w:rPr>
        <w:t>Ск</w:t>
      </w:r>
      <w:proofErr w:type="spellEnd"/>
      <w:r w:rsidRPr="00231DDC">
        <w:rPr>
          <w:sz w:val="24"/>
          <w:szCs w:val="24"/>
        </w:rPr>
        <w:t xml:space="preserve"> + НДС</w:t>
      </w:r>
    </w:p>
    <w:p w14:paraId="7BA7459D" w14:textId="77777777" w:rsidR="00871F67" w:rsidRPr="00231DDC" w:rsidRDefault="00871F67" w:rsidP="00871F67">
      <w:pPr>
        <w:ind w:firstLine="540"/>
        <w:jc w:val="both"/>
        <w:rPr>
          <w:sz w:val="24"/>
          <w:szCs w:val="24"/>
        </w:rPr>
      </w:pPr>
    </w:p>
    <w:p w14:paraId="5B26861A" w14:textId="77777777" w:rsidR="00871F67" w:rsidRPr="00231DDC" w:rsidRDefault="00871F67" w:rsidP="00871F67">
      <w:pPr>
        <w:ind w:firstLine="540"/>
        <w:jc w:val="both"/>
        <w:rPr>
          <w:sz w:val="24"/>
          <w:szCs w:val="24"/>
        </w:rPr>
      </w:pPr>
      <w:proofErr w:type="spellStart"/>
      <w:r w:rsidRPr="00231DDC">
        <w:rPr>
          <w:sz w:val="24"/>
          <w:szCs w:val="24"/>
        </w:rPr>
        <w:t>С</w:t>
      </w:r>
      <w:proofErr w:type="gramStart"/>
      <w:r w:rsidRPr="00231DDC">
        <w:rPr>
          <w:sz w:val="24"/>
          <w:szCs w:val="24"/>
        </w:rPr>
        <w:t>п</w:t>
      </w:r>
      <w:proofErr w:type="spellEnd"/>
      <w:r w:rsidRPr="00231DDC">
        <w:rPr>
          <w:sz w:val="24"/>
          <w:szCs w:val="24"/>
        </w:rPr>
        <w:t>-</w:t>
      </w:r>
      <w:proofErr w:type="gramEnd"/>
      <w:r w:rsidRPr="00231DDC">
        <w:rPr>
          <w:sz w:val="24"/>
          <w:szCs w:val="24"/>
        </w:rPr>
        <w:t xml:space="preserve"> цена предложения;</w:t>
      </w:r>
    </w:p>
    <w:p w14:paraId="6FF38D34" w14:textId="77777777" w:rsidR="00871F67" w:rsidRPr="00231DDC" w:rsidRDefault="00871F67" w:rsidP="00871F67">
      <w:pPr>
        <w:ind w:firstLine="540"/>
        <w:jc w:val="both"/>
        <w:rPr>
          <w:sz w:val="24"/>
          <w:szCs w:val="24"/>
        </w:rPr>
      </w:pPr>
      <w:proofErr w:type="spellStart"/>
      <w:r w:rsidRPr="00231DDC">
        <w:rPr>
          <w:sz w:val="24"/>
          <w:szCs w:val="24"/>
        </w:rPr>
        <w:t>Ск</w:t>
      </w:r>
      <w:proofErr w:type="spellEnd"/>
      <w:r w:rsidRPr="00231DDC">
        <w:rPr>
          <w:sz w:val="24"/>
          <w:szCs w:val="24"/>
        </w:rPr>
        <w:t xml:space="preserve"> – контрактная цена на условиях поставки </w:t>
      </w:r>
      <w:r w:rsidRPr="00231DDC">
        <w:rPr>
          <w:sz w:val="24"/>
          <w:szCs w:val="24"/>
          <w:lang w:val="en-US"/>
        </w:rPr>
        <w:t>DDP</w:t>
      </w:r>
      <w:r w:rsidRPr="00231DDC">
        <w:rPr>
          <w:sz w:val="24"/>
          <w:szCs w:val="24"/>
        </w:rPr>
        <w:t xml:space="preserve"> – склад покупателя; </w:t>
      </w:r>
    </w:p>
    <w:p w14:paraId="6D7CE419" w14:textId="77777777" w:rsidR="00871F67" w:rsidRPr="00231DDC" w:rsidRDefault="00871F67" w:rsidP="00871F67">
      <w:pPr>
        <w:ind w:firstLine="540"/>
        <w:jc w:val="both"/>
        <w:rPr>
          <w:sz w:val="24"/>
          <w:szCs w:val="24"/>
        </w:rPr>
      </w:pPr>
      <w:r w:rsidRPr="00231DDC">
        <w:rPr>
          <w:sz w:val="24"/>
          <w:szCs w:val="24"/>
        </w:rPr>
        <w:t>НДС – налог на добавленную стоимость.</w:t>
      </w:r>
    </w:p>
    <w:p w14:paraId="6B47759C" w14:textId="77777777" w:rsidR="00871F67" w:rsidRPr="00231DDC" w:rsidRDefault="00871F67" w:rsidP="00871F67">
      <w:pPr>
        <w:ind w:firstLine="540"/>
        <w:jc w:val="both"/>
        <w:rPr>
          <w:sz w:val="24"/>
          <w:szCs w:val="24"/>
        </w:rPr>
      </w:pPr>
    </w:p>
    <w:p w14:paraId="2F77DC7B" w14:textId="77777777" w:rsidR="00871F67" w:rsidRPr="00231DDC" w:rsidRDefault="00871F67" w:rsidP="00871F67">
      <w:pPr>
        <w:ind w:firstLine="540"/>
        <w:rPr>
          <w:sz w:val="24"/>
          <w:szCs w:val="24"/>
        </w:rPr>
      </w:pPr>
      <w:proofErr w:type="gramStart"/>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roofErr w:type="gramEnd"/>
    </w:p>
    <w:p w14:paraId="2452296F" w14:textId="77777777" w:rsidR="00871F67" w:rsidRPr="00231DDC" w:rsidRDefault="00871F67" w:rsidP="00871F67">
      <w:pPr>
        <w:ind w:firstLine="540"/>
        <w:rPr>
          <w:sz w:val="24"/>
          <w:szCs w:val="24"/>
        </w:rPr>
      </w:pPr>
    </w:p>
    <w:p w14:paraId="7F0C5D7D" w14:textId="77777777" w:rsidR="00871F67" w:rsidRPr="00231DDC" w:rsidRDefault="00871F67" w:rsidP="00871F67">
      <w:pPr>
        <w:ind w:firstLine="540"/>
        <w:jc w:val="center"/>
        <w:rPr>
          <w:sz w:val="24"/>
          <w:szCs w:val="24"/>
        </w:rPr>
      </w:pPr>
      <w:r w:rsidRPr="00231DDC">
        <w:rPr>
          <w:sz w:val="24"/>
          <w:szCs w:val="24"/>
        </w:rPr>
        <w:t xml:space="preserve">НДС = </w:t>
      </w:r>
      <w:proofErr w:type="spellStart"/>
      <w:r w:rsidRPr="00231DDC">
        <w:rPr>
          <w:sz w:val="24"/>
          <w:szCs w:val="24"/>
        </w:rPr>
        <w:t>Ск</w:t>
      </w:r>
      <w:proofErr w:type="spellEnd"/>
      <w:r w:rsidRPr="00231DDC">
        <w:rPr>
          <w:sz w:val="24"/>
          <w:szCs w:val="24"/>
        </w:rPr>
        <w:t>*10/100</w:t>
      </w:r>
    </w:p>
    <w:p w14:paraId="186B8045" w14:textId="77777777" w:rsidR="00871F67" w:rsidRPr="00231DDC" w:rsidRDefault="00871F67" w:rsidP="00871F67">
      <w:pPr>
        <w:ind w:firstLine="540"/>
        <w:jc w:val="center"/>
        <w:rPr>
          <w:sz w:val="24"/>
          <w:szCs w:val="24"/>
        </w:rPr>
      </w:pPr>
    </w:p>
    <w:p w14:paraId="6F249448" w14:textId="77777777" w:rsidR="00871F67" w:rsidRPr="00231DDC" w:rsidRDefault="00871F67" w:rsidP="00871F67">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6959775A" w14:textId="77777777" w:rsidR="00871F67" w:rsidRPr="00231DDC" w:rsidRDefault="00871F67" w:rsidP="00871F67">
      <w:pPr>
        <w:ind w:firstLine="540"/>
        <w:jc w:val="center"/>
        <w:rPr>
          <w:sz w:val="24"/>
          <w:szCs w:val="24"/>
        </w:rPr>
      </w:pPr>
    </w:p>
    <w:p w14:paraId="3DDFCC8E" w14:textId="77777777" w:rsidR="00AB7044" w:rsidRPr="00AB7044" w:rsidRDefault="00AB7044" w:rsidP="00AB7044">
      <w:pPr>
        <w:ind w:firstLine="540"/>
        <w:jc w:val="both"/>
        <w:rPr>
          <w:color w:val="000000" w:themeColor="text1"/>
          <w:sz w:val="24"/>
          <w:szCs w:val="24"/>
        </w:rPr>
      </w:pPr>
      <w:r w:rsidRPr="00AB7044">
        <w:rPr>
          <w:color w:val="000000" w:themeColor="text1"/>
          <w:sz w:val="24"/>
          <w:szCs w:val="24"/>
        </w:rPr>
        <w:t xml:space="preserve">Начальная цена аукциона – цена, начиная с которой участники, допущенные к торгам, вправе делать ставки в ходе торгов, определяемая на основании предельной стоимости предмета государственной закупки, а в случае применения преференциальной поправки определяемая также и с учетом размера такой преференциальной поправки в порядке, установленном Советом Министров Республики Беларусь. </w:t>
      </w:r>
    </w:p>
    <w:p w14:paraId="4DB73EC6" w14:textId="77777777" w:rsidR="00AB7044" w:rsidRPr="00DE37A5" w:rsidRDefault="00AB7044" w:rsidP="00AB7044">
      <w:pPr>
        <w:ind w:firstLine="540"/>
        <w:jc w:val="both"/>
        <w:rPr>
          <w:color w:val="000000" w:themeColor="text1"/>
          <w:sz w:val="24"/>
          <w:szCs w:val="24"/>
        </w:rPr>
      </w:pPr>
      <w:r w:rsidRPr="00AB7044">
        <w:rPr>
          <w:color w:val="000000" w:themeColor="text1"/>
          <w:sz w:val="24"/>
          <w:szCs w:val="24"/>
        </w:rPr>
        <w:t>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6F7242AC" w14:textId="77777777" w:rsidR="00871F67" w:rsidRPr="00231DDC" w:rsidRDefault="00871F67" w:rsidP="00871F67">
      <w:pPr>
        <w:widowControl w:val="0"/>
        <w:autoSpaceDE w:val="0"/>
        <w:autoSpaceDN w:val="0"/>
        <w:adjustRightInd w:val="0"/>
        <w:ind w:firstLine="540"/>
        <w:rPr>
          <w:sz w:val="24"/>
          <w:szCs w:val="24"/>
        </w:rPr>
      </w:pPr>
    </w:p>
    <w:p w14:paraId="0D74B527" w14:textId="77777777" w:rsidR="00871F67" w:rsidRPr="00231DDC" w:rsidRDefault="00871F67" w:rsidP="00871F67">
      <w:pPr>
        <w:pBdr>
          <w:top w:val="nil"/>
          <w:left w:val="nil"/>
          <w:bottom w:val="nil"/>
          <w:right w:val="nil"/>
          <w:between w:val="nil"/>
        </w:pBdr>
        <w:jc w:val="both"/>
        <w:rPr>
          <w:sz w:val="24"/>
          <w:szCs w:val="24"/>
        </w:rPr>
      </w:pPr>
      <w:proofErr w:type="gramStart"/>
      <w:r w:rsidRPr="00231DDC">
        <w:rPr>
          <w:sz w:val="24"/>
          <w:szCs w:val="24"/>
        </w:rPr>
        <w:t xml:space="preserve">В случае выбора победителем электронного аукциона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цена договора будет скорректирована в сторону уменьшения на величину налога на добавленную стоимость.</w:t>
      </w:r>
      <w:proofErr w:type="gramEnd"/>
    </w:p>
    <w:p w14:paraId="4AD0640C" w14:textId="7B8FB8AB" w:rsidR="00871F67" w:rsidRDefault="00871F67" w:rsidP="00F5639A">
      <w:pPr>
        <w:widowControl w:val="0"/>
        <w:spacing w:line="280" w:lineRule="exact"/>
        <w:ind w:firstLine="6237"/>
        <w:outlineLvl w:val="0"/>
        <w:rPr>
          <w:b/>
          <w:bCs/>
          <w:sz w:val="24"/>
          <w:szCs w:val="24"/>
          <w:lang w:eastAsia="en-US"/>
        </w:rPr>
      </w:pPr>
    </w:p>
    <w:p w14:paraId="53AC6BCF" w14:textId="666DB434" w:rsidR="00871F67" w:rsidRDefault="00871F67" w:rsidP="00F5639A">
      <w:pPr>
        <w:widowControl w:val="0"/>
        <w:spacing w:line="280" w:lineRule="exact"/>
        <w:ind w:firstLine="6237"/>
        <w:outlineLvl w:val="0"/>
        <w:rPr>
          <w:b/>
          <w:bCs/>
          <w:sz w:val="24"/>
          <w:szCs w:val="24"/>
          <w:lang w:eastAsia="en-US"/>
        </w:rPr>
      </w:pPr>
    </w:p>
    <w:p w14:paraId="19A70B0E" w14:textId="4F323709" w:rsidR="00871F67" w:rsidRDefault="00871F67" w:rsidP="00F5639A">
      <w:pPr>
        <w:widowControl w:val="0"/>
        <w:spacing w:line="280" w:lineRule="exact"/>
        <w:ind w:firstLine="6237"/>
        <w:outlineLvl w:val="0"/>
        <w:rPr>
          <w:b/>
          <w:bCs/>
          <w:sz w:val="24"/>
          <w:szCs w:val="24"/>
          <w:lang w:eastAsia="en-US"/>
        </w:rPr>
      </w:pPr>
    </w:p>
    <w:p w14:paraId="54763334" w14:textId="79C80824" w:rsidR="00871F67" w:rsidRDefault="00871F67" w:rsidP="00F5639A">
      <w:pPr>
        <w:widowControl w:val="0"/>
        <w:spacing w:line="280" w:lineRule="exact"/>
        <w:ind w:firstLine="6237"/>
        <w:outlineLvl w:val="0"/>
        <w:rPr>
          <w:b/>
          <w:bCs/>
          <w:sz w:val="24"/>
          <w:szCs w:val="24"/>
          <w:lang w:eastAsia="en-US"/>
        </w:rPr>
      </w:pPr>
    </w:p>
    <w:p w14:paraId="09ED347C" w14:textId="33FC55CF" w:rsidR="00871F67" w:rsidRDefault="00871F67" w:rsidP="00F5639A">
      <w:pPr>
        <w:widowControl w:val="0"/>
        <w:spacing w:line="280" w:lineRule="exact"/>
        <w:ind w:firstLine="6237"/>
        <w:outlineLvl w:val="0"/>
        <w:rPr>
          <w:b/>
          <w:bCs/>
          <w:sz w:val="24"/>
          <w:szCs w:val="24"/>
          <w:lang w:eastAsia="en-US"/>
        </w:rPr>
      </w:pPr>
    </w:p>
    <w:p w14:paraId="7274A42A" w14:textId="6E977409" w:rsidR="00871F67" w:rsidRDefault="00871F67" w:rsidP="00F5639A">
      <w:pPr>
        <w:widowControl w:val="0"/>
        <w:spacing w:line="280" w:lineRule="exact"/>
        <w:ind w:firstLine="6237"/>
        <w:outlineLvl w:val="0"/>
        <w:rPr>
          <w:b/>
          <w:bCs/>
          <w:sz w:val="24"/>
          <w:szCs w:val="24"/>
          <w:lang w:eastAsia="en-US"/>
        </w:rPr>
      </w:pPr>
    </w:p>
    <w:p w14:paraId="434B7E25" w14:textId="3907477D" w:rsidR="00871F67" w:rsidRDefault="00871F67" w:rsidP="00F5639A">
      <w:pPr>
        <w:widowControl w:val="0"/>
        <w:spacing w:line="280" w:lineRule="exact"/>
        <w:ind w:firstLine="6237"/>
        <w:outlineLvl w:val="0"/>
        <w:rPr>
          <w:b/>
          <w:bCs/>
          <w:sz w:val="24"/>
          <w:szCs w:val="24"/>
          <w:lang w:eastAsia="en-US"/>
        </w:rPr>
      </w:pPr>
    </w:p>
    <w:p w14:paraId="674E4892" w14:textId="77777777" w:rsidR="00871F67" w:rsidRPr="00871F67" w:rsidRDefault="00871F67" w:rsidP="00F5639A">
      <w:pPr>
        <w:widowControl w:val="0"/>
        <w:spacing w:line="280" w:lineRule="exact"/>
        <w:ind w:firstLine="6237"/>
        <w:outlineLvl w:val="0"/>
        <w:rPr>
          <w:b/>
          <w:bCs/>
          <w:sz w:val="24"/>
          <w:szCs w:val="24"/>
          <w:lang w:eastAsia="en-US"/>
        </w:rPr>
      </w:pPr>
    </w:p>
    <w:p w14:paraId="01F14BF2" w14:textId="77777777" w:rsidR="0072481E" w:rsidRDefault="0072481E" w:rsidP="00F5639A">
      <w:pPr>
        <w:widowControl w:val="0"/>
        <w:spacing w:line="280" w:lineRule="exact"/>
        <w:ind w:firstLine="6237"/>
        <w:outlineLvl w:val="0"/>
        <w:rPr>
          <w:b/>
          <w:bCs/>
          <w:sz w:val="24"/>
          <w:szCs w:val="24"/>
          <w:lang w:val="x-none" w:eastAsia="en-US"/>
        </w:rPr>
      </w:pPr>
    </w:p>
    <w:p w14:paraId="20FB2CA7" w14:textId="77777777" w:rsidR="0072481E" w:rsidRDefault="0072481E" w:rsidP="00F5639A">
      <w:pPr>
        <w:widowControl w:val="0"/>
        <w:spacing w:line="280" w:lineRule="exact"/>
        <w:ind w:firstLine="6237"/>
        <w:outlineLvl w:val="0"/>
        <w:rPr>
          <w:b/>
          <w:bCs/>
          <w:sz w:val="24"/>
          <w:szCs w:val="24"/>
          <w:lang w:val="x-none" w:eastAsia="en-US"/>
        </w:rPr>
      </w:pPr>
    </w:p>
    <w:p w14:paraId="5EECBCD0" w14:textId="77777777" w:rsidR="0072481E" w:rsidRDefault="0072481E" w:rsidP="00F5639A">
      <w:pPr>
        <w:widowControl w:val="0"/>
        <w:spacing w:line="280" w:lineRule="exact"/>
        <w:ind w:firstLine="6237"/>
        <w:outlineLvl w:val="0"/>
        <w:rPr>
          <w:b/>
          <w:bCs/>
          <w:sz w:val="24"/>
          <w:szCs w:val="24"/>
          <w:lang w:val="x-none" w:eastAsia="en-US"/>
        </w:rPr>
      </w:pPr>
    </w:p>
    <w:p w14:paraId="3B14669B" w14:textId="77777777" w:rsidR="0072481E" w:rsidRDefault="0072481E" w:rsidP="00F5639A">
      <w:pPr>
        <w:widowControl w:val="0"/>
        <w:spacing w:line="280" w:lineRule="exact"/>
        <w:ind w:firstLine="6237"/>
        <w:outlineLvl w:val="0"/>
        <w:rPr>
          <w:b/>
          <w:bCs/>
          <w:sz w:val="24"/>
          <w:szCs w:val="24"/>
          <w:lang w:val="x-none" w:eastAsia="en-US"/>
        </w:rPr>
      </w:pPr>
    </w:p>
    <w:p w14:paraId="18B1297E" w14:textId="77777777" w:rsidR="0072481E" w:rsidRDefault="0072481E" w:rsidP="00F5639A">
      <w:pPr>
        <w:widowControl w:val="0"/>
        <w:spacing w:line="280" w:lineRule="exact"/>
        <w:ind w:firstLine="6237"/>
        <w:outlineLvl w:val="0"/>
        <w:rPr>
          <w:b/>
          <w:bCs/>
          <w:sz w:val="24"/>
          <w:szCs w:val="24"/>
          <w:lang w:val="x-none" w:eastAsia="en-US"/>
        </w:rPr>
      </w:pPr>
    </w:p>
    <w:p w14:paraId="5F9190CD" w14:textId="77777777" w:rsidR="0072481E" w:rsidRDefault="0072481E" w:rsidP="00F5639A">
      <w:pPr>
        <w:widowControl w:val="0"/>
        <w:spacing w:line="280" w:lineRule="exact"/>
        <w:ind w:firstLine="6237"/>
        <w:outlineLvl w:val="0"/>
        <w:rPr>
          <w:b/>
          <w:bCs/>
          <w:sz w:val="24"/>
          <w:szCs w:val="24"/>
          <w:lang w:val="x-none" w:eastAsia="en-US"/>
        </w:rPr>
      </w:pPr>
    </w:p>
    <w:p w14:paraId="4DC7049E" w14:textId="272F8E47" w:rsidR="002A074C" w:rsidRPr="00157BC2" w:rsidRDefault="002A074C" w:rsidP="002A074C">
      <w:pPr>
        <w:widowControl w:val="0"/>
        <w:spacing w:line="280" w:lineRule="exact"/>
        <w:ind w:firstLine="6237"/>
        <w:outlineLvl w:val="0"/>
        <w:rPr>
          <w:b/>
          <w:bCs/>
          <w:sz w:val="28"/>
          <w:szCs w:val="28"/>
          <w:lang w:eastAsia="en-US"/>
        </w:rPr>
      </w:pPr>
      <w:r w:rsidRPr="00143DBA">
        <w:rPr>
          <w:b/>
          <w:bCs/>
          <w:sz w:val="28"/>
          <w:szCs w:val="28"/>
          <w:lang w:val="x-none" w:eastAsia="en-US"/>
        </w:rPr>
        <w:t xml:space="preserve">Приложение </w:t>
      </w:r>
      <w:r w:rsidRPr="00157BC2">
        <w:rPr>
          <w:b/>
          <w:bCs/>
          <w:sz w:val="28"/>
          <w:szCs w:val="28"/>
          <w:lang w:eastAsia="en-US"/>
        </w:rPr>
        <w:t>5</w:t>
      </w:r>
    </w:p>
    <w:p w14:paraId="67090773" w14:textId="77777777" w:rsidR="002A074C" w:rsidRPr="00143DBA" w:rsidRDefault="002A074C" w:rsidP="002A074C">
      <w:pPr>
        <w:widowControl w:val="0"/>
        <w:suppressAutoHyphens/>
        <w:autoSpaceDE w:val="0"/>
        <w:autoSpaceDN w:val="0"/>
        <w:adjustRightInd w:val="0"/>
        <w:ind w:left="6237"/>
        <w:jc w:val="both"/>
        <w:rPr>
          <w:sz w:val="28"/>
          <w:szCs w:val="28"/>
        </w:rPr>
      </w:pPr>
      <w:r w:rsidRPr="00143DBA">
        <w:rPr>
          <w:sz w:val="28"/>
          <w:szCs w:val="28"/>
        </w:rPr>
        <w:t>к аукционным документам</w:t>
      </w:r>
    </w:p>
    <w:p w14:paraId="606FAFC0" w14:textId="77777777" w:rsidR="002A074C" w:rsidRPr="00143DBA" w:rsidRDefault="002A074C" w:rsidP="002A074C">
      <w:pPr>
        <w:widowControl w:val="0"/>
        <w:suppressAutoHyphens/>
        <w:autoSpaceDE w:val="0"/>
        <w:autoSpaceDN w:val="0"/>
        <w:adjustRightInd w:val="0"/>
        <w:ind w:left="6237"/>
        <w:jc w:val="both"/>
        <w:rPr>
          <w:b/>
          <w:sz w:val="28"/>
          <w:szCs w:val="28"/>
        </w:rPr>
      </w:pPr>
    </w:p>
    <w:p w14:paraId="37B644F3" w14:textId="77777777" w:rsidR="002A074C" w:rsidRPr="00143DBA" w:rsidRDefault="002A074C" w:rsidP="002A074C">
      <w:pPr>
        <w:widowControl w:val="0"/>
        <w:suppressAutoHyphens/>
        <w:autoSpaceDE w:val="0"/>
        <w:autoSpaceDN w:val="0"/>
        <w:adjustRightInd w:val="0"/>
        <w:ind w:left="6237"/>
        <w:jc w:val="both"/>
        <w:rPr>
          <w:b/>
          <w:sz w:val="28"/>
          <w:szCs w:val="28"/>
        </w:rPr>
      </w:pPr>
    </w:p>
    <w:p w14:paraId="667FDCD7" w14:textId="77777777" w:rsidR="002A074C" w:rsidRPr="00143DBA" w:rsidRDefault="002A074C" w:rsidP="002A074C">
      <w:pPr>
        <w:widowControl w:val="0"/>
        <w:suppressAutoHyphens/>
        <w:autoSpaceDE w:val="0"/>
        <w:autoSpaceDN w:val="0"/>
        <w:adjustRightInd w:val="0"/>
        <w:ind w:left="6237"/>
        <w:jc w:val="both"/>
        <w:rPr>
          <w:b/>
          <w:sz w:val="28"/>
          <w:szCs w:val="28"/>
        </w:rPr>
      </w:pPr>
    </w:p>
    <w:p w14:paraId="524817A5" w14:textId="77777777" w:rsidR="002A074C" w:rsidRPr="00143DBA" w:rsidRDefault="002A074C" w:rsidP="002A074C">
      <w:pPr>
        <w:widowControl w:val="0"/>
        <w:rPr>
          <w:sz w:val="28"/>
          <w:szCs w:val="28"/>
        </w:rPr>
      </w:pPr>
    </w:p>
    <w:p w14:paraId="32BFF23A" w14:textId="77777777" w:rsidR="002A074C" w:rsidRPr="00143DBA" w:rsidRDefault="002A074C" w:rsidP="002A074C">
      <w:pPr>
        <w:widowControl w:val="0"/>
        <w:rPr>
          <w:sz w:val="28"/>
          <w:szCs w:val="28"/>
        </w:rPr>
      </w:pPr>
    </w:p>
    <w:p w14:paraId="08BC7A62" w14:textId="77777777" w:rsidR="002A074C" w:rsidRPr="00143DBA" w:rsidRDefault="002A074C" w:rsidP="002A074C">
      <w:pPr>
        <w:widowControl w:val="0"/>
        <w:rPr>
          <w:sz w:val="28"/>
          <w:szCs w:val="28"/>
        </w:rPr>
      </w:pPr>
    </w:p>
    <w:p w14:paraId="41AFB6E0" w14:textId="77777777" w:rsidR="002A074C" w:rsidRPr="00143DBA" w:rsidRDefault="002A074C" w:rsidP="002A074C">
      <w:pPr>
        <w:widowControl w:val="0"/>
        <w:rPr>
          <w:sz w:val="28"/>
          <w:szCs w:val="28"/>
        </w:rPr>
      </w:pPr>
    </w:p>
    <w:p w14:paraId="0D078ED6" w14:textId="77777777" w:rsidR="002A074C" w:rsidRPr="00143DBA" w:rsidRDefault="002A074C" w:rsidP="002A074C">
      <w:pPr>
        <w:widowControl w:val="0"/>
        <w:autoSpaceDE w:val="0"/>
        <w:autoSpaceDN w:val="0"/>
        <w:adjustRightInd w:val="0"/>
        <w:jc w:val="center"/>
        <w:rPr>
          <w:b/>
          <w:color w:val="000000"/>
          <w:sz w:val="28"/>
          <w:szCs w:val="28"/>
        </w:rPr>
      </w:pPr>
      <w:r w:rsidRPr="00143DBA">
        <w:rPr>
          <w:b/>
          <w:color w:val="000000"/>
          <w:sz w:val="28"/>
          <w:szCs w:val="28"/>
        </w:rPr>
        <w:t>ОБЯЗАТЕЛЬСТВО</w:t>
      </w:r>
    </w:p>
    <w:p w14:paraId="75FF6AF3" w14:textId="77777777" w:rsidR="002A074C" w:rsidRPr="00143DBA" w:rsidRDefault="002A074C" w:rsidP="002A074C">
      <w:pPr>
        <w:widowControl w:val="0"/>
        <w:autoSpaceDE w:val="0"/>
        <w:autoSpaceDN w:val="0"/>
        <w:adjustRightInd w:val="0"/>
        <w:jc w:val="both"/>
        <w:rPr>
          <w:color w:val="000000"/>
          <w:sz w:val="28"/>
          <w:szCs w:val="28"/>
        </w:rPr>
      </w:pPr>
    </w:p>
    <w:p w14:paraId="62B6E9DB" w14:textId="4796FB83" w:rsidR="002A074C" w:rsidRPr="00143DBA" w:rsidRDefault="00DA4B21" w:rsidP="002A074C">
      <w:pPr>
        <w:widowControl w:val="0"/>
        <w:autoSpaceDE w:val="0"/>
        <w:autoSpaceDN w:val="0"/>
        <w:adjustRightInd w:val="0"/>
        <w:ind w:firstLine="540"/>
        <w:jc w:val="both"/>
        <w:rPr>
          <w:sz w:val="28"/>
          <w:szCs w:val="28"/>
        </w:rPr>
      </w:pPr>
      <w:r w:rsidRPr="00143DBA">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w:t>
      </w:r>
      <w:r>
        <w:rPr>
          <w:color w:val="000000"/>
          <w:sz w:val="28"/>
          <w:szCs w:val="28"/>
        </w:rPr>
        <w:t xml:space="preserve"> </w:t>
      </w:r>
      <w:r w:rsidRPr="00793E40">
        <w:rPr>
          <w:color w:val="000000"/>
          <w:sz w:val="28"/>
          <w:szCs w:val="28"/>
        </w:rPr>
        <w:t>(копию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3D8FB95D" w14:textId="77777777" w:rsidR="002A074C" w:rsidRPr="002A074C" w:rsidRDefault="002A074C" w:rsidP="00F5639A">
      <w:pPr>
        <w:widowControl w:val="0"/>
        <w:spacing w:line="280" w:lineRule="exact"/>
        <w:ind w:firstLine="6237"/>
        <w:outlineLvl w:val="0"/>
        <w:rPr>
          <w:b/>
          <w:bCs/>
          <w:sz w:val="24"/>
          <w:szCs w:val="24"/>
          <w:lang w:eastAsia="en-US"/>
        </w:rPr>
      </w:pPr>
    </w:p>
    <w:p w14:paraId="775A2F3B" w14:textId="77777777" w:rsidR="009C5D20" w:rsidRDefault="009C5D20" w:rsidP="00276E15">
      <w:pPr>
        <w:pBdr>
          <w:top w:val="nil"/>
          <w:left w:val="nil"/>
          <w:bottom w:val="nil"/>
          <w:right w:val="nil"/>
          <w:between w:val="nil"/>
        </w:pBdr>
        <w:jc w:val="both"/>
        <w:rPr>
          <w:color w:val="000000"/>
          <w:sz w:val="24"/>
          <w:szCs w:val="24"/>
        </w:rPr>
      </w:pPr>
    </w:p>
    <w:p w14:paraId="247B4D79" w14:textId="77777777" w:rsidR="002A074C" w:rsidRDefault="002A074C" w:rsidP="00276E15">
      <w:pPr>
        <w:pBdr>
          <w:top w:val="nil"/>
          <w:left w:val="nil"/>
          <w:bottom w:val="nil"/>
          <w:right w:val="nil"/>
          <w:between w:val="nil"/>
        </w:pBdr>
        <w:jc w:val="both"/>
        <w:rPr>
          <w:color w:val="000000"/>
          <w:sz w:val="24"/>
          <w:szCs w:val="24"/>
        </w:rPr>
      </w:pPr>
    </w:p>
    <w:p w14:paraId="2957E630" w14:textId="77777777" w:rsidR="002A074C" w:rsidRDefault="002A074C" w:rsidP="00276E15">
      <w:pPr>
        <w:pBdr>
          <w:top w:val="nil"/>
          <w:left w:val="nil"/>
          <w:bottom w:val="nil"/>
          <w:right w:val="nil"/>
          <w:between w:val="nil"/>
        </w:pBdr>
        <w:jc w:val="both"/>
        <w:rPr>
          <w:color w:val="000000"/>
          <w:sz w:val="24"/>
          <w:szCs w:val="24"/>
        </w:rPr>
      </w:pPr>
    </w:p>
    <w:p w14:paraId="2C268100" w14:textId="77777777" w:rsidR="002A074C" w:rsidRDefault="002A074C" w:rsidP="00276E15">
      <w:pPr>
        <w:pBdr>
          <w:top w:val="nil"/>
          <w:left w:val="nil"/>
          <w:bottom w:val="nil"/>
          <w:right w:val="nil"/>
          <w:between w:val="nil"/>
        </w:pBdr>
        <w:jc w:val="both"/>
        <w:rPr>
          <w:color w:val="000000"/>
          <w:sz w:val="24"/>
          <w:szCs w:val="24"/>
        </w:rPr>
      </w:pPr>
    </w:p>
    <w:p w14:paraId="5C2FB45D" w14:textId="77777777" w:rsidR="002A074C" w:rsidRDefault="002A074C" w:rsidP="00276E15">
      <w:pPr>
        <w:pBdr>
          <w:top w:val="nil"/>
          <w:left w:val="nil"/>
          <w:bottom w:val="nil"/>
          <w:right w:val="nil"/>
          <w:between w:val="nil"/>
        </w:pBdr>
        <w:jc w:val="both"/>
        <w:rPr>
          <w:color w:val="000000"/>
          <w:sz w:val="24"/>
          <w:szCs w:val="24"/>
        </w:rPr>
      </w:pPr>
    </w:p>
    <w:p w14:paraId="2D274C0C" w14:textId="77777777" w:rsidR="002A074C" w:rsidRDefault="002A074C" w:rsidP="00276E15">
      <w:pPr>
        <w:pBdr>
          <w:top w:val="nil"/>
          <w:left w:val="nil"/>
          <w:bottom w:val="nil"/>
          <w:right w:val="nil"/>
          <w:between w:val="nil"/>
        </w:pBdr>
        <w:jc w:val="both"/>
        <w:rPr>
          <w:color w:val="000000"/>
          <w:sz w:val="24"/>
          <w:szCs w:val="24"/>
        </w:rPr>
      </w:pPr>
    </w:p>
    <w:p w14:paraId="579D304A" w14:textId="77777777" w:rsidR="002A074C" w:rsidRDefault="002A074C" w:rsidP="00276E15">
      <w:pPr>
        <w:pBdr>
          <w:top w:val="nil"/>
          <w:left w:val="nil"/>
          <w:bottom w:val="nil"/>
          <w:right w:val="nil"/>
          <w:between w:val="nil"/>
        </w:pBdr>
        <w:jc w:val="both"/>
        <w:rPr>
          <w:color w:val="000000"/>
          <w:sz w:val="24"/>
          <w:szCs w:val="24"/>
        </w:rPr>
      </w:pPr>
    </w:p>
    <w:p w14:paraId="44526F1C" w14:textId="77777777" w:rsidR="002A074C" w:rsidRDefault="002A074C" w:rsidP="00276E15">
      <w:pPr>
        <w:pBdr>
          <w:top w:val="nil"/>
          <w:left w:val="nil"/>
          <w:bottom w:val="nil"/>
          <w:right w:val="nil"/>
          <w:between w:val="nil"/>
        </w:pBdr>
        <w:jc w:val="both"/>
        <w:rPr>
          <w:color w:val="000000"/>
          <w:sz w:val="24"/>
          <w:szCs w:val="24"/>
        </w:rPr>
      </w:pPr>
    </w:p>
    <w:p w14:paraId="297D520D" w14:textId="77777777" w:rsidR="002A074C" w:rsidRDefault="002A074C" w:rsidP="00276E15">
      <w:pPr>
        <w:pBdr>
          <w:top w:val="nil"/>
          <w:left w:val="nil"/>
          <w:bottom w:val="nil"/>
          <w:right w:val="nil"/>
          <w:between w:val="nil"/>
        </w:pBdr>
        <w:jc w:val="both"/>
        <w:rPr>
          <w:color w:val="000000"/>
          <w:sz w:val="24"/>
          <w:szCs w:val="24"/>
        </w:rPr>
      </w:pPr>
    </w:p>
    <w:p w14:paraId="47C17E23" w14:textId="77777777" w:rsidR="002A074C" w:rsidRDefault="002A074C" w:rsidP="00276E15">
      <w:pPr>
        <w:pBdr>
          <w:top w:val="nil"/>
          <w:left w:val="nil"/>
          <w:bottom w:val="nil"/>
          <w:right w:val="nil"/>
          <w:between w:val="nil"/>
        </w:pBdr>
        <w:jc w:val="both"/>
        <w:rPr>
          <w:color w:val="000000"/>
          <w:sz w:val="24"/>
          <w:szCs w:val="24"/>
        </w:rPr>
      </w:pPr>
    </w:p>
    <w:p w14:paraId="6510CE25" w14:textId="77777777" w:rsidR="002A074C" w:rsidRDefault="002A074C" w:rsidP="00276E15">
      <w:pPr>
        <w:pBdr>
          <w:top w:val="nil"/>
          <w:left w:val="nil"/>
          <w:bottom w:val="nil"/>
          <w:right w:val="nil"/>
          <w:between w:val="nil"/>
        </w:pBdr>
        <w:jc w:val="both"/>
        <w:rPr>
          <w:color w:val="000000"/>
          <w:sz w:val="24"/>
          <w:szCs w:val="24"/>
        </w:rPr>
      </w:pPr>
    </w:p>
    <w:p w14:paraId="50C13B94" w14:textId="77777777" w:rsidR="002A074C" w:rsidRDefault="002A074C" w:rsidP="00276E15">
      <w:pPr>
        <w:pBdr>
          <w:top w:val="nil"/>
          <w:left w:val="nil"/>
          <w:bottom w:val="nil"/>
          <w:right w:val="nil"/>
          <w:between w:val="nil"/>
        </w:pBdr>
        <w:jc w:val="both"/>
        <w:rPr>
          <w:color w:val="000000"/>
          <w:sz w:val="24"/>
          <w:szCs w:val="24"/>
        </w:rPr>
      </w:pPr>
    </w:p>
    <w:p w14:paraId="20178A50" w14:textId="77777777" w:rsidR="002A074C" w:rsidRDefault="002A074C" w:rsidP="00276E15">
      <w:pPr>
        <w:pBdr>
          <w:top w:val="nil"/>
          <w:left w:val="nil"/>
          <w:bottom w:val="nil"/>
          <w:right w:val="nil"/>
          <w:between w:val="nil"/>
        </w:pBdr>
        <w:jc w:val="both"/>
        <w:rPr>
          <w:color w:val="000000"/>
          <w:sz w:val="24"/>
          <w:szCs w:val="24"/>
        </w:rPr>
      </w:pPr>
    </w:p>
    <w:p w14:paraId="4221E7F8" w14:textId="77777777" w:rsidR="002A074C" w:rsidRDefault="002A074C" w:rsidP="00276E15">
      <w:pPr>
        <w:pBdr>
          <w:top w:val="nil"/>
          <w:left w:val="nil"/>
          <w:bottom w:val="nil"/>
          <w:right w:val="nil"/>
          <w:between w:val="nil"/>
        </w:pBdr>
        <w:jc w:val="both"/>
        <w:rPr>
          <w:color w:val="000000"/>
          <w:sz w:val="24"/>
          <w:szCs w:val="24"/>
        </w:rPr>
      </w:pPr>
    </w:p>
    <w:p w14:paraId="29CCE4D2" w14:textId="77777777" w:rsidR="002A074C" w:rsidRDefault="002A074C" w:rsidP="00276E15">
      <w:pPr>
        <w:pBdr>
          <w:top w:val="nil"/>
          <w:left w:val="nil"/>
          <w:bottom w:val="nil"/>
          <w:right w:val="nil"/>
          <w:between w:val="nil"/>
        </w:pBdr>
        <w:jc w:val="both"/>
        <w:rPr>
          <w:color w:val="000000"/>
          <w:sz w:val="24"/>
          <w:szCs w:val="24"/>
        </w:rPr>
      </w:pPr>
    </w:p>
    <w:p w14:paraId="347309F5" w14:textId="77777777" w:rsidR="002A074C" w:rsidRDefault="002A074C" w:rsidP="00276E15">
      <w:pPr>
        <w:pBdr>
          <w:top w:val="nil"/>
          <w:left w:val="nil"/>
          <w:bottom w:val="nil"/>
          <w:right w:val="nil"/>
          <w:between w:val="nil"/>
        </w:pBdr>
        <w:jc w:val="both"/>
        <w:rPr>
          <w:color w:val="000000"/>
          <w:sz w:val="24"/>
          <w:szCs w:val="24"/>
        </w:rPr>
      </w:pPr>
    </w:p>
    <w:p w14:paraId="3C51C24A" w14:textId="77777777" w:rsidR="002A074C" w:rsidRDefault="002A074C" w:rsidP="00276E15">
      <w:pPr>
        <w:pBdr>
          <w:top w:val="nil"/>
          <w:left w:val="nil"/>
          <w:bottom w:val="nil"/>
          <w:right w:val="nil"/>
          <w:between w:val="nil"/>
        </w:pBdr>
        <w:jc w:val="both"/>
        <w:rPr>
          <w:color w:val="000000"/>
          <w:sz w:val="24"/>
          <w:szCs w:val="24"/>
        </w:rPr>
      </w:pPr>
    </w:p>
    <w:p w14:paraId="279752E5" w14:textId="77777777" w:rsidR="002A074C" w:rsidRDefault="002A074C" w:rsidP="00276E15">
      <w:pPr>
        <w:pBdr>
          <w:top w:val="nil"/>
          <w:left w:val="nil"/>
          <w:bottom w:val="nil"/>
          <w:right w:val="nil"/>
          <w:between w:val="nil"/>
        </w:pBdr>
        <w:jc w:val="both"/>
        <w:rPr>
          <w:color w:val="000000"/>
          <w:sz w:val="24"/>
          <w:szCs w:val="24"/>
        </w:rPr>
      </w:pPr>
    </w:p>
    <w:p w14:paraId="7353F600" w14:textId="77777777" w:rsidR="002A074C" w:rsidRDefault="002A074C" w:rsidP="00276E15">
      <w:pPr>
        <w:pBdr>
          <w:top w:val="nil"/>
          <w:left w:val="nil"/>
          <w:bottom w:val="nil"/>
          <w:right w:val="nil"/>
          <w:between w:val="nil"/>
        </w:pBdr>
        <w:jc w:val="both"/>
        <w:rPr>
          <w:color w:val="000000"/>
          <w:sz w:val="24"/>
          <w:szCs w:val="24"/>
        </w:rPr>
      </w:pPr>
    </w:p>
    <w:p w14:paraId="771163E5" w14:textId="77777777" w:rsidR="002A074C" w:rsidRDefault="002A074C" w:rsidP="00276E15">
      <w:pPr>
        <w:pBdr>
          <w:top w:val="nil"/>
          <w:left w:val="nil"/>
          <w:bottom w:val="nil"/>
          <w:right w:val="nil"/>
          <w:between w:val="nil"/>
        </w:pBdr>
        <w:jc w:val="both"/>
        <w:rPr>
          <w:color w:val="000000"/>
          <w:sz w:val="24"/>
          <w:szCs w:val="24"/>
        </w:rPr>
      </w:pPr>
    </w:p>
    <w:p w14:paraId="713238CE" w14:textId="77777777" w:rsidR="002A074C" w:rsidRDefault="002A074C" w:rsidP="00276E15">
      <w:pPr>
        <w:pBdr>
          <w:top w:val="nil"/>
          <w:left w:val="nil"/>
          <w:bottom w:val="nil"/>
          <w:right w:val="nil"/>
          <w:between w:val="nil"/>
        </w:pBdr>
        <w:jc w:val="both"/>
        <w:rPr>
          <w:color w:val="000000"/>
          <w:sz w:val="24"/>
          <w:szCs w:val="24"/>
        </w:rPr>
      </w:pPr>
    </w:p>
    <w:p w14:paraId="2EBA3757" w14:textId="77777777" w:rsidR="002A074C" w:rsidRDefault="002A074C" w:rsidP="00276E15">
      <w:pPr>
        <w:pBdr>
          <w:top w:val="nil"/>
          <w:left w:val="nil"/>
          <w:bottom w:val="nil"/>
          <w:right w:val="nil"/>
          <w:between w:val="nil"/>
        </w:pBdr>
        <w:jc w:val="both"/>
        <w:rPr>
          <w:color w:val="000000"/>
          <w:sz w:val="24"/>
          <w:szCs w:val="24"/>
        </w:rPr>
      </w:pPr>
    </w:p>
    <w:p w14:paraId="38E9CBDD" w14:textId="77777777" w:rsidR="002A074C" w:rsidRDefault="002A074C" w:rsidP="00276E15">
      <w:pPr>
        <w:pBdr>
          <w:top w:val="nil"/>
          <w:left w:val="nil"/>
          <w:bottom w:val="nil"/>
          <w:right w:val="nil"/>
          <w:between w:val="nil"/>
        </w:pBdr>
        <w:jc w:val="both"/>
        <w:rPr>
          <w:color w:val="000000"/>
          <w:sz w:val="24"/>
          <w:szCs w:val="24"/>
        </w:rPr>
      </w:pPr>
    </w:p>
    <w:p w14:paraId="7C3EAD28" w14:textId="77777777" w:rsidR="002A074C" w:rsidRDefault="002A074C" w:rsidP="00276E15">
      <w:pPr>
        <w:pBdr>
          <w:top w:val="nil"/>
          <w:left w:val="nil"/>
          <w:bottom w:val="nil"/>
          <w:right w:val="nil"/>
          <w:between w:val="nil"/>
        </w:pBdr>
        <w:jc w:val="both"/>
        <w:rPr>
          <w:color w:val="000000"/>
          <w:sz w:val="24"/>
          <w:szCs w:val="24"/>
        </w:rPr>
      </w:pPr>
    </w:p>
    <w:p w14:paraId="0B85C980" w14:textId="77777777" w:rsidR="002A074C" w:rsidRDefault="002A074C" w:rsidP="00276E15">
      <w:pPr>
        <w:pBdr>
          <w:top w:val="nil"/>
          <w:left w:val="nil"/>
          <w:bottom w:val="nil"/>
          <w:right w:val="nil"/>
          <w:between w:val="nil"/>
        </w:pBdr>
        <w:jc w:val="both"/>
        <w:rPr>
          <w:color w:val="000000"/>
          <w:sz w:val="24"/>
          <w:szCs w:val="24"/>
        </w:rPr>
      </w:pPr>
    </w:p>
    <w:p w14:paraId="268FF19E" w14:textId="77777777" w:rsidR="002A074C" w:rsidRDefault="002A074C" w:rsidP="00276E15">
      <w:pPr>
        <w:pBdr>
          <w:top w:val="nil"/>
          <w:left w:val="nil"/>
          <w:bottom w:val="nil"/>
          <w:right w:val="nil"/>
          <w:between w:val="nil"/>
        </w:pBdr>
        <w:jc w:val="both"/>
        <w:rPr>
          <w:color w:val="000000"/>
          <w:sz w:val="24"/>
          <w:szCs w:val="24"/>
        </w:rPr>
      </w:pPr>
    </w:p>
    <w:p w14:paraId="7B350420" w14:textId="77777777" w:rsidR="002A074C" w:rsidRDefault="002A074C" w:rsidP="00276E15">
      <w:pPr>
        <w:pBdr>
          <w:top w:val="nil"/>
          <w:left w:val="nil"/>
          <w:bottom w:val="nil"/>
          <w:right w:val="nil"/>
          <w:between w:val="nil"/>
        </w:pBdr>
        <w:jc w:val="both"/>
        <w:rPr>
          <w:color w:val="000000"/>
          <w:sz w:val="24"/>
          <w:szCs w:val="24"/>
        </w:rPr>
      </w:pPr>
    </w:p>
    <w:p w14:paraId="3BEC35A3" w14:textId="77777777" w:rsidR="002A074C" w:rsidRDefault="002A074C" w:rsidP="00276E15">
      <w:pPr>
        <w:pBdr>
          <w:top w:val="nil"/>
          <w:left w:val="nil"/>
          <w:bottom w:val="nil"/>
          <w:right w:val="nil"/>
          <w:between w:val="nil"/>
        </w:pBdr>
        <w:jc w:val="both"/>
        <w:rPr>
          <w:color w:val="000000"/>
          <w:sz w:val="24"/>
          <w:szCs w:val="24"/>
        </w:rPr>
      </w:pPr>
    </w:p>
    <w:p w14:paraId="6FD28B59" w14:textId="77777777" w:rsidR="002A074C" w:rsidRDefault="002A074C" w:rsidP="00276E15">
      <w:pPr>
        <w:pBdr>
          <w:top w:val="nil"/>
          <w:left w:val="nil"/>
          <w:bottom w:val="nil"/>
          <w:right w:val="nil"/>
          <w:between w:val="nil"/>
        </w:pBdr>
        <w:jc w:val="both"/>
        <w:rPr>
          <w:color w:val="000000"/>
          <w:sz w:val="24"/>
          <w:szCs w:val="24"/>
        </w:rPr>
      </w:pPr>
    </w:p>
    <w:p w14:paraId="7B38CD10" w14:textId="77777777" w:rsidR="002A074C" w:rsidRDefault="002A074C" w:rsidP="00276E15">
      <w:pPr>
        <w:pBdr>
          <w:top w:val="nil"/>
          <w:left w:val="nil"/>
          <w:bottom w:val="nil"/>
          <w:right w:val="nil"/>
          <w:between w:val="nil"/>
        </w:pBdr>
        <w:jc w:val="both"/>
        <w:rPr>
          <w:color w:val="000000"/>
          <w:sz w:val="24"/>
          <w:szCs w:val="24"/>
        </w:rPr>
      </w:pPr>
    </w:p>
    <w:p w14:paraId="05622CAB" w14:textId="117692BF" w:rsidR="009C5D20" w:rsidRPr="00157BC2" w:rsidRDefault="009C5D20" w:rsidP="009C5D20">
      <w:pPr>
        <w:pStyle w:val="ConsPlusNormal"/>
        <w:widowControl w:val="0"/>
        <w:ind w:left="6237"/>
        <w:jc w:val="both"/>
        <w:rPr>
          <w:rFonts w:ascii="Times New Roman" w:hAnsi="Times New Roman" w:cs="Times New Roman"/>
          <w:b/>
          <w:sz w:val="24"/>
          <w:szCs w:val="24"/>
        </w:rPr>
      </w:pPr>
      <w:r w:rsidRPr="009C5D20">
        <w:rPr>
          <w:rFonts w:ascii="Times New Roman" w:hAnsi="Times New Roman" w:cs="Times New Roman"/>
          <w:b/>
          <w:sz w:val="24"/>
          <w:szCs w:val="24"/>
        </w:rPr>
        <w:lastRenderedPageBreak/>
        <w:t>Приложение</w:t>
      </w:r>
      <w:r w:rsidR="002A074C" w:rsidRPr="00157BC2">
        <w:rPr>
          <w:rFonts w:ascii="Times New Roman" w:hAnsi="Times New Roman" w:cs="Times New Roman"/>
          <w:b/>
          <w:sz w:val="24"/>
          <w:szCs w:val="24"/>
        </w:rPr>
        <w:t xml:space="preserve"> 6</w:t>
      </w:r>
    </w:p>
    <w:p w14:paraId="2258567E" w14:textId="77777777" w:rsidR="009C5D20" w:rsidRPr="009C5D20" w:rsidRDefault="009C5D20" w:rsidP="009C5D20">
      <w:pPr>
        <w:widowControl w:val="0"/>
        <w:suppressAutoHyphens/>
        <w:autoSpaceDE w:val="0"/>
        <w:autoSpaceDN w:val="0"/>
        <w:adjustRightInd w:val="0"/>
        <w:ind w:left="6237"/>
        <w:jc w:val="both"/>
        <w:rPr>
          <w:sz w:val="24"/>
          <w:szCs w:val="24"/>
        </w:rPr>
      </w:pPr>
      <w:r w:rsidRPr="009C5D20">
        <w:rPr>
          <w:sz w:val="24"/>
          <w:szCs w:val="24"/>
        </w:rPr>
        <w:t>к аукционным документам</w:t>
      </w:r>
    </w:p>
    <w:p w14:paraId="31FAE65B" w14:textId="77777777" w:rsidR="009C5D20" w:rsidRPr="009C5D20" w:rsidRDefault="009C5D20" w:rsidP="009C5D20">
      <w:pPr>
        <w:widowControl w:val="0"/>
        <w:suppressAutoHyphens/>
        <w:autoSpaceDE w:val="0"/>
        <w:autoSpaceDN w:val="0"/>
        <w:adjustRightInd w:val="0"/>
        <w:ind w:left="6237"/>
        <w:jc w:val="both"/>
        <w:rPr>
          <w:b/>
          <w:sz w:val="24"/>
          <w:szCs w:val="24"/>
        </w:rPr>
      </w:pPr>
    </w:p>
    <w:p w14:paraId="01640EF3" w14:textId="77777777" w:rsidR="009C5D20" w:rsidRPr="009C5D20" w:rsidRDefault="009C5D20" w:rsidP="009C5D20">
      <w:pPr>
        <w:widowControl w:val="0"/>
        <w:suppressAutoHyphens/>
        <w:autoSpaceDE w:val="0"/>
        <w:autoSpaceDN w:val="0"/>
        <w:adjustRightInd w:val="0"/>
        <w:ind w:left="6237"/>
        <w:jc w:val="both"/>
        <w:rPr>
          <w:b/>
          <w:sz w:val="24"/>
          <w:szCs w:val="24"/>
        </w:rPr>
      </w:pPr>
    </w:p>
    <w:p w14:paraId="769E243D" w14:textId="77777777" w:rsidR="009C5D20" w:rsidRPr="009C5D20" w:rsidRDefault="009C5D20" w:rsidP="009C5D20">
      <w:pPr>
        <w:widowControl w:val="0"/>
        <w:suppressAutoHyphens/>
        <w:autoSpaceDE w:val="0"/>
        <w:autoSpaceDN w:val="0"/>
        <w:adjustRightInd w:val="0"/>
        <w:ind w:left="6237"/>
        <w:jc w:val="both"/>
        <w:rPr>
          <w:b/>
          <w:sz w:val="24"/>
          <w:szCs w:val="24"/>
        </w:rPr>
      </w:pPr>
    </w:p>
    <w:p w14:paraId="2BE13F8F" w14:textId="77777777" w:rsidR="009C5D20" w:rsidRPr="009C5D20" w:rsidRDefault="009C5D20" w:rsidP="009C5D20">
      <w:pPr>
        <w:widowControl w:val="0"/>
        <w:rPr>
          <w:sz w:val="24"/>
          <w:szCs w:val="24"/>
        </w:rPr>
      </w:pPr>
    </w:p>
    <w:p w14:paraId="7B5018A7" w14:textId="77777777" w:rsidR="009C5D20" w:rsidRPr="009C5D20" w:rsidRDefault="009C5D20" w:rsidP="009C5D20">
      <w:pPr>
        <w:widowControl w:val="0"/>
        <w:rPr>
          <w:sz w:val="24"/>
          <w:szCs w:val="24"/>
        </w:rPr>
      </w:pPr>
    </w:p>
    <w:p w14:paraId="4ACEB85A" w14:textId="77777777" w:rsidR="009C5D20" w:rsidRPr="009C5D20" w:rsidRDefault="009C5D20" w:rsidP="009C5D20">
      <w:pPr>
        <w:widowControl w:val="0"/>
        <w:rPr>
          <w:sz w:val="24"/>
          <w:szCs w:val="24"/>
        </w:rPr>
      </w:pPr>
    </w:p>
    <w:p w14:paraId="77832DEF" w14:textId="77777777" w:rsidR="009C5D20" w:rsidRPr="009C5D20" w:rsidRDefault="009C5D20" w:rsidP="009C5D20">
      <w:pPr>
        <w:widowControl w:val="0"/>
        <w:rPr>
          <w:sz w:val="24"/>
          <w:szCs w:val="24"/>
        </w:rPr>
      </w:pPr>
    </w:p>
    <w:p w14:paraId="257CED8C" w14:textId="77777777" w:rsidR="00E66949" w:rsidRPr="005C10F1" w:rsidRDefault="00E66949" w:rsidP="00E66949">
      <w:pPr>
        <w:jc w:val="center"/>
        <w:rPr>
          <w:b/>
          <w:sz w:val="24"/>
          <w:szCs w:val="24"/>
        </w:rPr>
      </w:pPr>
      <w:bookmarkStart w:id="9" w:name="_Hlk174000843"/>
      <w:r w:rsidRPr="005C10F1">
        <w:rPr>
          <w:b/>
          <w:sz w:val="24"/>
          <w:szCs w:val="24"/>
        </w:rPr>
        <w:t>ОБЯЗАТЕЛЬСТВО</w:t>
      </w:r>
    </w:p>
    <w:p w14:paraId="44B1E2AF" w14:textId="77777777" w:rsidR="00E66949" w:rsidRPr="005C10F1" w:rsidRDefault="00E66949" w:rsidP="00E66949">
      <w:pPr>
        <w:pBdr>
          <w:top w:val="nil"/>
          <w:left w:val="nil"/>
          <w:bottom w:val="nil"/>
          <w:right w:val="nil"/>
          <w:between w:val="nil"/>
        </w:pBdr>
        <w:jc w:val="center"/>
        <w:rPr>
          <w:sz w:val="24"/>
          <w:szCs w:val="24"/>
        </w:rPr>
      </w:pPr>
    </w:p>
    <w:p w14:paraId="775230B5" w14:textId="77777777" w:rsidR="00E66949" w:rsidRPr="005C10F1" w:rsidRDefault="00E66949" w:rsidP="00E66949">
      <w:pPr>
        <w:pBdr>
          <w:top w:val="nil"/>
          <w:left w:val="nil"/>
          <w:bottom w:val="nil"/>
          <w:right w:val="nil"/>
          <w:between w:val="nil"/>
        </w:pBdr>
        <w:jc w:val="both"/>
        <w:rPr>
          <w:sz w:val="24"/>
          <w:szCs w:val="24"/>
        </w:rPr>
      </w:pPr>
    </w:p>
    <w:p w14:paraId="2723877E" w14:textId="77777777" w:rsidR="00E66949" w:rsidRPr="005C10F1" w:rsidRDefault="00E66949" w:rsidP="00E66949">
      <w:pPr>
        <w:pBdr>
          <w:top w:val="nil"/>
          <w:left w:val="nil"/>
          <w:bottom w:val="nil"/>
          <w:right w:val="nil"/>
          <w:between w:val="nil"/>
        </w:pBdr>
        <w:jc w:val="both"/>
        <w:rPr>
          <w:sz w:val="24"/>
          <w:szCs w:val="24"/>
        </w:rPr>
      </w:pPr>
      <w:r w:rsidRPr="005C10F1">
        <w:rPr>
          <w:sz w:val="24"/>
          <w:szCs w:val="24"/>
        </w:rPr>
        <w:t xml:space="preserve">Участник ____________________________________________________________________ </w:t>
      </w:r>
    </w:p>
    <w:p w14:paraId="1911AA71" w14:textId="77777777" w:rsidR="00E66949" w:rsidRPr="005C10F1" w:rsidRDefault="00E66949" w:rsidP="00E66949">
      <w:pPr>
        <w:widowControl w:val="0"/>
        <w:pBdr>
          <w:top w:val="nil"/>
          <w:left w:val="nil"/>
          <w:bottom w:val="nil"/>
          <w:right w:val="nil"/>
          <w:between w:val="nil"/>
        </w:pBdr>
        <w:ind w:firstLine="567"/>
        <w:jc w:val="center"/>
        <w:rPr>
          <w:i/>
          <w:sz w:val="18"/>
        </w:rPr>
      </w:pPr>
      <w:r w:rsidRPr="005C10F1">
        <w:rPr>
          <w:sz w:val="18"/>
        </w:rPr>
        <w:t>(</w:t>
      </w:r>
      <w:r w:rsidRPr="005C10F1">
        <w:rPr>
          <w:i/>
          <w:sz w:val="18"/>
        </w:rPr>
        <w:t>наименование организации, (ФИО – для физического лица, в том числе индивидуального предпринимателя))</w:t>
      </w:r>
    </w:p>
    <w:p w14:paraId="55C47755" w14:textId="77777777" w:rsidR="00E66949" w:rsidRDefault="00E66949" w:rsidP="00E66949">
      <w:pPr>
        <w:jc w:val="both"/>
        <w:rPr>
          <w:sz w:val="24"/>
          <w:szCs w:val="24"/>
        </w:rPr>
      </w:pPr>
      <w:r w:rsidRPr="005C10F1">
        <w:rPr>
          <w:sz w:val="24"/>
          <w:szCs w:val="24"/>
        </w:rPr>
        <w:t xml:space="preserve">по процедуре государственной закупки электронный аукцион </w:t>
      </w:r>
      <w:r w:rsidRPr="005C10F1">
        <w:rPr>
          <w:sz w:val="24"/>
          <w:szCs w:val="24"/>
          <w:lang w:val="en-US"/>
        </w:rPr>
        <w:t>AU</w:t>
      </w:r>
      <w:r w:rsidRPr="005C10F1">
        <w:rPr>
          <w:sz w:val="24"/>
          <w:szCs w:val="24"/>
        </w:rPr>
        <w:t>________________ берет на себя обязательство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bookmarkEnd w:id="9"/>
    <w:p w14:paraId="5E67798F" w14:textId="5CA44D21" w:rsidR="009C5D20" w:rsidRDefault="009C5D20" w:rsidP="009C5D20">
      <w:pPr>
        <w:pStyle w:val="ConsPlusNormal"/>
        <w:widowControl w:val="0"/>
        <w:jc w:val="both"/>
        <w:rPr>
          <w:rFonts w:ascii="Times New Roman" w:hAnsi="Times New Roman" w:cs="Times New Roman"/>
          <w:sz w:val="24"/>
          <w:szCs w:val="24"/>
        </w:rPr>
      </w:pPr>
    </w:p>
    <w:p w14:paraId="262FDB9B" w14:textId="7C3CF161" w:rsidR="00E66949" w:rsidRDefault="00E66949" w:rsidP="009C5D20">
      <w:pPr>
        <w:pStyle w:val="ConsPlusNormal"/>
        <w:widowControl w:val="0"/>
        <w:jc w:val="both"/>
        <w:rPr>
          <w:rFonts w:ascii="Times New Roman" w:hAnsi="Times New Roman" w:cs="Times New Roman"/>
          <w:sz w:val="24"/>
          <w:szCs w:val="24"/>
        </w:rPr>
      </w:pPr>
    </w:p>
    <w:p w14:paraId="49050BF3" w14:textId="61A850E7" w:rsidR="00E66949" w:rsidRDefault="00E66949" w:rsidP="009C5D20">
      <w:pPr>
        <w:pStyle w:val="ConsPlusNormal"/>
        <w:widowControl w:val="0"/>
        <w:jc w:val="both"/>
        <w:rPr>
          <w:rFonts w:ascii="Times New Roman" w:hAnsi="Times New Roman" w:cs="Times New Roman"/>
          <w:sz w:val="24"/>
          <w:szCs w:val="24"/>
        </w:rPr>
      </w:pPr>
    </w:p>
    <w:p w14:paraId="11348FC7" w14:textId="287C8150" w:rsidR="00E66949" w:rsidRDefault="00E66949" w:rsidP="009C5D20">
      <w:pPr>
        <w:pStyle w:val="ConsPlusNormal"/>
        <w:widowControl w:val="0"/>
        <w:jc w:val="both"/>
        <w:rPr>
          <w:rFonts w:ascii="Times New Roman" w:hAnsi="Times New Roman" w:cs="Times New Roman"/>
          <w:sz w:val="24"/>
          <w:szCs w:val="24"/>
        </w:rPr>
      </w:pPr>
    </w:p>
    <w:p w14:paraId="4B79A07F" w14:textId="140EF817" w:rsidR="00E66949" w:rsidRDefault="00E66949" w:rsidP="009C5D20">
      <w:pPr>
        <w:pStyle w:val="ConsPlusNormal"/>
        <w:widowControl w:val="0"/>
        <w:jc w:val="both"/>
        <w:rPr>
          <w:rFonts w:ascii="Times New Roman" w:hAnsi="Times New Roman" w:cs="Times New Roman"/>
          <w:sz w:val="24"/>
          <w:szCs w:val="24"/>
        </w:rPr>
      </w:pPr>
    </w:p>
    <w:p w14:paraId="1D503691" w14:textId="77777777" w:rsidR="00E66949" w:rsidRPr="009C5D20" w:rsidRDefault="00E66949" w:rsidP="009C5D20">
      <w:pPr>
        <w:pStyle w:val="ConsPlusNormal"/>
        <w:widowControl w:val="0"/>
        <w:jc w:val="both"/>
        <w:rPr>
          <w:rFonts w:ascii="Times New Roman" w:hAnsi="Times New Roman" w:cs="Times New Roman"/>
          <w:sz w:val="24"/>
          <w:szCs w:val="24"/>
        </w:rPr>
      </w:pPr>
    </w:p>
    <w:p w14:paraId="42AF4016" w14:textId="77777777" w:rsidR="009C5D20" w:rsidRPr="00F861CE" w:rsidRDefault="009C5D20" w:rsidP="009C5D20">
      <w:pPr>
        <w:pStyle w:val="ConsPlusNormal"/>
        <w:widowControl w:val="0"/>
        <w:ind w:left="6237"/>
        <w:jc w:val="both"/>
        <w:rPr>
          <w:sz w:val="24"/>
          <w:szCs w:val="24"/>
        </w:rPr>
      </w:pPr>
    </w:p>
    <w:p w14:paraId="583A5D5D" w14:textId="77777777" w:rsidR="009C5D20" w:rsidRPr="00F861CE" w:rsidRDefault="009C5D20" w:rsidP="009C5D20">
      <w:pPr>
        <w:pStyle w:val="ConsPlusNormal"/>
        <w:widowControl w:val="0"/>
        <w:ind w:left="6237"/>
        <w:jc w:val="both"/>
        <w:rPr>
          <w:sz w:val="24"/>
          <w:szCs w:val="24"/>
        </w:rPr>
      </w:pPr>
    </w:p>
    <w:p w14:paraId="521C9CAA" w14:textId="77777777" w:rsidR="009C5D20" w:rsidRPr="00F861CE" w:rsidRDefault="009C5D20" w:rsidP="009C5D20">
      <w:pPr>
        <w:pStyle w:val="ConsPlusNormal"/>
        <w:widowControl w:val="0"/>
        <w:ind w:left="6237"/>
        <w:jc w:val="both"/>
        <w:rPr>
          <w:sz w:val="24"/>
          <w:szCs w:val="24"/>
        </w:rPr>
      </w:pPr>
    </w:p>
    <w:p w14:paraId="0B9CFFAC" w14:textId="77777777" w:rsidR="009C5D20" w:rsidRDefault="009C5D20" w:rsidP="00276E15">
      <w:pPr>
        <w:pBdr>
          <w:top w:val="nil"/>
          <w:left w:val="nil"/>
          <w:bottom w:val="nil"/>
          <w:right w:val="nil"/>
          <w:between w:val="nil"/>
        </w:pBdr>
        <w:jc w:val="both"/>
        <w:rPr>
          <w:color w:val="000000"/>
          <w:sz w:val="24"/>
          <w:szCs w:val="24"/>
        </w:rPr>
      </w:pPr>
    </w:p>
    <w:p w14:paraId="07C9C8DC" w14:textId="77777777" w:rsidR="003C4586" w:rsidRDefault="003C4586" w:rsidP="00276E15">
      <w:pPr>
        <w:pBdr>
          <w:top w:val="nil"/>
          <w:left w:val="nil"/>
          <w:bottom w:val="nil"/>
          <w:right w:val="nil"/>
          <w:between w:val="nil"/>
        </w:pBdr>
        <w:jc w:val="both"/>
        <w:rPr>
          <w:color w:val="000000"/>
          <w:sz w:val="24"/>
          <w:szCs w:val="24"/>
        </w:rPr>
      </w:pPr>
    </w:p>
    <w:p w14:paraId="632B62FB" w14:textId="77777777" w:rsidR="003C4586" w:rsidRDefault="003C4586" w:rsidP="00276E15">
      <w:pPr>
        <w:pBdr>
          <w:top w:val="nil"/>
          <w:left w:val="nil"/>
          <w:bottom w:val="nil"/>
          <w:right w:val="nil"/>
          <w:between w:val="nil"/>
        </w:pBdr>
        <w:jc w:val="both"/>
        <w:rPr>
          <w:color w:val="000000"/>
          <w:sz w:val="24"/>
          <w:szCs w:val="24"/>
        </w:rPr>
      </w:pPr>
    </w:p>
    <w:p w14:paraId="128126D4" w14:textId="77777777" w:rsidR="003C4586" w:rsidRDefault="003C4586" w:rsidP="00276E15">
      <w:pPr>
        <w:pBdr>
          <w:top w:val="nil"/>
          <w:left w:val="nil"/>
          <w:bottom w:val="nil"/>
          <w:right w:val="nil"/>
          <w:between w:val="nil"/>
        </w:pBdr>
        <w:jc w:val="both"/>
        <w:rPr>
          <w:color w:val="000000"/>
          <w:sz w:val="24"/>
          <w:szCs w:val="24"/>
        </w:rPr>
      </w:pPr>
    </w:p>
    <w:p w14:paraId="7FBB5F37" w14:textId="77777777" w:rsidR="003C4586" w:rsidRDefault="003C4586" w:rsidP="00276E15">
      <w:pPr>
        <w:pBdr>
          <w:top w:val="nil"/>
          <w:left w:val="nil"/>
          <w:bottom w:val="nil"/>
          <w:right w:val="nil"/>
          <w:between w:val="nil"/>
        </w:pBdr>
        <w:jc w:val="both"/>
        <w:rPr>
          <w:color w:val="000000"/>
          <w:sz w:val="24"/>
          <w:szCs w:val="24"/>
        </w:rPr>
      </w:pPr>
    </w:p>
    <w:p w14:paraId="5240B6C4" w14:textId="77777777" w:rsidR="003C4586" w:rsidRDefault="003C4586" w:rsidP="00276E15">
      <w:pPr>
        <w:pBdr>
          <w:top w:val="nil"/>
          <w:left w:val="nil"/>
          <w:bottom w:val="nil"/>
          <w:right w:val="nil"/>
          <w:between w:val="nil"/>
        </w:pBdr>
        <w:jc w:val="both"/>
        <w:rPr>
          <w:color w:val="000000"/>
          <w:sz w:val="24"/>
          <w:szCs w:val="24"/>
        </w:rPr>
      </w:pPr>
    </w:p>
    <w:p w14:paraId="17B06BBA" w14:textId="77777777" w:rsidR="003C4586" w:rsidRDefault="003C4586" w:rsidP="00276E15">
      <w:pPr>
        <w:pBdr>
          <w:top w:val="nil"/>
          <w:left w:val="nil"/>
          <w:bottom w:val="nil"/>
          <w:right w:val="nil"/>
          <w:between w:val="nil"/>
        </w:pBdr>
        <w:jc w:val="both"/>
        <w:rPr>
          <w:color w:val="000000"/>
          <w:sz w:val="24"/>
          <w:szCs w:val="24"/>
        </w:rPr>
      </w:pPr>
    </w:p>
    <w:p w14:paraId="66216EF9" w14:textId="77777777" w:rsidR="003C4586" w:rsidRDefault="003C4586" w:rsidP="00276E15">
      <w:pPr>
        <w:pBdr>
          <w:top w:val="nil"/>
          <w:left w:val="nil"/>
          <w:bottom w:val="nil"/>
          <w:right w:val="nil"/>
          <w:between w:val="nil"/>
        </w:pBdr>
        <w:jc w:val="both"/>
        <w:rPr>
          <w:color w:val="000000"/>
          <w:sz w:val="24"/>
          <w:szCs w:val="24"/>
        </w:rPr>
      </w:pPr>
    </w:p>
    <w:p w14:paraId="2BAB2D56" w14:textId="77777777" w:rsidR="003C4586" w:rsidRDefault="003C4586" w:rsidP="00276E15">
      <w:pPr>
        <w:pBdr>
          <w:top w:val="nil"/>
          <w:left w:val="nil"/>
          <w:bottom w:val="nil"/>
          <w:right w:val="nil"/>
          <w:between w:val="nil"/>
        </w:pBdr>
        <w:jc w:val="both"/>
        <w:rPr>
          <w:color w:val="000000"/>
          <w:sz w:val="24"/>
          <w:szCs w:val="24"/>
        </w:rPr>
      </w:pPr>
    </w:p>
    <w:p w14:paraId="60F6FEC7" w14:textId="77777777" w:rsidR="003C4586" w:rsidRDefault="003C4586" w:rsidP="00276E15">
      <w:pPr>
        <w:pBdr>
          <w:top w:val="nil"/>
          <w:left w:val="nil"/>
          <w:bottom w:val="nil"/>
          <w:right w:val="nil"/>
          <w:between w:val="nil"/>
        </w:pBdr>
        <w:jc w:val="both"/>
        <w:rPr>
          <w:color w:val="000000"/>
          <w:sz w:val="24"/>
          <w:szCs w:val="24"/>
        </w:rPr>
      </w:pPr>
    </w:p>
    <w:p w14:paraId="7E98FD85" w14:textId="77777777" w:rsidR="003C4586" w:rsidRDefault="003C4586" w:rsidP="00276E15">
      <w:pPr>
        <w:pBdr>
          <w:top w:val="nil"/>
          <w:left w:val="nil"/>
          <w:bottom w:val="nil"/>
          <w:right w:val="nil"/>
          <w:between w:val="nil"/>
        </w:pBdr>
        <w:jc w:val="both"/>
        <w:rPr>
          <w:color w:val="000000"/>
          <w:sz w:val="24"/>
          <w:szCs w:val="24"/>
        </w:rPr>
      </w:pPr>
    </w:p>
    <w:p w14:paraId="4E42C05E" w14:textId="77777777" w:rsidR="003C4586" w:rsidRDefault="003C4586" w:rsidP="00276E15">
      <w:pPr>
        <w:pBdr>
          <w:top w:val="nil"/>
          <w:left w:val="nil"/>
          <w:bottom w:val="nil"/>
          <w:right w:val="nil"/>
          <w:between w:val="nil"/>
        </w:pBdr>
        <w:jc w:val="both"/>
        <w:rPr>
          <w:color w:val="000000"/>
          <w:sz w:val="24"/>
          <w:szCs w:val="24"/>
        </w:rPr>
      </w:pPr>
    </w:p>
    <w:p w14:paraId="71DAA319" w14:textId="107BEABD" w:rsidR="003C4586" w:rsidRDefault="003C4586" w:rsidP="00276E15">
      <w:pPr>
        <w:pBdr>
          <w:top w:val="nil"/>
          <w:left w:val="nil"/>
          <w:bottom w:val="nil"/>
          <w:right w:val="nil"/>
          <w:between w:val="nil"/>
        </w:pBdr>
        <w:jc w:val="both"/>
        <w:rPr>
          <w:color w:val="000000"/>
          <w:sz w:val="24"/>
          <w:szCs w:val="24"/>
        </w:rPr>
      </w:pPr>
    </w:p>
    <w:p w14:paraId="7CE90549" w14:textId="34D52C9E" w:rsidR="00B23E80" w:rsidRDefault="00B23E80" w:rsidP="00276E15">
      <w:pPr>
        <w:pBdr>
          <w:top w:val="nil"/>
          <w:left w:val="nil"/>
          <w:bottom w:val="nil"/>
          <w:right w:val="nil"/>
          <w:between w:val="nil"/>
        </w:pBdr>
        <w:jc w:val="both"/>
        <w:rPr>
          <w:color w:val="000000"/>
          <w:sz w:val="24"/>
          <w:szCs w:val="24"/>
        </w:rPr>
      </w:pPr>
    </w:p>
    <w:p w14:paraId="711D79DE" w14:textId="77777777" w:rsidR="00B23E80" w:rsidRDefault="00B23E80" w:rsidP="00276E15">
      <w:pPr>
        <w:pBdr>
          <w:top w:val="nil"/>
          <w:left w:val="nil"/>
          <w:bottom w:val="nil"/>
          <w:right w:val="nil"/>
          <w:between w:val="nil"/>
        </w:pBdr>
        <w:jc w:val="both"/>
        <w:rPr>
          <w:color w:val="000000"/>
          <w:sz w:val="24"/>
          <w:szCs w:val="24"/>
        </w:rPr>
      </w:pPr>
    </w:p>
    <w:p w14:paraId="6BAFE4D3" w14:textId="77777777" w:rsidR="003C4586" w:rsidRDefault="003C4586" w:rsidP="00276E15">
      <w:pPr>
        <w:pBdr>
          <w:top w:val="nil"/>
          <w:left w:val="nil"/>
          <w:bottom w:val="nil"/>
          <w:right w:val="nil"/>
          <w:between w:val="nil"/>
        </w:pBdr>
        <w:jc w:val="both"/>
        <w:rPr>
          <w:color w:val="000000"/>
          <w:sz w:val="24"/>
          <w:szCs w:val="24"/>
        </w:rPr>
      </w:pPr>
    </w:p>
    <w:p w14:paraId="55EA5E79" w14:textId="77777777" w:rsidR="003C4586" w:rsidRDefault="003C4586" w:rsidP="00276E15">
      <w:pPr>
        <w:pBdr>
          <w:top w:val="nil"/>
          <w:left w:val="nil"/>
          <w:bottom w:val="nil"/>
          <w:right w:val="nil"/>
          <w:between w:val="nil"/>
        </w:pBdr>
        <w:jc w:val="both"/>
        <w:rPr>
          <w:color w:val="000000"/>
          <w:sz w:val="24"/>
          <w:szCs w:val="24"/>
        </w:rPr>
      </w:pPr>
    </w:p>
    <w:p w14:paraId="1B37307C" w14:textId="77777777" w:rsidR="003C4586" w:rsidRDefault="003C4586" w:rsidP="00276E15">
      <w:pPr>
        <w:pBdr>
          <w:top w:val="nil"/>
          <w:left w:val="nil"/>
          <w:bottom w:val="nil"/>
          <w:right w:val="nil"/>
          <w:between w:val="nil"/>
        </w:pBdr>
        <w:jc w:val="both"/>
        <w:rPr>
          <w:color w:val="000000"/>
          <w:sz w:val="24"/>
          <w:szCs w:val="24"/>
        </w:rPr>
      </w:pPr>
    </w:p>
    <w:p w14:paraId="2F4BC76F" w14:textId="77777777" w:rsidR="003C4586" w:rsidRDefault="003C4586" w:rsidP="00276E15">
      <w:pPr>
        <w:pBdr>
          <w:top w:val="nil"/>
          <w:left w:val="nil"/>
          <w:bottom w:val="nil"/>
          <w:right w:val="nil"/>
          <w:between w:val="nil"/>
        </w:pBdr>
        <w:jc w:val="both"/>
        <w:rPr>
          <w:color w:val="000000"/>
          <w:sz w:val="24"/>
          <w:szCs w:val="24"/>
        </w:rPr>
      </w:pPr>
    </w:p>
    <w:p w14:paraId="092EC49F" w14:textId="77777777" w:rsidR="003C4586" w:rsidRDefault="003C4586" w:rsidP="00276E15">
      <w:pPr>
        <w:pBdr>
          <w:top w:val="nil"/>
          <w:left w:val="nil"/>
          <w:bottom w:val="nil"/>
          <w:right w:val="nil"/>
          <w:between w:val="nil"/>
        </w:pBdr>
        <w:jc w:val="both"/>
        <w:rPr>
          <w:color w:val="000000"/>
          <w:sz w:val="24"/>
          <w:szCs w:val="24"/>
        </w:rPr>
      </w:pPr>
    </w:p>
    <w:p w14:paraId="6239AC53" w14:textId="77777777" w:rsidR="003C4586" w:rsidRDefault="003C4586" w:rsidP="00276E15">
      <w:pPr>
        <w:pBdr>
          <w:top w:val="nil"/>
          <w:left w:val="nil"/>
          <w:bottom w:val="nil"/>
          <w:right w:val="nil"/>
          <w:between w:val="nil"/>
        </w:pBdr>
        <w:jc w:val="both"/>
        <w:rPr>
          <w:color w:val="000000"/>
          <w:sz w:val="24"/>
          <w:szCs w:val="24"/>
        </w:rPr>
      </w:pPr>
    </w:p>
    <w:p w14:paraId="5994DE91" w14:textId="77777777" w:rsidR="003C4586" w:rsidRDefault="003C4586" w:rsidP="00276E15">
      <w:pPr>
        <w:pBdr>
          <w:top w:val="nil"/>
          <w:left w:val="nil"/>
          <w:bottom w:val="nil"/>
          <w:right w:val="nil"/>
          <w:between w:val="nil"/>
        </w:pBdr>
        <w:jc w:val="both"/>
        <w:rPr>
          <w:color w:val="000000"/>
          <w:sz w:val="24"/>
          <w:szCs w:val="24"/>
        </w:rPr>
      </w:pPr>
    </w:p>
    <w:p w14:paraId="3F2B4887" w14:textId="77777777" w:rsidR="003C4586" w:rsidRDefault="003C4586" w:rsidP="00276E15">
      <w:pPr>
        <w:pBdr>
          <w:top w:val="nil"/>
          <w:left w:val="nil"/>
          <w:bottom w:val="nil"/>
          <w:right w:val="nil"/>
          <w:between w:val="nil"/>
        </w:pBdr>
        <w:jc w:val="both"/>
        <w:rPr>
          <w:color w:val="000000"/>
          <w:sz w:val="24"/>
          <w:szCs w:val="24"/>
        </w:rPr>
      </w:pPr>
    </w:p>
    <w:p w14:paraId="2333158D" w14:textId="77777777" w:rsidR="00B96127" w:rsidRDefault="00B96127" w:rsidP="00276E15">
      <w:pPr>
        <w:pBdr>
          <w:top w:val="nil"/>
          <w:left w:val="nil"/>
          <w:bottom w:val="nil"/>
          <w:right w:val="nil"/>
          <w:between w:val="nil"/>
        </w:pBdr>
        <w:jc w:val="both"/>
        <w:rPr>
          <w:color w:val="000000"/>
          <w:sz w:val="24"/>
          <w:szCs w:val="24"/>
        </w:rPr>
      </w:pPr>
    </w:p>
    <w:p w14:paraId="41539E4C" w14:textId="77777777" w:rsidR="002A074C" w:rsidRPr="002A074C" w:rsidRDefault="002A074C" w:rsidP="002A074C">
      <w:pPr>
        <w:widowControl w:val="0"/>
        <w:spacing w:line="280" w:lineRule="exact"/>
        <w:ind w:firstLine="6237"/>
        <w:outlineLvl w:val="0"/>
        <w:rPr>
          <w:b/>
          <w:bCs/>
          <w:sz w:val="24"/>
          <w:szCs w:val="24"/>
          <w:lang w:eastAsia="en-US"/>
        </w:rPr>
      </w:pPr>
      <w:r w:rsidRPr="00F5639A">
        <w:rPr>
          <w:b/>
          <w:bCs/>
          <w:sz w:val="24"/>
          <w:szCs w:val="24"/>
          <w:lang w:val="x-none" w:eastAsia="en-US"/>
        </w:rPr>
        <w:lastRenderedPageBreak/>
        <w:t xml:space="preserve">Приложение </w:t>
      </w:r>
      <w:r w:rsidRPr="002A074C">
        <w:rPr>
          <w:b/>
          <w:bCs/>
          <w:sz w:val="24"/>
          <w:szCs w:val="24"/>
          <w:lang w:eastAsia="en-US"/>
        </w:rPr>
        <w:t>7</w:t>
      </w:r>
    </w:p>
    <w:p w14:paraId="3FECB14F" w14:textId="77777777" w:rsidR="002A074C" w:rsidRPr="00F5639A" w:rsidRDefault="002A074C" w:rsidP="002A074C">
      <w:pPr>
        <w:widowControl w:val="0"/>
        <w:suppressAutoHyphens/>
        <w:autoSpaceDE w:val="0"/>
        <w:autoSpaceDN w:val="0"/>
        <w:adjustRightInd w:val="0"/>
        <w:ind w:left="6237"/>
        <w:jc w:val="both"/>
        <w:rPr>
          <w:sz w:val="24"/>
          <w:szCs w:val="24"/>
        </w:rPr>
      </w:pPr>
      <w:r w:rsidRPr="00F5639A">
        <w:rPr>
          <w:sz w:val="24"/>
          <w:szCs w:val="24"/>
        </w:rPr>
        <w:t>к аукционным документам</w:t>
      </w:r>
    </w:p>
    <w:p w14:paraId="765B0C85" w14:textId="77777777" w:rsidR="002A074C" w:rsidRPr="00F5639A" w:rsidRDefault="002A074C" w:rsidP="002A074C">
      <w:pPr>
        <w:widowControl w:val="0"/>
        <w:suppressAutoHyphens/>
        <w:autoSpaceDE w:val="0"/>
        <w:autoSpaceDN w:val="0"/>
        <w:adjustRightInd w:val="0"/>
        <w:ind w:left="6237"/>
        <w:jc w:val="both"/>
        <w:rPr>
          <w:sz w:val="24"/>
          <w:szCs w:val="24"/>
        </w:rPr>
      </w:pPr>
    </w:p>
    <w:p w14:paraId="736D3A81" w14:textId="08030101" w:rsidR="002A074C" w:rsidRDefault="002A074C" w:rsidP="002A074C">
      <w:pPr>
        <w:widowControl w:val="0"/>
        <w:suppressAutoHyphens/>
        <w:autoSpaceDE w:val="0"/>
        <w:autoSpaceDN w:val="0"/>
        <w:adjustRightInd w:val="0"/>
        <w:ind w:firstLine="709"/>
        <w:jc w:val="both"/>
        <w:rPr>
          <w:b/>
          <w:strike/>
          <w:sz w:val="24"/>
          <w:szCs w:val="24"/>
        </w:rPr>
      </w:pPr>
    </w:p>
    <w:p w14:paraId="764A3C15" w14:textId="18EFDEBA" w:rsidR="00E66949" w:rsidRDefault="00E66949" w:rsidP="002A074C">
      <w:pPr>
        <w:widowControl w:val="0"/>
        <w:suppressAutoHyphens/>
        <w:autoSpaceDE w:val="0"/>
        <w:autoSpaceDN w:val="0"/>
        <w:adjustRightInd w:val="0"/>
        <w:ind w:firstLine="709"/>
        <w:jc w:val="both"/>
        <w:rPr>
          <w:b/>
          <w:strike/>
          <w:sz w:val="24"/>
          <w:szCs w:val="24"/>
        </w:rPr>
      </w:pPr>
    </w:p>
    <w:p w14:paraId="45404B07" w14:textId="77777777" w:rsidR="00E66949" w:rsidRPr="00F5639A" w:rsidRDefault="00E66949" w:rsidP="002A074C">
      <w:pPr>
        <w:widowControl w:val="0"/>
        <w:suppressAutoHyphens/>
        <w:autoSpaceDE w:val="0"/>
        <w:autoSpaceDN w:val="0"/>
        <w:adjustRightInd w:val="0"/>
        <w:ind w:firstLine="709"/>
        <w:jc w:val="both"/>
        <w:rPr>
          <w:b/>
          <w:strike/>
          <w:sz w:val="24"/>
          <w:szCs w:val="24"/>
        </w:rPr>
      </w:pPr>
    </w:p>
    <w:p w14:paraId="406A6797" w14:textId="73B25323" w:rsidR="002A074C" w:rsidRDefault="002A074C" w:rsidP="002A074C">
      <w:pPr>
        <w:widowControl w:val="0"/>
        <w:suppressAutoHyphens/>
        <w:autoSpaceDE w:val="0"/>
        <w:autoSpaceDN w:val="0"/>
        <w:adjustRightInd w:val="0"/>
        <w:ind w:firstLine="709"/>
        <w:jc w:val="both"/>
        <w:rPr>
          <w:b/>
          <w:strike/>
          <w:sz w:val="24"/>
          <w:szCs w:val="24"/>
        </w:rPr>
      </w:pPr>
    </w:p>
    <w:p w14:paraId="1B2C5536" w14:textId="0ECDB6E3" w:rsidR="00E66949" w:rsidRDefault="00E66949" w:rsidP="002A074C">
      <w:pPr>
        <w:widowControl w:val="0"/>
        <w:suppressAutoHyphens/>
        <w:autoSpaceDE w:val="0"/>
        <w:autoSpaceDN w:val="0"/>
        <w:adjustRightInd w:val="0"/>
        <w:ind w:firstLine="709"/>
        <w:jc w:val="both"/>
        <w:rPr>
          <w:b/>
          <w:strike/>
          <w:sz w:val="24"/>
          <w:szCs w:val="24"/>
        </w:rPr>
      </w:pPr>
    </w:p>
    <w:p w14:paraId="04EDD3C6" w14:textId="77777777" w:rsidR="00E66949" w:rsidRPr="00F5639A" w:rsidRDefault="00E66949" w:rsidP="002A074C">
      <w:pPr>
        <w:widowControl w:val="0"/>
        <w:suppressAutoHyphens/>
        <w:autoSpaceDE w:val="0"/>
        <w:autoSpaceDN w:val="0"/>
        <w:adjustRightInd w:val="0"/>
        <w:ind w:firstLine="709"/>
        <w:jc w:val="both"/>
        <w:rPr>
          <w:b/>
          <w:strike/>
          <w:sz w:val="24"/>
          <w:szCs w:val="24"/>
        </w:rPr>
      </w:pPr>
    </w:p>
    <w:p w14:paraId="32E1F3F9" w14:textId="77777777" w:rsidR="00E66949" w:rsidRPr="005C10F1" w:rsidRDefault="00E66949" w:rsidP="00E66949">
      <w:pPr>
        <w:pBdr>
          <w:top w:val="nil"/>
          <w:left w:val="nil"/>
          <w:bottom w:val="nil"/>
          <w:right w:val="nil"/>
          <w:between w:val="nil"/>
        </w:pBdr>
        <w:jc w:val="center"/>
        <w:rPr>
          <w:b/>
          <w:color w:val="000000"/>
          <w:sz w:val="24"/>
          <w:szCs w:val="24"/>
        </w:rPr>
      </w:pPr>
      <w:r w:rsidRPr="005C10F1">
        <w:rPr>
          <w:b/>
          <w:color w:val="000000"/>
          <w:sz w:val="24"/>
          <w:szCs w:val="24"/>
        </w:rPr>
        <w:t>ЗАЯВЛЕНИЕ</w:t>
      </w:r>
    </w:p>
    <w:p w14:paraId="21597545" w14:textId="77777777" w:rsidR="00E66949" w:rsidRPr="005C10F1" w:rsidRDefault="00E66949" w:rsidP="00E66949">
      <w:pPr>
        <w:rPr>
          <w:sz w:val="24"/>
          <w:szCs w:val="24"/>
        </w:rPr>
      </w:pPr>
    </w:p>
    <w:p w14:paraId="7FF49B6C" w14:textId="77777777" w:rsidR="00E66949" w:rsidRPr="00E66949" w:rsidRDefault="00E66949" w:rsidP="00E66949">
      <w:pPr>
        <w:pBdr>
          <w:top w:val="nil"/>
          <w:left w:val="nil"/>
          <w:bottom w:val="nil"/>
          <w:right w:val="nil"/>
          <w:between w:val="nil"/>
        </w:pBdr>
        <w:jc w:val="both"/>
        <w:rPr>
          <w:sz w:val="24"/>
          <w:szCs w:val="24"/>
        </w:rPr>
      </w:pPr>
      <w:bookmarkStart w:id="10" w:name="_Hlk174000864"/>
      <w:r w:rsidRPr="00E66949">
        <w:rPr>
          <w:sz w:val="24"/>
          <w:szCs w:val="24"/>
        </w:rPr>
        <w:t xml:space="preserve">Участник ____________________________________________________________________ </w:t>
      </w:r>
    </w:p>
    <w:p w14:paraId="65FB89C0" w14:textId="77777777" w:rsidR="00E66949" w:rsidRPr="005C10F1" w:rsidRDefault="00E66949" w:rsidP="00E66949">
      <w:pPr>
        <w:widowControl w:val="0"/>
        <w:pBdr>
          <w:top w:val="nil"/>
          <w:left w:val="nil"/>
          <w:bottom w:val="nil"/>
          <w:right w:val="nil"/>
          <w:between w:val="nil"/>
        </w:pBdr>
        <w:ind w:firstLine="567"/>
        <w:jc w:val="center"/>
        <w:rPr>
          <w:i/>
          <w:sz w:val="18"/>
        </w:rPr>
      </w:pPr>
      <w:r w:rsidRPr="00E66949">
        <w:rPr>
          <w:sz w:val="18"/>
        </w:rPr>
        <w:t>(</w:t>
      </w:r>
      <w:r w:rsidRPr="00E66949">
        <w:rPr>
          <w:i/>
          <w:sz w:val="18"/>
        </w:rPr>
        <w:t>наименование организации, (ФИО – для физического лица, в том числе индивидуального предпринимателя))</w:t>
      </w:r>
    </w:p>
    <w:p w14:paraId="7DE06CFA" w14:textId="77777777" w:rsidR="00E66949" w:rsidRDefault="00E66949" w:rsidP="00E66949">
      <w:pPr>
        <w:pBdr>
          <w:top w:val="nil"/>
          <w:left w:val="nil"/>
          <w:bottom w:val="nil"/>
          <w:right w:val="nil"/>
          <w:between w:val="nil"/>
        </w:pBdr>
        <w:jc w:val="both"/>
        <w:rPr>
          <w:sz w:val="24"/>
          <w:szCs w:val="24"/>
        </w:rPr>
      </w:pPr>
      <w:r w:rsidRPr="005C10F1">
        <w:rPr>
          <w:sz w:val="24"/>
          <w:szCs w:val="24"/>
        </w:rPr>
        <w:t xml:space="preserve">заявляет о том, </w:t>
      </w:r>
      <w:r w:rsidRPr="005C10F1">
        <w:rPr>
          <w:color w:val="000000"/>
          <w:sz w:val="24"/>
          <w:szCs w:val="24"/>
        </w:rPr>
        <w:t xml:space="preserve">что </w:t>
      </w:r>
      <w:r w:rsidRPr="005C10F1">
        <w:rPr>
          <w:sz w:val="24"/>
          <w:szCs w:val="24"/>
        </w:rPr>
        <w:t xml:space="preserve">по лоту №____ процедуры государственной закупки </w:t>
      </w:r>
      <w:r w:rsidRPr="005C10F1">
        <w:rPr>
          <w:sz w:val="24"/>
          <w:szCs w:val="24"/>
          <w:lang w:val="en-US"/>
        </w:rPr>
        <w:t>AU</w:t>
      </w:r>
      <w:r w:rsidRPr="005C10F1">
        <w:rPr>
          <w:sz w:val="24"/>
          <w:szCs w:val="24"/>
        </w:rPr>
        <w:t>________________ он является производителем предлагаемых им товаров.</w:t>
      </w:r>
    </w:p>
    <w:bookmarkEnd w:id="10"/>
    <w:p w14:paraId="311F6299" w14:textId="6383C69E" w:rsidR="002A074C" w:rsidRDefault="002A074C" w:rsidP="002A074C">
      <w:pPr>
        <w:pBdr>
          <w:top w:val="nil"/>
          <w:left w:val="nil"/>
          <w:bottom w:val="nil"/>
          <w:right w:val="nil"/>
          <w:between w:val="nil"/>
        </w:pBdr>
        <w:ind w:left="3261" w:hanging="3117"/>
        <w:jc w:val="center"/>
        <w:rPr>
          <w:sz w:val="24"/>
          <w:szCs w:val="24"/>
        </w:rPr>
      </w:pPr>
    </w:p>
    <w:p w14:paraId="1C16603A" w14:textId="77777777" w:rsidR="002A074C" w:rsidRPr="00F5639A" w:rsidRDefault="002A074C" w:rsidP="002A074C">
      <w:pPr>
        <w:widowControl w:val="0"/>
        <w:autoSpaceDE w:val="0"/>
        <w:autoSpaceDN w:val="0"/>
        <w:adjustRightInd w:val="0"/>
        <w:ind w:firstLine="709"/>
        <w:jc w:val="both"/>
        <w:rPr>
          <w:i/>
          <w:color w:val="000000"/>
          <w:sz w:val="24"/>
          <w:szCs w:val="24"/>
        </w:rPr>
      </w:pPr>
      <w:r>
        <w:br w:type="page"/>
      </w:r>
    </w:p>
    <w:p w14:paraId="3552B76D" w14:textId="77777777" w:rsidR="002A074C" w:rsidRDefault="002A074C" w:rsidP="00103C2E">
      <w:pPr>
        <w:widowControl w:val="0"/>
        <w:ind w:left="6120"/>
        <w:jc w:val="both"/>
        <w:rPr>
          <w:b/>
          <w:sz w:val="24"/>
          <w:szCs w:val="24"/>
        </w:rPr>
      </w:pPr>
    </w:p>
    <w:p w14:paraId="4F7ED388" w14:textId="5081286B" w:rsidR="00103C2E" w:rsidRPr="00157BC2" w:rsidRDefault="00103C2E" w:rsidP="00103C2E">
      <w:pPr>
        <w:widowControl w:val="0"/>
        <w:ind w:left="6120"/>
        <w:jc w:val="both"/>
        <w:rPr>
          <w:b/>
          <w:sz w:val="24"/>
          <w:szCs w:val="24"/>
        </w:rPr>
      </w:pPr>
      <w:r w:rsidRPr="00103C2E">
        <w:rPr>
          <w:b/>
          <w:sz w:val="24"/>
          <w:szCs w:val="24"/>
        </w:rPr>
        <w:t xml:space="preserve">Приложение </w:t>
      </w:r>
      <w:r w:rsidR="002A074C" w:rsidRPr="00157BC2">
        <w:rPr>
          <w:b/>
          <w:sz w:val="24"/>
          <w:szCs w:val="24"/>
        </w:rPr>
        <w:t>8</w:t>
      </w:r>
    </w:p>
    <w:p w14:paraId="4F85DDD3" w14:textId="77777777" w:rsidR="00103C2E" w:rsidRPr="00103C2E" w:rsidRDefault="00103C2E" w:rsidP="00103C2E">
      <w:pPr>
        <w:widowControl w:val="0"/>
        <w:ind w:left="6120"/>
        <w:jc w:val="both"/>
        <w:rPr>
          <w:sz w:val="24"/>
          <w:szCs w:val="24"/>
        </w:rPr>
      </w:pPr>
      <w:r w:rsidRPr="00103C2E">
        <w:rPr>
          <w:b/>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F7BDD5D" w14:textId="77777777" w:rsidR="00EC2FA1" w:rsidRPr="00103C2E" w:rsidRDefault="00EC2FA1" w:rsidP="00EC2FA1">
      <w:pPr>
        <w:widowControl w:val="0"/>
        <w:jc w:val="center"/>
        <w:rPr>
          <w:sz w:val="24"/>
          <w:szCs w:val="24"/>
        </w:rPr>
      </w:pPr>
      <w:r w:rsidRPr="00103C2E">
        <w:rPr>
          <w:sz w:val="24"/>
          <w:szCs w:val="24"/>
        </w:rPr>
        <w:t xml:space="preserve">Порядок оценки предложений участников </w:t>
      </w:r>
    </w:p>
    <w:p w14:paraId="0DE817B9" w14:textId="77777777" w:rsidR="00EC2FA1" w:rsidRPr="00103C2E" w:rsidRDefault="00EC2FA1" w:rsidP="00EC2FA1">
      <w:pPr>
        <w:widowControl w:val="0"/>
        <w:jc w:val="center"/>
        <w:rPr>
          <w:sz w:val="24"/>
          <w:szCs w:val="24"/>
        </w:rPr>
      </w:pPr>
      <w:r w:rsidRPr="00103C2E">
        <w:rPr>
          <w:sz w:val="24"/>
          <w:szCs w:val="24"/>
        </w:rPr>
        <w:t>электронного аукциона на соответствие предмету закупки</w:t>
      </w:r>
    </w:p>
    <w:p w14:paraId="1BE2CD01" w14:textId="77777777" w:rsidR="00EC2FA1" w:rsidRPr="00103C2E" w:rsidRDefault="00EC2FA1" w:rsidP="00EC2FA1">
      <w:pPr>
        <w:widowControl w:val="0"/>
        <w:ind w:firstLine="708"/>
        <w:jc w:val="both"/>
        <w:rPr>
          <w:sz w:val="24"/>
          <w:szCs w:val="24"/>
        </w:rPr>
      </w:pPr>
    </w:p>
    <w:p w14:paraId="66DF6D10" w14:textId="77777777" w:rsidR="00EC2FA1" w:rsidRPr="00103C2E" w:rsidRDefault="00EC2FA1" w:rsidP="00EC2FA1">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2467E684" w14:textId="77777777" w:rsidR="00EC2FA1" w:rsidRPr="00103C2E" w:rsidRDefault="00EC2FA1" w:rsidP="00EC2FA1">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4103186A" w14:textId="77777777" w:rsidR="00EC2FA1" w:rsidRPr="00103C2E" w:rsidRDefault="00EC2FA1" w:rsidP="00EC2FA1">
      <w:pPr>
        <w:widowControl w:val="0"/>
        <w:ind w:firstLine="709"/>
        <w:jc w:val="both"/>
        <w:rPr>
          <w:sz w:val="24"/>
          <w:szCs w:val="24"/>
        </w:rPr>
      </w:pPr>
      <w:r w:rsidRPr="00103C2E">
        <w:rPr>
          <w:sz w:val="24"/>
          <w:szCs w:val="24"/>
        </w:rPr>
        <w:t>2.1. аукционные предложения оценива</w:t>
      </w:r>
      <w:r>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2ECC78C5" w14:textId="77777777" w:rsidR="00EC2FA1" w:rsidRPr="00103C2E" w:rsidRDefault="00EC2FA1" w:rsidP="00EC2FA1">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541E45F" w14:textId="77777777" w:rsidR="00EC2FA1" w:rsidRPr="00103C2E" w:rsidRDefault="00EC2FA1" w:rsidP="00EC2FA1">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7BE3034C" w14:textId="77777777" w:rsidR="00EC2FA1" w:rsidRPr="00103C2E" w:rsidRDefault="00EC2FA1" w:rsidP="00EC2FA1">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Pr>
          <w:sz w:val="24"/>
          <w:szCs w:val="24"/>
        </w:rPr>
        <w:t xml:space="preserve">предусмотрен такой </w:t>
      </w:r>
      <w:r w:rsidRPr="00103C2E">
        <w:rPr>
          <w:sz w:val="24"/>
          <w:szCs w:val="24"/>
        </w:rPr>
        <w:t>порядок оценки. При этом</w:t>
      </w:r>
      <w:proofErr w:type="gramStart"/>
      <w:r w:rsidRPr="00103C2E">
        <w:rPr>
          <w:sz w:val="24"/>
          <w:szCs w:val="24"/>
        </w:rPr>
        <w:t>,</w:t>
      </w:r>
      <w:proofErr w:type="gramEnd"/>
      <w:r w:rsidRPr="00103C2E">
        <w:rPr>
          <w:sz w:val="24"/>
          <w:szCs w:val="24"/>
        </w:rPr>
        <w:t xml:space="preserve">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7623D23C" w14:textId="77777777" w:rsidR="008711BA" w:rsidRPr="00FA57D7" w:rsidRDefault="008711BA" w:rsidP="008711BA">
      <w:pPr>
        <w:widowControl w:val="0"/>
        <w:pBdr>
          <w:top w:val="nil"/>
          <w:left w:val="nil"/>
          <w:bottom w:val="nil"/>
          <w:right w:val="nil"/>
          <w:between w:val="nil"/>
        </w:pBdr>
        <w:spacing w:before="120"/>
        <w:ind w:firstLine="709"/>
        <w:jc w:val="both"/>
        <w:rPr>
          <w:color w:val="000000"/>
          <w:sz w:val="24"/>
          <w:szCs w:val="24"/>
        </w:rPr>
      </w:pPr>
      <w:r w:rsidRPr="00FA57D7">
        <w:rPr>
          <w:color w:val="000000"/>
          <w:sz w:val="24"/>
          <w:szCs w:val="24"/>
        </w:rPr>
        <w:t>2.2. Предложение участника не оценивается (бальная оценка не производится):</w:t>
      </w:r>
    </w:p>
    <w:p w14:paraId="574534D1" w14:textId="77777777" w:rsidR="008711BA" w:rsidRPr="00FA57D7" w:rsidRDefault="008711BA" w:rsidP="008711BA">
      <w:pPr>
        <w:pBdr>
          <w:top w:val="nil"/>
          <w:left w:val="nil"/>
          <w:bottom w:val="nil"/>
          <w:right w:val="nil"/>
          <w:between w:val="nil"/>
        </w:pBdr>
        <w:ind w:firstLine="709"/>
        <w:jc w:val="both"/>
        <w:rPr>
          <w:color w:val="000000"/>
          <w:sz w:val="24"/>
          <w:szCs w:val="24"/>
        </w:rPr>
      </w:pPr>
      <w:r w:rsidRPr="00FA57D7">
        <w:rPr>
          <w:color w:val="000000"/>
          <w:sz w:val="24"/>
          <w:szCs w:val="24"/>
        </w:rPr>
        <w:t>- в части товара, предложенного участником сверх требования заявки на закупку;</w:t>
      </w:r>
    </w:p>
    <w:p w14:paraId="4F02854D" w14:textId="15081ADB" w:rsidR="00EC2FA1" w:rsidRPr="00FA57D7" w:rsidRDefault="008711BA" w:rsidP="008711BA">
      <w:pPr>
        <w:widowControl w:val="0"/>
        <w:ind w:firstLine="709"/>
        <w:jc w:val="both"/>
        <w:rPr>
          <w:sz w:val="24"/>
          <w:szCs w:val="24"/>
        </w:rPr>
      </w:pPr>
      <w:r w:rsidRPr="00FA57D7">
        <w:rPr>
          <w:color w:val="000000"/>
          <w:sz w:val="24"/>
          <w:szCs w:val="24"/>
        </w:rPr>
        <w:t>-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2EC0BD34" w14:textId="77777777" w:rsidR="00EC2FA1" w:rsidRPr="00FA57D7" w:rsidRDefault="00EC2FA1" w:rsidP="00EC2FA1">
      <w:pPr>
        <w:widowControl w:val="0"/>
        <w:autoSpaceDE w:val="0"/>
        <w:autoSpaceDN w:val="0"/>
        <w:adjustRightInd w:val="0"/>
        <w:ind w:firstLine="709"/>
        <w:jc w:val="both"/>
        <w:rPr>
          <w:b/>
          <w:sz w:val="24"/>
          <w:szCs w:val="24"/>
        </w:rPr>
      </w:pPr>
      <w:r w:rsidRPr="00FA57D7">
        <w:rPr>
          <w:sz w:val="24"/>
          <w:szCs w:val="24"/>
        </w:rPr>
        <w:t>2.3.</w:t>
      </w:r>
      <w:r w:rsidRPr="00FA57D7">
        <w:rPr>
          <w:b/>
          <w:sz w:val="24"/>
          <w:szCs w:val="24"/>
        </w:rPr>
        <w:t xml:space="preserve"> аукционное предложение отклоняется, если его первый раздел:</w:t>
      </w:r>
    </w:p>
    <w:p w14:paraId="332752C0" w14:textId="19C06C33" w:rsidR="00EC2FA1" w:rsidRPr="00FA57D7" w:rsidRDefault="008711BA" w:rsidP="00EC2FA1">
      <w:pPr>
        <w:widowControl w:val="0"/>
        <w:autoSpaceDE w:val="0"/>
        <w:autoSpaceDN w:val="0"/>
        <w:adjustRightInd w:val="0"/>
        <w:ind w:firstLine="708"/>
        <w:jc w:val="both"/>
        <w:rPr>
          <w:sz w:val="24"/>
          <w:szCs w:val="24"/>
        </w:rPr>
      </w:pPr>
      <w:r w:rsidRPr="00FA57D7">
        <w:rPr>
          <w:sz w:val="24"/>
          <w:szCs w:val="24"/>
        </w:rPr>
        <w:t xml:space="preserve">- не соответствует требованию заявки на закупку, выполнение которого является обязательным </w:t>
      </w:r>
      <w:r w:rsidRPr="00FA57D7">
        <w:rPr>
          <w:b/>
          <w:sz w:val="24"/>
          <w:szCs w:val="24"/>
        </w:rPr>
        <w:t xml:space="preserve">(помеченное звездочкой </w:t>
      </w:r>
      <w:r w:rsidRPr="00FA57D7">
        <w:rPr>
          <w:b/>
          <w:color w:val="000000"/>
          <w:sz w:val="24"/>
          <w:szCs w:val="24"/>
        </w:rPr>
        <w:t>или иным образом, если это предусмотрено заявкой на закупку (</w:t>
      </w:r>
      <w:r w:rsidRPr="00FA57D7">
        <w:rPr>
          <w:b/>
          <w:sz w:val="24"/>
          <w:szCs w:val="24"/>
        </w:rPr>
        <w:t>приложение 1))</w:t>
      </w:r>
      <w:r w:rsidRPr="00FA57D7">
        <w:rPr>
          <w:sz w:val="24"/>
          <w:szCs w:val="24"/>
        </w:rPr>
        <w:t>;</w:t>
      </w:r>
      <w:r w:rsidR="00EC2FA1" w:rsidRPr="00FA57D7">
        <w:rPr>
          <w:sz w:val="24"/>
          <w:szCs w:val="24"/>
        </w:rPr>
        <w:t xml:space="preserve"> </w:t>
      </w:r>
    </w:p>
    <w:p w14:paraId="069E67F2" w14:textId="77777777" w:rsidR="00EC2FA1" w:rsidRPr="00FA57D7" w:rsidRDefault="00EC2FA1" w:rsidP="00EC2FA1">
      <w:pPr>
        <w:pStyle w:val="af4"/>
        <w:widowControl w:val="0"/>
        <w:spacing w:line="240" w:lineRule="auto"/>
        <w:ind w:firstLine="708"/>
        <w:jc w:val="both"/>
        <w:rPr>
          <w:i w:val="0"/>
          <w:sz w:val="24"/>
          <w:szCs w:val="24"/>
        </w:rPr>
      </w:pPr>
      <w:r w:rsidRPr="00FA57D7">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FA57D7">
        <w:rPr>
          <w:b/>
          <w:i w:val="0"/>
          <w:sz w:val="24"/>
          <w:szCs w:val="24"/>
        </w:rPr>
        <w:t>на 100 процентов,</w:t>
      </w:r>
      <w:r w:rsidRPr="00FA57D7">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06065A60" w14:textId="7EB3B106" w:rsidR="00EC2FA1" w:rsidRPr="00FA57D7" w:rsidRDefault="0042789D" w:rsidP="00EC2FA1">
      <w:pPr>
        <w:pStyle w:val="af4"/>
        <w:widowControl w:val="0"/>
        <w:spacing w:line="240" w:lineRule="auto"/>
        <w:ind w:firstLine="708"/>
        <w:jc w:val="both"/>
        <w:rPr>
          <w:i w:val="0"/>
          <w:sz w:val="24"/>
          <w:szCs w:val="24"/>
        </w:rPr>
      </w:pPr>
      <w:r w:rsidRPr="00FA57D7">
        <w:rPr>
          <w:i w:val="0"/>
          <w:sz w:val="24"/>
          <w:szCs w:val="24"/>
        </w:rPr>
        <w:t>- соответствуют описанию</w:t>
      </w:r>
      <w:r w:rsidRPr="00FA57D7">
        <w:rPr>
          <w:i w:val="0"/>
          <w:sz w:val="24"/>
          <w:szCs w:val="24"/>
          <w:lang w:val="ru-RU"/>
        </w:rPr>
        <w:t xml:space="preserve"> (техническим характеристикам)</w:t>
      </w:r>
      <w:r w:rsidRPr="00FA57D7">
        <w:rPr>
          <w:i w:val="0"/>
          <w:sz w:val="24"/>
          <w:szCs w:val="24"/>
        </w:rPr>
        <w:t xml:space="preserve"> предмета закупки менее чем </w:t>
      </w:r>
      <w:r w:rsidRPr="00FA57D7">
        <w:rPr>
          <w:b/>
          <w:i w:val="0"/>
          <w:sz w:val="24"/>
          <w:szCs w:val="24"/>
        </w:rPr>
        <w:t>на 85 процентов</w:t>
      </w:r>
      <w:r w:rsidRPr="00FA57D7">
        <w:rPr>
          <w:i w:val="0"/>
          <w:sz w:val="24"/>
          <w:szCs w:val="24"/>
        </w:rPr>
        <w:t>.</w:t>
      </w:r>
    </w:p>
    <w:p w14:paraId="3CC5D5D7" w14:textId="6702FEBB" w:rsidR="00EC2FA1" w:rsidRPr="006D4D97" w:rsidRDefault="009079A0" w:rsidP="00EC2FA1">
      <w:pPr>
        <w:pStyle w:val="af4"/>
        <w:widowControl w:val="0"/>
        <w:spacing w:line="240" w:lineRule="auto"/>
        <w:ind w:firstLine="708"/>
        <w:jc w:val="both"/>
        <w:rPr>
          <w:i w:val="0"/>
          <w:sz w:val="24"/>
          <w:szCs w:val="24"/>
          <w:lang w:val="ru-RU"/>
        </w:rPr>
      </w:pPr>
      <w:r w:rsidRPr="00FA57D7">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proofErr w:type="gramStart"/>
            <w:r w:rsidRPr="00103C2E">
              <w:rPr>
                <w:sz w:val="24"/>
                <w:szCs w:val="24"/>
              </w:rPr>
              <w:t>Регистрационный</w:t>
            </w:r>
            <w:proofErr w:type="gramEnd"/>
            <w:r w:rsidRPr="00103C2E">
              <w:rPr>
                <w:sz w:val="24"/>
                <w:szCs w:val="24"/>
              </w:rPr>
              <w:t xml:space="preserve">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proofErr w:type="gramStart"/>
            <w:r w:rsidRPr="00103C2E">
              <w:rPr>
                <w:sz w:val="24"/>
                <w:szCs w:val="24"/>
              </w:rPr>
              <w:t>с-с</w:t>
            </w:r>
            <w:proofErr w:type="gramEnd"/>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6DC32B4A" w14:textId="77777777" w:rsidR="000C6CDA" w:rsidRPr="00793E40" w:rsidRDefault="000C6CDA" w:rsidP="000C6CDA">
      <w:pPr>
        <w:widowControl w:val="0"/>
        <w:jc w:val="right"/>
        <w:rPr>
          <w:b/>
          <w:sz w:val="24"/>
          <w:szCs w:val="24"/>
          <w:lang w:val="en-US"/>
        </w:rPr>
      </w:pPr>
      <w:r w:rsidRPr="00793E40">
        <w:rPr>
          <w:b/>
          <w:sz w:val="24"/>
          <w:szCs w:val="24"/>
        </w:rPr>
        <w:lastRenderedPageBreak/>
        <w:t xml:space="preserve">Приложение </w:t>
      </w:r>
      <w:r w:rsidRPr="00793E40">
        <w:rPr>
          <w:b/>
          <w:sz w:val="24"/>
          <w:szCs w:val="24"/>
          <w:lang w:val="en-US"/>
        </w:rPr>
        <w:t>9</w:t>
      </w:r>
    </w:p>
    <w:p w14:paraId="7360B45C" w14:textId="77777777" w:rsidR="000C6CDA" w:rsidRPr="00793E40" w:rsidRDefault="000C6CDA" w:rsidP="000C6CDA">
      <w:pPr>
        <w:widowControl w:val="0"/>
        <w:suppressAutoHyphens/>
        <w:autoSpaceDE w:val="0"/>
        <w:autoSpaceDN w:val="0"/>
        <w:adjustRightInd w:val="0"/>
        <w:jc w:val="center"/>
        <w:rPr>
          <w:b/>
          <w:sz w:val="24"/>
          <w:szCs w:val="24"/>
        </w:rPr>
      </w:pPr>
      <w:r w:rsidRPr="00793E40">
        <w:rPr>
          <w:b/>
          <w:sz w:val="24"/>
          <w:szCs w:val="24"/>
        </w:rPr>
        <w:t>СПЕЦИФИКАЦИЯ (для медицинской техники, иного оборудования и/или изделий, в том числе медицинского назначения)</w:t>
      </w:r>
    </w:p>
    <w:p w14:paraId="5FF41EA3" w14:textId="77777777" w:rsidR="000C6CDA" w:rsidRPr="00793E40" w:rsidRDefault="000C6CDA" w:rsidP="000C6CDA">
      <w:pPr>
        <w:widowControl w:val="0"/>
        <w:tabs>
          <w:tab w:val="left" w:pos="7371"/>
        </w:tabs>
        <w:suppressAutoHyphens/>
        <w:autoSpaceDE w:val="0"/>
        <w:autoSpaceDN w:val="0"/>
        <w:adjustRightInd w:val="0"/>
        <w:rPr>
          <w:sz w:val="24"/>
          <w:szCs w:val="24"/>
        </w:rPr>
      </w:pPr>
      <w:r w:rsidRPr="00793E40">
        <w:rPr>
          <w:sz w:val="24"/>
          <w:szCs w:val="24"/>
        </w:rPr>
        <w:t>Номер процедуры: _________    лот</w:t>
      </w:r>
      <w:proofErr w:type="gramStart"/>
      <w:r w:rsidRPr="00793E40">
        <w:rPr>
          <w:sz w:val="24"/>
          <w:szCs w:val="24"/>
        </w:rPr>
        <w:t xml:space="preserve"> №___________                                    </w:t>
      </w:r>
      <w:r w:rsidRPr="00793E40">
        <w:rPr>
          <w:sz w:val="24"/>
          <w:szCs w:val="24"/>
        </w:rPr>
        <w:tab/>
        <w:t>С</w:t>
      </w:r>
      <w:proofErr w:type="gramEnd"/>
      <w:r w:rsidRPr="00793E40">
        <w:rPr>
          <w:sz w:val="24"/>
          <w:szCs w:val="24"/>
        </w:rPr>
        <w:t>тр._____ из ______</w:t>
      </w:r>
    </w:p>
    <w:p w14:paraId="33483EBD" w14:textId="77777777" w:rsidR="000C6CDA" w:rsidRPr="00793E40" w:rsidRDefault="000C6CDA" w:rsidP="000C6CDA">
      <w:pPr>
        <w:widowControl w:val="0"/>
        <w:tabs>
          <w:tab w:val="left" w:pos="7371"/>
        </w:tabs>
        <w:suppressAutoHyphens/>
        <w:autoSpaceDE w:val="0"/>
        <w:autoSpaceDN w:val="0"/>
        <w:adjustRightInd w:val="0"/>
        <w:rPr>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864"/>
        <w:gridCol w:w="709"/>
        <w:gridCol w:w="992"/>
        <w:gridCol w:w="2693"/>
        <w:gridCol w:w="851"/>
        <w:gridCol w:w="1134"/>
        <w:gridCol w:w="1417"/>
        <w:gridCol w:w="993"/>
        <w:gridCol w:w="1417"/>
        <w:gridCol w:w="992"/>
        <w:gridCol w:w="993"/>
        <w:gridCol w:w="1417"/>
      </w:tblGrid>
      <w:tr w:rsidR="000C6CDA" w:rsidRPr="00793E40" w14:paraId="2FFFA0B5" w14:textId="77777777" w:rsidTr="00A0160B">
        <w:trPr>
          <w:cantSplit/>
          <w:trHeight w:hRule="exact" w:val="2310"/>
        </w:trPr>
        <w:tc>
          <w:tcPr>
            <w:tcW w:w="654" w:type="dxa"/>
            <w:vMerge w:val="restart"/>
            <w:vAlign w:val="center"/>
          </w:tcPr>
          <w:p w14:paraId="759BA53C" w14:textId="77777777" w:rsidR="000C6CDA" w:rsidRPr="00793E40" w:rsidRDefault="000C6CDA" w:rsidP="00A0160B">
            <w:pPr>
              <w:widowControl w:val="0"/>
              <w:ind w:left="-27" w:right="-132"/>
              <w:rPr>
                <w:sz w:val="18"/>
                <w:szCs w:val="18"/>
              </w:rPr>
            </w:pPr>
            <w:r w:rsidRPr="00793E40">
              <w:rPr>
                <w:sz w:val="18"/>
                <w:szCs w:val="18"/>
              </w:rPr>
              <w:t xml:space="preserve">№ позиции согласно </w:t>
            </w:r>
          </w:p>
          <w:p w14:paraId="6F1EE10F" w14:textId="77777777" w:rsidR="000C6CDA" w:rsidRPr="00793E40" w:rsidRDefault="000C6CDA" w:rsidP="00A0160B">
            <w:pPr>
              <w:widowControl w:val="0"/>
              <w:ind w:left="-27" w:right="-132"/>
              <w:rPr>
                <w:sz w:val="18"/>
                <w:szCs w:val="18"/>
              </w:rPr>
            </w:pPr>
            <w:r w:rsidRPr="00793E40">
              <w:rPr>
                <w:sz w:val="18"/>
                <w:szCs w:val="18"/>
              </w:rPr>
              <w:t>заявке на закупку</w:t>
            </w:r>
          </w:p>
        </w:tc>
        <w:tc>
          <w:tcPr>
            <w:tcW w:w="1864" w:type="dxa"/>
            <w:vMerge w:val="restart"/>
            <w:vAlign w:val="center"/>
          </w:tcPr>
          <w:p w14:paraId="0EACFCCE" w14:textId="77777777" w:rsidR="000C6CDA" w:rsidRPr="00793E40" w:rsidRDefault="000C6CDA" w:rsidP="00A0160B">
            <w:pPr>
              <w:widowControl w:val="0"/>
              <w:suppressAutoHyphens/>
              <w:autoSpaceDE w:val="0"/>
              <w:autoSpaceDN w:val="0"/>
              <w:adjustRightInd w:val="0"/>
              <w:ind w:left="-86" w:right="-107"/>
              <w:jc w:val="center"/>
              <w:rPr>
                <w:sz w:val="18"/>
                <w:szCs w:val="18"/>
              </w:rPr>
            </w:pPr>
            <w:r w:rsidRPr="00793E40">
              <w:rPr>
                <w:sz w:val="18"/>
                <w:szCs w:val="18"/>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p w14:paraId="1D6B2429" w14:textId="348535D4" w:rsidR="000C6CDA" w:rsidRPr="00793E40" w:rsidRDefault="000C6CDA" w:rsidP="00A0160B">
            <w:pPr>
              <w:widowControl w:val="0"/>
              <w:suppressAutoHyphens/>
              <w:autoSpaceDE w:val="0"/>
              <w:autoSpaceDN w:val="0"/>
              <w:adjustRightInd w:val="0"/>
              <w:ind w:left="-86" w:right="-107"/>
              <w:jc w:val="center"/>
              <w:rPr>
                <w:sz w:val="18"/>
                <w:szCs w:val="18"/>
              </w:rPr>
            </w:pPr>
            <w:r w:rsidRPr="00793E40">
              <w:rPr>
                <w:b/>
                <w:sz w:val="18"/>
                <w:szCs w:val="18"/>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r w:rsidR="00C92F23">
              <w:rPr>
                <w:b/>
                <w:sz w:val="18"/>
                <w:szCs w:val="18"/>
              </w:rPr>
              <w:t xml:space="preserve"> </w:t>
            </w:r>
            <w:r w:rsidR="00C92F23" w:rsidRPr="00C92F23">
              <w:rPr>
                <w:sz w:val="18"/>
                <w:szCs w:val="18"/>
              </w:rPr>
              <w:t>или договору на проведение комплекса предварительных</w:t>
            </w:r>
            <w:r w:rsidR="00C92F23" w:rsidRPr="00C92F23">
              <w:rPr>
                <w:b/>
                <w:sz w:val="18"/>
                <w:szCs w:val="18"/>
              </w:rPr>
              <w:t xml:space="preserve"> </w:t>
            </w:r>
            <w:r w:rsidR="00C92F23" w:rsidRPr="00C92F23">
              <w:rPr>
                <w:sz w:val="18"/>
                <w:szCs w:val="18"/>
              </w:rPr>
              <w:t>технических работ</w:t>
            </w:r>
          </w:p>
        </w:tc>
        <w:tc>
          <w:tcPr>
            <w:tcW w:w="709" w:type="dxa"/>
            <w:vMerge w:val="restart"/>
            <w:vAlign w:val="center"/>
          </w:tcPr>
          <w:p w14:paraId="3256EAA6" w14:textId="77777777" w:rsidR="000C6CDA" w:rsidRPr="00793E40" w:rsidRDefault="000C6CDA" w:rsidP="00A0160B">
            <w:pPr>
              <w:pStyle w:val="4"/>
              <w:keepNext w:val="0"/>
              <w:widowControl w:val="0"/>
              <w:ind w:left="-111" w:right="-107"/>
              <w:rPr>
                <w:b w:val="0"/>
                <w:sz w:val="18"/>
                <w:szCs w:val="18"/>
              </w:rPr>
            </w:pPr>
            <w:r w:rsidRPr="00793E40">
              <w:rPr>
                <w:b w:val="0"/>
                <w:sz w:val="18"/>
                <w:szCs w:val="18"/>
              </w:rPr>
              <w:t>Каталожный номер</w:t>
            </w:r>
          </w:p>
        </w:tc>
        <w:tc>
          <w:tcPr>
            <w:tcW w:w="992" w:type="dxa"/>
            <w:vMerge w:val="restart"/>
            <w:vAlign w:val="center"/>
          </w:tcPr>
          <w:p w14:paraId="4B74AD28" w14:textId="77777777" w:rsidR="000C6CDA" w:rsidRPr="00793E40" w:rsidRDefault="000C6CDA" w:rsidP="00A0160B">
            <w:pPr>
              <w:widowControl w:val="0"/>
              <w:suppressAutoHyphens/>
              <w:autoSpaceDE w:val="0"/>
              <w:autoSpaceDN w:val="0"/>
              <w:adjustRightInd w:val="0"/>
              <w:ind w:left="-89" w:right="-114"/>
              <w:jc w:val="center"/>
              <w:rPr>
                <w:sz w:val="18"/>
                <w:szCs w:val="18"/>
              </w:rPr>
            </w:pPr>
            <w:r w:rsidRPr="00793E40">
              <w:rPr>
                <w:sz w:val="18"/>
                <w:szCs w:val="18"/>
              </w:rPr>
              <w:t>Номер регистрационного удостоверения и срок его действия</w:t>
            </w:r>
          </w:p>
        </w:tc>
        <w:tc>
          <w:tcPr>
            <w:tcW w:w="2693" w:type="dxa"/>
            <w:vMerge w:val="restart"/>
            <w:vAlign w:val="center"/>
          </w:tcPr>
          <w:p w14:paraId="5623C2FA" w14:textId="77777777" w:rsidR="000C6CDA" w:rsidRPr="00793E40" w:rsidRDefault="000C6CDA" w:rsidP="00A0160B">
            <w:pPr>
              <w:widowControl w:val="0"/>
              <w:suppressAutoHyphens/>
              <w:autoSpaceDE w:val="0"/>
              <w:autoSpaceDN w:val="0"/>
              <w:adjustRightInd w:val="0"/>
              <w:ind w:left="-104" w:right="-109"/>
              <w:jc w:val="center"/>
              <w:rPr>
                <w:sz w:val="18"/>
                <w:szCs w:val="18"/>
              </w:rPr>
            </w:pPr>
          </w:p>
          <w:p w14:paraId="34FBDCCB" w14:textId="77777777" w:rsidR="000C6CDA" w:rsidRPr="00793E40" w:rsidRDefault="000C6CDA" w:rsidP="00A0160B">
            <w:pPr>
              <w:ind w:left="-104" w:right="-109"/>
              <w:jc w:val="center"/>
              <w:rPr>
                <w:color w:val="000000"/>
                <w:sz w:val="18"/>
                <w:szCs w:val="18"/>
              </w:rPr>
            </w:pPr>
            <w:r w:rsidRPr="00793E40">
              <w:rPr>
                <w:color w:val="000000"/>
                <w:sz w:val="18"/>
                <w:szCs w:val="18"/>
              </w:rPr>
              <w:t xml:space="preserve">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w:t>
            </w:r>
            <w:proofErr w:type="gramStart"/>
            <w:r w:rsidRPr="00793E40">
              <w:rPr>
                <w:color w:val="000000"/>
                <w:sz w:val="18"/>
                <w:szCs w:val="18"/>
              </w:rPr>
              <w:t>указанному</w:t>
            </w:r>
            <w:proofErr w:type="gramEnd"/>
            <w:r w:rsidRPr="00793E40">
              <w:rPr>
                <w:color w:val="000000"/>
                <w:sz w:val="18"/>
                <w:szCs w:val="18"/>
              </w:rPr>
              <w:t xml:space="preserve"> в регистрационном удостоверении</w:t>
            </w:r>
            <w:r w:rsidRPr="00793E40">
              <w:rPr>
                <w:sz w:val="18"/>
                <w:szCs w:val="18"/>
              </w:rPr>
              <w:t xml:space="preserve"> </w:t>
            </w:r>
            <w:r w:rsidRPr="00793E40">
              <w:rPr>
                <w:color w:val="000000"/>
                <w:sz w:val="18"/>
                <w:szCs w:val="18"/>
              </w:rPr>
              <w:t>или сведениям из государственного реестра медицинской техники и изделий медицинского назначения Республики Беларусь</w:t>
            </w:r>
          </w:p>
          <w:p w14:paraId="3D5227C5" w14:textId="77777777" w:rsidR="000C6CDA" w:rsidRPr="00793E40" w:rsidRDefault="000C6CDA" w:rsidP="00A0160B">
            <w:pPr>
              <w:widowControl w:val="0"/>
              <w:suppressAutoHyphens/>
              <w:autoSpaceDE w:val="0"/>
              <w:autoSpaceDN w:val="0"/>
              <w:adjustRightInd w:val="0"/>
              <w:ind w:left="-104" w:right="-109"/>
              <w:jc w:val="center"/>
              <w:rPr>
                <w:sz w:val="18"/>
                <w:szCs w:val="18"/>
              </w:rPr>
            </w:pPr>
            <w:r w:rsidRPr="00793E40">
              <w:rPr>
                <w:b/>
                <w:sz w:val="18"/>
                <w:szCs w:val="18"/>
              </w:rPr>
              <w:t xml:space="preserve">(в регистрационном удостоверении, </w:t>
            </w:r>
            <w:proofErr w:type="gramStart"/>
            <w:r w:rsidRPr="00793E40">
              <w:rPr>
                <w:b/>
                <w:sz w:val="18"/>
                <w:szCs w:val="18"/>
              </w:rPr>
              <w:t>выданному</w:t>
            </w:r>
            <w:proofErr w:type="gramEnd"/>
            <w:r w:rsidRPr="00793E40">
              <w:rPr>
                <w:b/>
                <w:sz w:val="18"/>
                <w:szCs w:val="18"/>
              </w:rPr>
              <w:t xml:space="preserve"> в рамках ЕАЭС или сведениям из единого реестра медицинских изделий, зарегистрированных в рамках ЕАЭС)</w:t>
            </w:r>
          </w:p>
        </w:tc>
        <w:tc>
          <w:tcPr>
            <w:tcW w:w="851" w:type="dxa"/>
            <w:vMerge w:val="restart"/>
            <w:vAlign w:val="center"/>
          </w:tcPr>
          <w:p w14:paraId="13CC8A1C"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Предлагаемое кол-во товара (</w:t>
            </w:r>
            <w:proofErr w:type="spellStart"/>
            <w:proofErr w:type="gramStart"/>
            <w:r w:rsidRPr="00793E40">
              <w:rPr>
                <w:sz w:val="18"/>
                <w:szCs w:val="18"/>
              </w:rPr>
              <w:t>шт</w:t>
            </w:r>
            <w:proofErr w:type="spellEnd"/>
            <w:proofErr w:type="gramEnd"/>
            <w:r w:rsidRPr="00793E40">
              <w:rPr>
                <w:sz w:val="18"/>
                <w:szCs w:val="18"/>
              </w:rPr>
              <w:t xml:space="preserve">/ </w:t>
            </w:r>
            <w:proofErr w:type="spellStart"/>
            <w:r w:rsidRPr="00793E40">
              <w:rPr>
                <w:sz w:val="18"/>
                <w:szCs w:val="18"/>
              </w:rPr>
              <w:t>кор</w:t>
            </w:r>
            <w:proofErr w:type="spellEnd"/>
            <w:r w:rsidRPr="00793E40">
              <w:rPr>
                <w:sz w:val="18"/>
                <w:szCs w:val="18"/>
              </w:rPr>
              <w:t>./</w:t>
            </w:r>
            <w:proofErr w:type="spellStart"/>
            <w:r w:rsidRPr="00793E40">
              <w:rPr>
                <w:sz w:val="18"/>
                <w:szCs w:val="18"/>
              </w:rPr>
              <w:t>упак</w:t>
            </w:r>
            <w:proofErr w:type="spellEnd"/>
            <w:r w:rsidRPr="00793E40">
              <w:rPr>
                <w:sz w:val="18"/>
                <w:szCs w:val="18"/>
              </w:rPr>
              <w:t>)</w:t>
            </w:r>
          </w:p>
        </w:tc>
        <w:tc>
          <w:tcPr>
            <w:tcW w:w="1134" w:type="dxa"/>
            <w:vMerge w:val="restart"/>
            <w:vAlign w:val="center"/>
          </w:tcPr>
          <w:p w14:paraId="28DB09F9"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 xml:space="preserve">Предлагаемое кол-во товара (штук, флаконов) содержащихся в </w:t>
            </w:r>
            <w:proofErr w:type="spellStart"/>
            <w:r w:rsidRPr="00793E40">
              <w:rPr>
                <w:sz w:val="18"/>
                <w:szCs w:val="18"/>
              </w:rPr>
              <w:t>кор</w:t>
            </w:r>
            <w:proofErr w:type="spellEnd"/>
            <w:r w:rsidRPr="00793E40">
              <w:rPr>
                <w:sz w:val="18"/>
                <w:szCs w:val="18"/>
              </w:rPr>
              <w:t>./</w:t>
            </w:r>
            <w:proofErr w:type="spellStart"/>
            <w:r w:rsidRPr="00793E40">
              <w:rPr>
                <w:sz w:val="18"/>
                <w:szCs w:val="18"/>
              </w:rPr>
              <w:t>упак</w:t>
            </w:r>
            <w:proofErr w:type="spellEnd"/>
            <w:r w:rsidRPr="00793E40">
              <w:rPr>
                <w:sz w:val="18"/>
                <w:szCs w:val="18"/>
              </w:rPr>
              <w:t>.</w:t>
            </w:r>
          </w:p>
          <w:p w14:paraId="761A58F7" w14:textId="77777777" w:rsidR="000C6CDA" w:rsidRPr="00793E40" w:rsidRDefault="000C6CDA" w:rsidP="00A0160B">
            <w:pPr>
              <w:widowControl w:val="0"/>
              <w:suppressAutoHyphens/>
              <w:autoSpaceDE w:val="0"/>
              <w:autoSpaceDN w:val="0"/>
              <w:adjustRightInd w:val="0"/>
              <w:ind w:left="-108" w:right="-108"/>
              <w:jc w:val="center"/>
              <w:rPr>
                <w:sz w:val="18"/>
                <w:szCs w:val="18"/>
              </w:rPr>
            </w:pPr>
          </w:p>
          <w:p w14:paraId="6BD3EED1"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(для изделий)</w:t>
            </w:r>
          </w:p>
        </w:tc>
        <w:tc>
          <w:tcPr>
            <w:tcW w:w="1417" w:type="dxa"/>
          </w:tcPr>
          <w:p w14:paraId="3C7DC821" w14:textId="77777777" w:rsidR="000C6CDA" w:rsidRPr="00793E40" w:rsidRDefault="000C6CDA" w:rsidP="00A0160B">
            <w:pPr>
              <w:ind w:left="-108" w:right="-108"/>
              <w:jc w:val="center"/>
              <w:rPr>
                <w:color w:val="000000"/>
                <w:sz w:val="18"/>
                <w:szCs w:val="18"/>
              </w:rPr>
            </w:pPr>
            <w:r w:rsidRPr="00793E40">
              <w:rPr>
                <w:b/>
                <w:color w:val="000000"/>
                <w:sz w:val="18"/>
                <w:szCs w:val="18"/>
              </w:rPr>
              <w:t>Для</w:t>
            </w:r>
          </w:p>
          <w:p w14:paraId="40736BBC" w14:textId="77777777" w:rsidR="000C6CDA" w:rsidRPr="00793E40" w:rsidRDefault="000C6CDA" w:rsidP="00A0160B">
            <w:pPr>
              <w:ind w:left="-108" w:right="-108"/>
              <w:jc w:val="center"/>
              <w:rPr>
                <w:color w:val="000000"/>
                <w:sz w:val="18"/>
                <w:szCs w:val="18"/>
              </w:rPr>
            </w:pPr>
            <w:r w:rsidRPr="00793E40">
              <w:rPr>
                <w:b/>
                <w:color w:val="000000"/>
                <w:sz w:val="18"/>
                <w:szCs w:val="18"/>
              </w:rPr>
              <w:t>резидентов РБ:</w:t>
            </w:r>
          </w:p>
          <w:p w14:paraId="26F8EBA8" w14:textId="77777777" w:rsidR="000C6CDA" w:rsidRPr="00793E40" w:rsidRDefault="000C6CDA" w:rsidP="00A0160B">
            <w:pPr>
              <w:ind w:left="-108" w:right="-108"/>
              <w:jc w:val="center"/>
              <w:rPr>
                <w:color w:val="000000"/>
                <w:sz w:val="18"/>
                <w:szCs w:val="18"/>
              </w:rPr>
            </w:pPr>
            <w:r w:rsidRPr="00793E40">
              <w:rPr>
                <w:b/>
                <w:color w:val="000000"/>
                <w:sz w:val="18"/>
                <w:szCs w:val="18"/>
              </w:rPr>
              <w:t xml:space="preserve">(заполняется только резидентами РБ на </w:t>
            </w:r>
            <w:proofErr w:type="gramStart"/>
            <w:r w:rsidRPr="00793E40">
              <w:rPr>
                <w:b/>
                <w:color w:val="000000"/>
                <w:sz w:val="18"/>
                <w:szCs w:val="18"/>
              </w:rPr>
              <w:t>товар</w:t>
            </w:r>
            <w:proofErr w:type="gramEnd"/>
            <w:r w:rsidRPr="00793E40">
              <w:rPr>
                <w:b/>
                <w:color w:val="000000"/>
                <w:sz w:val="18"/>
                <w:szCs w:val="18"/>
              </w:rPr>
              <w:t xml:space="preserve"> относящийся к медицинским изделиям, за исключением</w:t>
            </w:r>
          </w:p>
          <w:p w14:paraId="36755623"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color w:val="000000"/>
                <w:sz w:val="18"/>
                <w:szCs w:val="18"/>
              </w:rPr>
              <w:t>производителей)</w:t>
            </w:r>
          </w:p>
        </w:tc>
        <w:tc>
          <w:tcPr>
            <w:tcW w:w="993" w:type="dxa"/>
            <w:vMerge w:val="restart"/>
          </w:tcPr>
          <w:p w14:paraId="4E7648D7" w14:textId="77777777" w:rsidR="000C6CDA" w:rsidRPr="00793E40" w:rsidRDefault="000C6CDA" w:rsidP="00A0160B">
            <w:pPr>
              <w:ind w:left="-108" w:right="-108"/>
              <w:jc w:val="center"/>
              <w:rPr>
                <w:color w:val="000000"/>
                <w:sz w:val="18"/>
                <w:szCs w:val="18"/>
              </w:rPr>
            </w:pPr>
            <w:r w:rsidRPr="00793E40">
              <w:rPr>
                <w:b/>
                <w:color w:val="000000"/>
                <w:sz w:val="18"/>
                <w:szCs w:val="18"/>
              </w:rPr>
              <w:t>Размер примененной оптовой надбавки,</w:t>
            </w:r>
          </w:p>
          <w:p w14:paraId="2AD54EED" w14:textId="77777777" w:rsidR="000C6CDA" w:rsidRPr="00793E40" w:rsidRDefault="000C6CDA" w:rsidP="00A0160B">
            <w:pPr>
              <w:ind w:left="-108" w:right="-108"/>
              <w:jc w:val="center"/>
              <w:rPr>
                <w:color w:val="000000"/>
                <w:sz w:val="18"/>
                <w:szCs w:val="18"/>
              </w:rPr>
            </w:pPr>
            <w:proofErr w:type="gramStart"/>
            <w:r w:rsidRPr="00793E40">
              <w:rPr>
                <w:b/>
                <w:color w:val="000000"/>
                <w:sz w:val="18"/>
                <w:szCs w:val="18"/>
              </w:rPr>
              <w:t>%</w:t>
            </w:r>
            <w:r w:rsidRPr="00793E40">
              <w:rPr>
                <w:b/>
                <w:color w:val="000000"/>
                <w:sz w:val="18"/>
                <w:szCs w:val="18"/>
              </w:rPr>
              <w:br/>
              <w:t>(заполняется только резидентами РБ, за исключением</w:t>
            </w:r>
            <w:proofErr w:type="gramEnd"/>
          </w:p>
          <w:p w14:paraId="5441A660" w14:textId="77777777" w:rsidR="000C6CDA" w:rsidRPr="00793E40" w:rsidRDefault="000C6CDA" w:rsidP="00A0160B">
            <w:pPr>
              <w:ind w:left="-108" w:right="-108"/>
              <w:jc w:val="center"/>
              <w:rPr>
                <w:sz w:val="18"/>
                <w:szCs w:val="18"/>
              </w:rPr>
            </w:pPr>
            <w:r w:rsidRPr="00793E40">
              <w:rPr>
                <w:b/>
                <w:color w:val="000000"/>
                <w:sz w:val="18"/>
                <w:szCs w:val="18"/>
              </w:rPr>
              <w:t>производителей)</w:t>
            </w:r>
          </w:p>
          <w:p w14:paraId="75988744" w14:textId="77777777" w:rsidR="000C6CDA" w:rsidRPr="00793E40" w:rsidRDefault="000C6CDA" w:rsidP="00A0160B">
            <w:pPr>
              <w:rPr>
                <w:sz w:val="18"/>
                <w:szCs w:val="18"/>
              </w:rPr>
            </w:pPr>
          </w:p>
          <w:p w14:paraId="778A2619" w14:textId="77777777" w:rsidR="000C6CDA" w:rsidRPr="00793E40" w:rsidRDefault="000C6CDA" w:rsidP="00A0160B">
            <w:pPr>
              <w:rPr>
                <w:sz w:val="18"/>
                <w:szCs w:val="18"/>
              </w:rPr>
            </w:pPr>
          </w:p>
          <w:p w14:paraId="09E48A97" w14:textId="77777777" w:rsidR="000C6CDA" w:rsidRPr="00793E40" w:rsidRDefault="000C6CDA" w:rsidP="00A0160B">
            <w:pPr>
              <w:rPr>
                <w:sz w:val="18"/>
                <w:szCs w:val="18"/>
              </w:rPr>
            </w:pPr>
          </w:p>
          <w:p w14:paraId="1FA57FED" w14:textId="77777777" w:rsidR="000C6CDA" w:rsidRPr="00793E40" w:rsidRDefault="000C6CDA" w:rsidP="00A0160B">
            <w:pPr>
              <w:rPr>
                <w:sz w:val="18"/>
                <w:szCs w:val="18"/>
              </w:rPr>
            </w:pPr>
          </w:p>
          <w:p w14:paraId="2B295C00" w14:textId="77777777" w:rsidR="000C6CDA" w:rsidRPr="00793E40" w:rsidRDefault="000C6CDA" w:rsidP="00A0160B">
            <w:pPr>
              <w:rPr>
                <w:sz w:val="18"/>
                <w:szCs w:val="18"/>
              </w:rPr>
            </w:pPr>
          </w:p>
          <w:p w14:paraId="6CBB289D" w14:textId="77777777" w:rsidR="000C6CDA" w:rsidRPr="00793E40" w:rsidRDefault="000C6CDA" w:rsidP="00A0160B">
            <w:pPr>
              <w:rPr>
                <w:sz w:val="18"/>
                <w:szCs w:val="18"/>
              </w:rPr>
            </w:pPr>
          </w:p>
          <w:p w14:paraId="63120D36" w14:textId="77777777" w:rsidR="000C6CDA" w:rsidRPr="00793E40" w:rsidRDefault="000C6CDA" w:rsidP="00A0160B">
            <w:pPr>
              <w:rPr>
                <w:sz w:val="18"/>
                <w:szCs w:val="18"/>
              </w:rPr>
            </w:pPr>
          </w:p>
          <w:p w14:paraId="4691CC53" w14:textId="77777777" w:rsidR="000C6CDA" w:rsidRPr="00793E40" w:rsidRDefault="000C6CDA" w:rsidP="00A0160B">
            <w:pPr>
              <w:rPr>
                <w:sz w:val="18"/>
                <w:szCs w:val="18"/>
              </w:rPr>
            </w:pPr>
          </w:p>
          <w:p w14:paraId="625861B8" w14:textId="77777777" w:rsidR="000C6CDA" w:rsidRPr="00793E40" w:rsidRDefault="000C6CDA" w:rsidP="00A0160B">
            <w:pPr>
              <w:rPr>
                <w:sz w:val="18"/>
                <w:szCs w:val="18"/>
              </w:rPr>
            </w:pPr>
          </w:p>
          <w:p w14:paraId="73A9BA50" w14:textId="77777777" w:rsidR="000C6CDA" w:rsidRPr="00793E40" w:rsidRDefault="000C6CDA" w:rsidP="00A0160B">
            <w:pPr>
              <w:rPr>
                <w:sz w:val="18"/>
                <w:szCs w:val="18"/>
              </w:rPr>
            </w:pPr>
          </w:p>
          <w:p w14:paraId="515D9389" w14:textId="77777777" w:rsidR="000C6CDA" w:rsidRPr="00793E40" w:rsidRDefault="000C6CDA" w:rsidP="00A0160B">
            <w:pPr>
              <w:rPr>
                <w:sz w:val="18"/>
                <w:szCs w:val="18"/>
              </w:rPr>
            </w:pPr>
          </w:p>
        </w:tc>
        <w:tc>
          <w:tcPr>
            <w:tcW w:w="1417" w:type="dxa"/>
            <w:vMerge w:val="restart"/>
          </w:tcPr>
          <w:p w14:paraId="0DF1CE02" w14:textId="77777777" w:rsidR="000C6CDA" w:rsidRPr="00793E40" w:rsidRDefault="000C6CDA" w:rsidP="00A0160B">
            <w:pPr>
              <w:ind w:left="-108" w:right="-108"/>
              <w:jc w:val="center"/>
              <w:rPr>
                <w:color w:val="000000"/>
                <w:sz w:val="18"/>
                <w:szCs w:val="18"/>
              </w:rPr>
            </w:pPr>
            <w:r w:rsidRPr="00793E40">
              <w:rPr>
                <w:color w:val="000000"/>
                <w:sz w:val="18"/>
                <w:szCs w:val="18"/>
              </w:rPr>
              <w:t xml:space="preserve">Цена </w:t>
            </w:r>
          </w:p>
          <w:p w14:paraId="1078D109" w14:textId="77777777" w:rsidR="000C6CDA" w:rsidRPr="00793E40" w:rsidRDefault="000C6CDA" w:rsidP="00A0160B">
            <w:pPr>
              <w:ind w:left="-108" w:right="-108"/>
              <w:jc w:val="center"/>
              <w:rPr>
                <w:color w:val="000000"/>
                <w:sz w:val="18"/>
                <w:szCs w:val="18"/>
              </w:rPr>
            </w:pPr>
            <w:r w:rsidRPr="00793E40">
              <w:rPr>
                <w:b/>
                <w:color w:val="000000"/>
                <w:sz w:val="18"/>
                <w:szCs w:val="18"/>
              </w:rPr>
              <w:t>в валюте договора</w:t>
            </w:r>
          </w:p>
          <w:p w14:paraId="05F8037D" w14:textId="77777777" w:rsidR="000C6CDA" w:rsidRPr="00793E40" w:rsidRDefault="000C6CDA" w:rsidP="00A0160B">
            <w:pPr>
              <w:ind w:left="-108" w:right="-108"/>
              <w:jc w:val="center"/>
              <w:rPr>
                <w:color w:val="000000"/>
                <w:sz w:val="18"/>
                <w:szCs w:val="18"/>
              </w:rPr>
            </w:pPr>
            <w:r w:rsidRPr="00793E40">
              <w:rPr>
                <w:color w:val="000000"/>
                <w:sz w:val="18"/>
                <w:szCs w:val="18"/>
              </w:rPr>
              <w:t>за единицу</w:t>
            </w:r>
          </w:p>
          <w:p w14:paraId="16AA9540" w14:textId="77777777" w:rsidR="000C6CDA" w:rsidRPr="00793E40" w:rsidRDefault="000C6CDA" w:rsidP="00A0160B">
            <w:pPr>
              <w:ind w:left="-108" w:right="-108"/>
              <w:jc w:val="center"/>
              <w:rPr>
                <w:color w:val="000000"/>
                <w:sz w:val="18"/>
                <w:szCs w:val="18"/>
              </w:rPr>
            </w:pPr>
            <w:r w:rsidRPr="00793E40">
              <w:rPr>
                <w:b/>
                <w:color w:val="000000"/>
                <w:sz w:val="18"/>
                <w:szCs w:val="18"/>
              </w:rPr>
              <w:t>для  нерезидентов</w:t>
            </w:r>
          </w:p>
          <w:p w14:paraId="292C6CA0" w14:textId="77777777" w:rsidR="000C6CDA" w:rsidRPr="00793E40" w:rsidRDefault="000C6CDA" w:rsidP="00A0160B">
            <w:pPr>
              <w:ind w:left="-108" w:right="-108"/>
              <w:jc w:val="center"/>
              <w:rPr>
                <w:color w:val="000000"/>
                <w:sz w:val="18"/>
                <w:szCs w:val="18"/>
              </w:rPr>
            </w:pPr>
            <w:proofErr w:type="gramStart"/>
            <w:r w:rsidRPr="00793E40">
              <w:rPr>
                <w:b/>
                <w:color w:val="000000"/>
                <w:sz w:val="18"/>
                <w:szCs w:val="18"/>
              </w:rPr>
              <w:t>РБ</w:t>
            </w:r>
            <w:r w:rsidRPr="00793E40">
              <w:rPr>
                <w:color w:val="000000"/>
                <w:sz w:val="18"/>
                <w:szCs w:val="18"/>
              </w:rPr>
              <w:t xml:space="preserve"> - </w:t>
            </w:r>
            <w:r w:rsidRPr="00793E40">
              <w:rPr>
                <w:b/>
                <w:color w:val="000000"/>
                <w:sz w:val="18"/>
                <w:szCs w:val="18"/>
              </w:rPr>
              <w:t>без  учета таможенных платежей (пошлины,</w:t>
            </w:r>
            <w:proofErr w:type="gramEnd"/>
          </w:p>
          <w:p w14:paraId="28500EB1" w14:textId="77777777" w:rsidR="000C6CDA" w:rsidRPr="00793E40" w:rsidRDefault="000C6CDA" w:rsidP="00A0160B">
            <w:pPr>
              <w:ind w:left="-108" w:right="-108"/>
              <w:jc w:val="center"/>
              <w:rPr>
                <w:color w:val="000000"/>
                <w:sz w:val="18"/>
                <w:szCs w:val="18"/>
              </w:rPr>
            </w:pPr>
            <w:r w:rsidRPr="00793E40">
              <w:rPr>
                <w:b/>
                <w:color w:val="000000"/>
                <w:sz w:val="18"/>
                <w:szCs w:val="18"/>
              </w:rPr>
              <w:t xml:space="preserve">сборы и НДС) </w:t>
            </w:r>
            <w:r w:rsidRPr="00793E40">
              <w:rPr>
                <w:color w:val="000000"/>
                <w:sz w:val="18"/>
                <w:szCs w:val="18"/>
              </w:rPr>
              <w:t>на территории РБ</w:t>
            </w:r>
          </w:p>
          <w:p w14:paraId="22506A9A" w14:textId="77777777" w:rsidR="000C6CDA" w:rsidRPr="00793E40" w:rsidRDefault="000C6CDA" w:rsidP="00A0160B">
            <w:pPr>
              <w:ind w:left="-108" w:right="-108"/>
              <w:jc w:val="center"/>
              <w:rPr>
                <w:color w:val="000000"/>
                <w:sz w:val="18"/>
                <w:szCs w:val="18"/>
              </w:rPr>
            </w:pPr>
          </w:p>
          <w:p w14:paraId="021668AC" w14:textId="77777777" w:rsidR="000C6CDA" w:rsidRPr="00793E40" w:rsidRDefault="000C6CDA" w:rsidP="00A0160B">
            <w:pPr>
              <w:ind w:left="-108" w:right="-108"/>
              <w:jc w:val="center"/>
              <w:rPr>
                <w:color w:val="000000"/>
                <w:sz w:val="18"/>
                <w:szCs w:val="18"/>
              </w:rPr>
            </w:pPr>
            <w:r w:rsidRPr="00793E40">
              <w:rPr>
                <w:color w:val="000000"/>
                <w:sz w:val="18"/>
                <w:szCs w:val="18"/>
              </w:rPr>
              <w:t xml:space="preserve">Цена </w:t>
            </w:r>
          </w:p>
          <w:p w14:paraId="30BA2FFB" w14:textId="77777777" w:rsidR="000C6CDA" w:rsidRPr="00793E40" w:rsidRDefault="000C6CDA" w:rsidP="00A0160B">
            <w:pPr>
              <w:ind w:left="-108" w:right="-108"/>
              <w:jc w:val="center"/>
              <w:rPr>
                <w:b/>
                <w:color w:val="000000"/>
                <w:sz w:val="18"/>
                <w:szCs w:val="18"/>
              </w:rPr>
            </w:pPr>
            <w:r w:rsidRPr="00793E40">
              <w:rPr>
                <w:b/>
                <w:color w:val="000000"/>
                <w:sz w:val="18"/>
                <w:szCs w:val="18"/>
              </w:rPr>
              <w:t xml:space="preserve">в </w:t>
            </w:r>
            <w:proofErr w:type="spellStart"/>
            <w:r w:rsidRPr="00793E40">
              <w:rPr>
                <w:b/>
                <w:color w:val="000000"/>
                <w:sz w:val="18"/>
                <w:szCs w:val="18"/>
              </w:rPr>
              <w:t>бел</w:t>
            </w:r>
            <w:proofErr w:type="gramStart"/>
            <w:r w:rsidRPr="00793E40">
              <w:rPr>
                <w:b/>
                <w:color w:val="000000"/>
                <w:sz w:val="18"/>
                <w:szCs w:val="18"/>
              </w:rPr>
              <w:t>.р</w:t>
            </w:r>
            <w:proofErr w:type="gramEnd"/>
            <w:r w:rsidRPr="00793E40">
              <w:rPr>
                <w:b/>
                <w:color w:val="000000"/>
                <w:sz w:val="18"/>
                <w:szCs w:val="18"/>
              </w:rPr>
              <w:t>уб</w:t>
            </w:r>
            <w:proofErr w:type="spellEnd"/>
            <w:r w:rsidRPr="00793E40">
              <w:rPr>
                <w:b/>
                <w:color w:val="000000"/>
                <w:sz w:val="18"/>
                <w:szCs w:val="18"/>
              </w:rPr>
              <w:t>.</w:t>
            </w:r>
          </w:p>
          <w:p w14:paraId="71CF6B14" w14:textId="77777777" w:rsidR="000C6CDA" w:rsidRPr="00793E40" w:rsidRDefault="000C6CDA" w:rsidP="00A0160B">
            <w:pPr>
              <w:ind w:left="-108" w:right="-108"/>
              <w:jc w:val="center"/>
              <w:rPr>
                <w:color w:val="000000"/>
                <w:sz w:val="18"/>
                <w:szCs w:val="18"/>
              </w:rPr>
            </w:pPr>
            <w:r w:rsidRPr="00793E40">
              <w:rPr>
                <w:color w:val="000000"/>
                <w:sz w:val="18"/>
                <w:szCs w:val="18"/>
              </w:rPr>
              <w:t>за единицу</w:t>
            </w:r>
          </w:p>
          <w:p w14:paraId="3D4BC644" w14:textId="77777777" w:rsidR="000C6CDA" w:rsidRPr="00793E40" w:rsidRDefault="000C6CDA" w:rsidP="00A0160B">
            <w:pPr>
              <w:ind w:left="-108" w:right="-108"/>
              <w:jc w:val="center"/>
              <w:rPr>
                <w:color w:val="000000"/>
                <w:sz w:val="18"/>
                <w:szCs w:val="18"/>
              </w:rPr>
            </w:pPr>
            <w:proofErr w:type="gramStart"/>
            <w:r w:rsidRPr="00793E40">
              <w:rPr>
                <w:b/>
                <w:color w:val="000000"/>
                <w:sz w:val="18"/>
                <w:szCs w:val="18"/>
              </w:rPr>
              <w:t>для резидентов РБ  - с учетом таможенных платежей (пошлины,</w:t>
            </w:r>
            <w:proofErr w:type="gramEnd"/>
          </w:p>
          <w:p w14:paraId="1F01FD0A" w14:textId="77777777" w:rsidR="000C6CDA" w:rsidRPr="00793E40" w:rsidRDefault="000C6CDA" w:rsidP="00A0160B">
            <w:pPr>
              <w:ind w:left="-94" w:right="-80"/>
              <w:jc w:val="center"/>
              <w:rPr>
                <w:b/>
                <w:color w:val="000000"/>
                <w:sz w:val="18"/>
                <w:szCs w:val="18"/>
              </w:rPr>
            </w:pPr>
            <w:r w:rsidRPr="00793E40">
              <w:rPr>
                <w:b/>
                <w:color w:val="000000"/>
                <w:sz w:val="18"/>
                <w:szCs w:val="18"/>
              </w:rPr>
              <w:t>сборы и НДС)</w:t>
            </w:r>
          </w:p>
          <w:p w14:paraId="2A553669" w14:textId="77777777" w:rsidR="000C6CDA" w:rsidRPr="00793E40" w:rsidRDefault="000C6CDA" w:rsidP="00A0160B">
            <w:pPr>
              <w:ind w:left="-94" w:right="-80"/>
              <w:jc w:val="center"/>
              <w:rPr>
                <w:b/>
                <w:color w:val="000000"/>
                <w:sz w:val="18"/>
                <w:szCs w:val="18"/>
              </w:rPr>
            </w:pPr>
          </w:p>
          <w:p w14:paraId="22152274"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color w:val="000000"/>
                <w:sz w:val="18"/>
                <w:szCs w:val="18"/>
              </w:rPr>
              <w:t>гр8+(гр.8*гр.9)</w:t>
            </w:r>
          </w:p>
        </w:tc>
        <w:tc>
          <w:tcPr>
            <w:tcW w:w="992" w:type="dxa"/>
            <w:vMerge w:val="restart"/>
          </w:tcPr>
          <w:p w14:paraId="1FD77A7C"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Ставка НДС</w:t>
            </w:r>
          </w:p>
          <w:p w14:paraId="28829F52"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sz w:val="18"/>
                <w:szCs w:val="18"/>
              </w:rPr>
              <w:t>для резидентов РБ*</w:t>
            </w:r>
            <w:r w:rsidRPr="00793E40">
              <w:rPr>
                <w:sz w:val="18"/>
                <w:szCs w:val="18"/>
              </w:rPr>
              <w:t>, %</w:t>
            </w:r>
          </w:p>
        </w:tc>
        <w:tc>
          <w:tcPr>
            <w:tcW w:w="993" w:type="dxa"/>
            <w:vMerge w:val="restart"/>
          </w:tcPr>
          <w:p w14:paraId="3626D013" w14:textId="77777777" w:rsidR="000C6CDA" w:rsidRPr="00793E40" w:rsidRDefault="000C6CDA" w:rsidP="00A0160B">
            <w:pPr>
              <w:ind w:left="-113" w:right="-71"/>
              <w:jc w:val="center"/>
              <w:rPr>
                <w:sz w:val="18"/>
                <w:szCs w:val="18"/>
              </w:rPr>
            </w:pPr>
            <w:r w:rsidRPr="00793E40">
              <w:rPr>
                <w:sz w:val="18"/>
                <w:szCs w:val="18"/>
              </w:rPr>
              <w:t>Сумма НДС</w:t>
            </w:r>
          </w:p>
          <w:p w14:paraId="0A094717" w14:textId="77777777" w:rsidR="000C6CDA" w:rsidRPr="00793E40" w:rsidRDefault="000C6CDA" w:rsidP="00A0160B">
            <w:pPr>
              <w:ind w:left="-113" w:right="-71"/>
              <w:jc w:val="center"/>
              <w:rPr>
                <w:sz w:val="18"/>
                <w:szCs w:val="18"/>
              </w:rPr>
            </w:pPr>
            <w:r w:rsidRPr="00793E40">
              <w:rPr>
                <w:sz w:val="18"/>
                <w:szCs w:val="18"/>
              </w:rPr>
              <w:t xml:space="preserve">в </w:t>
            </w:r>
            <w:proofErr w:type="spellStart"/>
            <w:r w:rsidRPr="00793E40">
              <w:rPr>
                <w:sz w:val="18"/>
                <w:szCs w:val="18"/>
              </w:rPr>
              <w:t>бел</w:t>
            </w:r>
            <w:proofErr w:type="gramStart"/>
            <w:r w:rsidRPr="00793E40">
              <w:rPr>
                <w:sz w:val="18"/>
                <w:szCs w:val="18"/>
              </w:rPr>
              <w:t>.р</w:t>
            </w:r>
            <w:proofErr w:type="gramEnd"/>
            <w:r w:rsidRPr="00793E40">
              <w:rPr>
                <w:sz w:val="18"/>
                <w:szCs w:val="18"/>
              </w:rPr>
              <w:t>уб</w:t>
            </w:r>
            <w:proofErr w:type="spellEnd"/>
            <w:r w:rsidRPr="00793E40">
              <w:rPr>
                <w:sz w:val="18"/>
                <w:szCs w:val="18"/>
              </w:rPr>
              <w:t>.</w:t>
            </w:r>
          </w:p>
          <w:p w14:paraId="20F8FD32" w14:textId="77777777" w:rsidR="000C6CDA" w:rsidRPr="00793E40" w:rsidRDefault="000C6CDA" w:rsidP="00A0160B">
            <w:pPr>
              <w:ind w:left="-113" w:right="-71"/>
              <w:jc w:val="center"/>
              <w:rPr>
                <w:b/>
                <w:sz w:val="18"/>
                <w:szCs w:val="18"/>
              </w:rPr>
            </w:pPr>
            <w:r w:rsidRPr="00793E40">
              <w:rPr>
                <w:b/>
                <w:sz w:val="18"/>
                <w:szCs w:val="18"/>
              </w:rPr>
              <w:t>для резидентов РБ</w:t>
            </w:r>
          </w:p>
          <w:p w14:paraId="0B1637B7" w14:textId="77777777" w:rsidR="000C6CDA" w:rsidRPr="00793E40" w:rsidRDefault="000C6CDA" w:rsidP="00A0160B">
            <w:pPr>
              <w:ind w:left="-113" w:right="-71"/>
              <w:jc w:val="center"/>
              <w:rPr>
                <w:b/>
                <w:sz w:val="18"/>
                <w:szCs w:val="18"/>
              </w:rPr>
            </w:pPr>
          </w:p>
          <w:p w14:paraId="6E642512" w14:textId="77777777" w:rsidR="000C6CDA" w:rsidRPr="00793E40" w:rsidRDefault="000C6CDA" w:rsidP="00A0160B">
            <w:pPr>
              <w:ind w:left="-113" w:right="-71"/>
              <w:jc w:val="center"/>
              <w:rPr>
                <w:b/>
                <w:sz w:val="18"/>
                <w:szCs w:val="18"/>
              </w:rPr>
            </w:pPr>
            <w:r w:rsidRPr="00793E40">
              <w:rPr>
                <w:b/>
                <w:sz w:val="18"/>
                <w:szCs w:val="18"/>
              </w:rPr>
              <w:t>гр.6*гр.10</w:t>
            </w:r>
          </w:p>
          <w:p w14:paraId="12EF0938" w14:textId="77777777" w:rsidR="000C6CDA" w:rsidRPr="00793E40" w:rsidRDefault="000C6CDA" w:rsidP="00A0160B">
            <w:pPr>
              <w:ind w:left="-113" w:right="-71"/>
              <w:jc w:val="center"/>
              <w:rPr>
                <w:sz w:val="18"/>
                <w:szCs w:val="18"/>
              </w:rPr>
            </w:pPr>
            <w:r w:rsidRPr="00793E40">
              <w:rPr>
                <w:b/>
                <w:sz w:val="18"/>
                <w:szCs w:val="18"/>
              </w:rPr>
              <w:t>*гр.11</w:t>
            </w:r>
          </w:p>
        </w:tc>
        <w:tc>
          <w:tcPr>
            <w:tcW w:w="1417" w:type="dxa"/>
            <w:vMerge w:val="restart"/>
          </w:tcPr>
          <w:p w14:paraId="77416F8C" w14:textId="77777777" w:rsidR="000C6CDA" w:rsidRPr="00793E40" w:rsidRDefault="000C6CDA" w:rsidP="00A0160B">
            <w:pPr>
              <w:ind w:left="-108" w:right="-108"/>
              <w:jc w:val="center"/>
              <w:rPr>
                <w:color w:val="000000"/>
                <w:sz w:val="18"/>
                <w:szCs w:val="18"/>
              </w:rPr>
            </w:pPr>
            <w:r w:rsidRPr="00793E40">
              <w:rPr>
                <w:color w:val="000000"/>
                <w:sz w:val="18"/>
                <w:szCs w:val="18"/>
              </w:rPr>
              <w:t>Общая  стоимость</w:t>
            </w:r>
          </w:p>
          <w:p w14:paraId="246155A2" w14:textId="77777777" w:rsidR="000C6CDA" w:rsidRPr="00793E40" w:rsidRDefault="000C6CDA" w:rsidP="00A0160B">
            <w:pPr>
              <w:ind w:left="-108" w:right="-108"/>
              <w:jc w:val="center"/>
              <w:rPr>
                <w:color w:val="000000"/>
                <w:sz w:val="18"/>
                <w:szCs w:val="18"/>
              </w:rPr>
            </w:pPr>
            <w:r w:rsidRPr="00793E40">
              <w:rPr>
                <w:b/>
                <w:color w:val="000000"/>
                <w:sz w:val="18"/>
                <w:szCs w:val="18"/>
              </w:rPr>
              <w:t>в валюте договора</w:t>
            </w:r>
          </w:p>
          <w:p w14:paraId="451EE06C" w14:textId="77777777" w:rsidR="000C6CDA" w:rsidRPr="00793E40" w:rsidRDefault="000C6CDA" w:rsidP="00A0160B">
            <w:pPr>
              <w:ind w:left="-108" w:right="-108"/>
              <w:jc w:val="center"/>
              <w:rPr>
                <w:color w:val="000000"/>
                <w:sz w:val="18"/>
                <w:szCs w:val="18"/>
              </w:rPr>
            </w:pPr>
            <w:r w:rsidRPr="00793E40">
              <w:rPr>
                <w:b/>
                <w:color w:val="000000"/>
                <w:sz w:val="18"/>
                <w:szCs w:val="18"/>
              </w:rPr>
              <w:t>для  нерезидентов</w:t>
            </w:r>
          </w:p>
          <w:p w14:paraId="4C946E65" w14:textId="77777777" w:rsidR="000C6CDA" w:rsidRPr="00793E40" w:rsidRDefault="000C6CDA" w:rsidP="00A0160B">
            <w:pPr>
              <w:ind w:left="-108" w:right="-108"/>
              <w:jc w:val="center"/>
              <w:rPr>
                <w:color w:val="000000"/>
                <w:sz w:val="18"/>
                <w:szCs w:val="18"/>
              </w:rPr>
            </w:pPr>
            <w:proofErr w:type="gramStart"/>
            <w:r w:rsidRPr="00793E40">
              <w:rPr>
                <w:b/>
                <w:color w:val="000000"/>
                <w:sz w:val="18"/>
                <w:szCs w:val="18"/>
              </w:rPr>
              <w:t>РБ</w:t>
            </w:r>
            <w:r w:rsidRPr="00793E40">
              <w:rPr>
                <w:color w:val="000000"/>
                <w:sz w:val="18"/>
                <w:szCs w:val="18"/>
              </w:rPr>
              <w:t xml:space="preserve"> - </w:t>
            </w:r>
            <w:r w:rsidRPr="00793E40">
              <w:rPr>
                <w:b/>
                <w:color w:val="000000"/>
                <w:sz w:val="18"/>
                <w:szCs w:val="18"/>
              </w:rPr>
              <w:t>без  учета таможенных платежей (пошлины,</w:t>
            </w:r>
            <w:proofErr w:type="gramEnd"/>
          </w:p>
          <w:p w14:paraId="755BE664" w14:textId="77777777" w:rsidR="000C6CDA" w:rsidRPr="00793E40" w:rsidRDefault="000C6CDA" w:rsidP="00A0160B">
            <w:pPr>
              <w:ind w:left="-108" w:right="-108"/>
              <w:jc w:val="center"/>
              <w:rPr>
                <w:color w:val="000000"/>
                <w:sz w:val="18"/>
                <w:szCs w:val="18"/>
              </w:rPr>
            </w:pPr>
            <w:r w:rsidRPr="00793E40">
              <w:rPr>
                <w:b/>
                <w:color w:val="000000"/>
                <w:sz w:val="18"/>
                <w:szCs w:val="18"/>
              </w:rPr>
              <w:t xml:space="preserve">сборы и НДС) </w:t>
            </w:r>
            <w:r w:rsidRPr="00793E40">
              <w:rPr>
                <w:color w:val="000000"/>
                <w:sz w:val="18"/>
                <w:szCs w:val="18"/>
              </w:rPr>
              <w:t>на территории РБ</w:t>
            </w:r>
          </w:p>
          <w:p w14:paraId="61A27207" w14:textId="77777777" w:rsidR="000C6CDA" w:rsidRPr="00793E40" w:rsidRDefault="000C6CDA" w:rsidP="00A0160B">
            <w:pPr>
              <w:ind w:left="-108" w:right="-108"/>
              <w:jc w:val="center"/>
              <w:rPr>
                <w:color w:val="000000"/>
                <w:sz w:val="18"/>
                <w:szCs w:val="18"/>
              </w:rPr>
            </w:pPr>
          </w:p>
          <w:p w14:paraId="2FFD5F5E" w14:textId="77777777" w:rsidR="000C6CDA" w:rsidRPr="00793E40" w:rsidRDefault="000C6CDA" w:rsidP="00A0160B">
            <w:pPr>
              <w:ind w:left="-108" w:right="-108"/>
              <w:jc w:val="center"/>
              <w:rPr>
                <w:color w:val="000000"/>
                <w:sz w:val="18"/>
                <w:szCs w:val="18"/>
              </w:rPr>
            </w:pPr>
            <w:r w:rsidRPr="00793E40">
              <w:rPr>
                <w:color w:val="000000"/>
                <w:sz w:val="18"/>
                <w:szCs w:val="18"/>
              </w:rPr>
              <w:t>Общая  стоимость</w:t>
            </w:r>
          </w:p>
          <w:p w14:paraId="26407769" w14:textId="77777777" w:rsidR="000C6CDA" w:rsidRPr="00793E40" w:rsidRDefault="000C6CDA" w:rsidP="00A0160B">
            <w:pPr>
              <w:ind w:left="-108" w:right="-108"/>
              <w:jc w:val="center"/>
              <w:rPr>
                <w:color w:val="000000"/>
                <w:sz w:val="18"/>
                <w:szCs w:val="18"/>
              </w:rPr>
            </w:pPr>
            <w:r w:rsidRPr="00793E40">
              <w:rPr>
                <w:color w:val="000000"/>
                <w:sz w:val="18"/>
                <w:szCs w:val="18"/>
              </w:rPr>
              <w:t xml:space="preserve">в </w:t>
            </w:r>
            <w:proofErr w:type="spellStart"/>
            <w:r w:rsidRPr="00793E40">
              <w:rPr>
                <w:color w:val="000000"/>
                <w:sz w:val="18"/>
                <w:szCs w:val="18"/>
              </w:rPr>
              <w:t>бел</w:t>
            </w:r>
            <w:proofErr w:type="gramStart"/>
            <w:r w:rsidRPr="00793E40">
              <w:rPr>
                <w:color w:val="000000"/>
                <w:sz w:val="18"/>
                <w:szCs w:val="18"/>
              </w:rPr>
              <w:t>.р</w:t>
            </w:r>
            <w:proofErr w:type="gramEnd"/>
            <w:r w:rsidRPr="00793E40">
              <w:rPr>
                <w:color w:val="000000"/>
                <w:sz w:val="18"/>
                <w:szCs w:val="18"/>
              </w:rPr>
              <w:t>уб</w:t>
            </w:r>
            <w:proofErr w:type="spellEnd"/>
            <w:r w:rsidRPr="00793E40">
              <w:rPr>
                <w:color w:val="000000"/>
                <w:sz w:val="18"/>
                <w:szCs w:val="18"/>
              </w:rPr>
              <w:t>.</w:t>
            </w:r>
          </w:p>
          <w:p w14:paraId="1231BDF4" w14:textId="77777777" w:rsidR="000C6CDA" w:rsidRPr="00793E40" w:rsidRDefault="000C6CDA" w:rsidP="00A0160B">
            <w:pPr>
              <w:ind w:right="34"/>
              <w:jc w:val="center"/>
              <w:rPr>
                <w:color w:val="000000"/>
                <w:sz w:val="18"/>
                <w:szCs w:val="18"/>
              </w:rPr>
            </w:pPr>
            <w:proofErr w:type="gramStart"/>
            <w:r w:rsidRPr="00793E40">
              <w:rPr>
                <w:b/>
                <w:color w:val="000000"/>
                <w:sz w:val="18"/>
                <w:szCs w:val="18"/>
              </w:rPr>
              <w:t>для резидентов РБ  - с учетом таможенных платежей (пошлины,</w:t>
            </w:r>
            <w:proofErr w:type="gramEnd"/>
          </w:p>
          <w:p w14:paraId="19510612" w14:textId="77777777" w:rsidR="000C6CDA" w:rsidRPr="00793E40" w:rsidRDefault="000C6CDA" w:rsidP="00A0160B">
            <w:pPr>
              <w:ind w:left="-108" w:right="-108"/>
              <w:jc w:val="center"/>
              <w:rPr>
                <w:b/>
                <w:color w:val="000000"/>
                <w:sz w:val="18"/>
                <w:szCs w:val="18"/>
              </w:rPr>
            </w:pPr>
            <w:r w:rsidRPr="00793E40">
              <w:rPr>
                <w:b/>
                <w:color w:val="000000"/>
                <w:sz w:val="18"/>
                <w:szCs w:val="18"/>
              </w:rPr>
              <w:t>сборы и НДС)</w:t>
            </w:r>
          </w:p>
          <w:p w14:paraId="54629E81" w14:textId="77777777" w:rsidR="000C6CDA" w:rsidRPr="00793E40" w:rsidRDefault="000C6CDA" w:rsidP="00A0160B">
            <w:pPr>
              <w:ind w:left="-108" w:right="-108"/>
              <w:jc w:val="center"/>
              <w:rPr>
                <w:color w:val="000000"/>
                <w:sz w:val="18"/>
                <w:szCs w:val="18"/>
              </w:rPr>
            </w:pPr>
            <w:r w:rsidRPr="00793E40">
              <w:rPr>
                <w:b/>
                <w:color w:val="000000"/>
                <w:sz w:val="18"/>
                <w:szCs w:val="18"/>
              </w:rPr>
              <w:t>гр.6*гр10+гр.12</w:t>
            </w:r>
          </w:p>
          <w:p w14:paraId="66679D04" w14:textId="77777777" w:rsidR="000C6CDA" w:rsidRPr="00793E40" w:rsidRDefault="000C6CDA" w:rsidP="00A0160B">
            <w:pPr>
              <w:widowControl w:val="0"/>
              <w:suppressAutoHyphens/>
              <w:autoSpaceDE w:val="0"/>
              <w:autoSpaceDN w:val="0"/>
              <w:adjustRightInd w:val="0"/>
              <w:ind w:left="-108" w:right="-108"/>
              <w:jc w:val="center"/>
              <w:rPr>
                <w:sz w:val="18"/>
                <w:szCs w:val="18"/>
              </w:rPr>
            </w:pPr>
          </w:p>
        </w:tc>
      </w:tr>
      <w:tr w:rsidR="000C6CDA" w:rsidRPr="00793E40" w14:paraId="09738C5A" w14:textId="77777777" w:rsidTr="00A0160B">
        <w:trPr>
          <w:cantSplit/>
          <w:trHeight w:hRule="exact" w:val="2680"/>
        </w:trPr>
        <w:tc>
          <w:tcPr>
            <w:tcW w:w="654" w:type="dxa"/>
            <w:vMerge/>
            <w:vAlign w:val="center"/>
          </w:tcPr>
          <w:p w14:paraId="7CC51C10" w14:textId="77777777" w:rsidR="000C6CDA" w:rsidRPr="00793E40" w:rsidRDefault="000C6CDA" w:rsidP="00A0160B">
            <w:pPr>
              <w:widowControl w:val="0"/>
              <w:ind w:left="-27" w:right="-132"/>
              <w:rPr>
                <w:sz w:val="22"/>
                <w:szCs w:val="22"/>
              </w:rPr>
            </w:pPr>
          </w:p>
        </w:tc>
        <w:tc>
          <w:tcPr>
            <w:tcW w:w="1864" w:type="dxa"/>
            <w:vMerge/>
            <w:vAlign w:val="center"/>
          </w:tcPr>
          <w:p w14:paraId="30D289A0" w14:textId="77777777" w:rsidR="000C6CDA" w:rsidRPr="00793E40" w:rsidRDefault="000C6CDA" w:rsidP="00A0160B">
            <w:pPr>
              <w:widowControl w:val="0"/>
              <w:suppressAutoHyphens/>
              <w:autoSpaceDE w:val="0"/>
              <w:autoSpaceDN w:val="0"/>
              <w:adjustRightInd w:val="0"/>
              <w:ind w:left="-86" w:right="-107"/>
              <w:jc w:val="center"/>
              <w:rPr>
                <w:sz w:val="22"/>
                <w:szCs w:val="22"/>
              </w:rPr>
            </w:pPr>
          </w:p>
        </w:tc>
        <w:tc>
          <w:tcPr>
            <w:tcW w:w="709" w:type="dxa"/>
            <w:vMerge/>
            <w:vAlign w:val="center"/>
          </w:tcPr>
          <w:p w14:paraId="17F683B0" w14:textId="77777777" w:rsidR="000C6CDA" w:rsidRPr="00793E40" w:rsidRDefault="000C6CDA" w:rsidP="00A0160B">
            <w:pPr>
              <w:pStyle w:val="4"/>
              <w:keepNext w:val="0"/>
              <w:widowControl w:val="0"/>
              <w:ind w:left="-111" w:right="-107"/>
              <w:rPr>
                <w:b w:val="0"/>
                <w:sz w:val="22"/>
                <w:szCs w:val="22"/>
              </w:rPr>
            </w:pPr>
          </w:p>
        </w:tc>
        <w:tc>
          <w:tcPr>
            <w:tcW w:w="992" w:type="dxa"/>
            <w:vMerge/>
            <w:vAlign w:val="center"/>
          </w:tcPr>
          <w:p w14:paraId="6726B221" w14:textId="77777777" w:rsidR="000C6CDA" w:rsidRPr="00793E40" w:rsidRDefault="000C6CDA" w:rsidP="00A0160B">
            <w:pPr>
              <w:widowControl w:val="0"/>
              <w:suppressAutoHyphens/>
              <w:autoSpaceDE w:val="0"/>
              <w:autoSpaceDN w:val="0"/>
              <w:adjustRightInd w:val="0"/>
              <w:ind w:left="-89" w:right="-114"/>
              <w:jc w:val="center"/>
              <w:rPr>
                <w:sz w:val="22"/>
                <w:szCs w:val="22"/>
              </w:rPr>
            </w:pPr>
          </w:p>
        </w:tc>
        <w:tc>
          <w:tcPr>
            <w:tcW w:w="2693" w:type="dxa"/>
            <w:vMerge/>
            <w:vAlign w:val="center"/>
          </w:tcPr>
          <w:p w14:paraId="528C88DC" w14:textId="77777777" w:rsidR="000C6CDA" w:rsidRPr="00793E40" w:rsidRDefault="000C6CDA" w:rsidP="00A0160B">
            <w:pPr>
              <w:widowControl w:val="0"/>
              <w:suppressAutoHyphens/>
              <w:autoSpaceDE w:val="0"/>
              <w:autoSpaceDN w:val="0"/>
              <w:adjustRightInd w:val="0"/>
              <w:ind w:left="-104" w:right="-109"/>
              <w:jc w:val="center"/>
            </w:pPr>
          </w:p>
        </w:tc>
        <w:tc>
          <w:tcPr>
            <w:tcW w:w="851" w:type="dxa"/>
            <w:vMerge/>
            <w:vAlign w:val="center"/>
          </w:tcPr>
          <w:p w14:paraId="746B36D6" w14:textId="77777777" w:rsidR="000C6CDA" w:rsidRPr="00793E40" w:rsidRDefault="000C6CDA" w:rsidP="00A0160B">
            <w:pPr>
              <w:widowControl w:val="0"/>
              <w:suppressAutoHyphens/>
              <w:autoSpaceDE w:val="0"/>
              <w:autoSpaceDN w:val="0"/>
              <w:adjustRightInd w:val="0"/>
              <w:ind w:left="-108" w:right="-108"/>
              <w:jc w:val="center"/>
            </w:pPr>
          </w:p>
        </w:tc>
        <w:tc>
          <w:tcPr>
            <w:tcW w:w="1134" w:type="dxa"/>
            <w:vMerge/>
            <w:vAlign w:val="center"/>
          </w:tcPr>
          <w:p w14:paraId="5023A48E" w14:textId="77777777" w:rsidR="000C6CDA" w:rsidRPr="00793E40" w:rsidRDefault="000C6CDA" w:rsidP="00A0160B">
            <w:pPr>
              <w:widowControl w:val="0"/>
              <w:suppressAutoHyphens/>
              <w:autoSpaceDE w:val="0"/>
              <w:autoSpaceDN w:val="0"/>
              <w:adjustRightInd w:val="0"/>
              <w:ind w:left="-108" w:right="-108"/>
              <w:jc w:val="center"/>
            </w:pPr>
          </w:p>
        </w:tc>
        <w:tc>
          <w:tcPr>
            <w:tcW w:w="1417" w:type="dxa"/>
          </w:tcPr>
          <w:p w14:paraId="026CBC53" w14:textId="77777777" w:rsidR="000C6CDA" w:rsidRPr="00793E40" w:rsidRDefault="000C6CDA" w:rsidP="00A0160B">
            <w:pPr>
              <w:ind w:left="-108" w:right="-108"/>
              <w:jc w:val="center"/>
              <w:rPr>
                <w:sz w:val="22"/>
                <w:szCs w:val="22"/>
              </w:rPr>
            </w:pPr>
            <w:r w:rsidRPr="00793E40">
              <w:rPr>
                <w:b/>
                <w:color w:val="000000"/>
                <w:sz w:val="16"/>
                <w:szCs w:val="16"/>
              </w:rPr>
              <w:t xml:space="preserve">РОЦ в </w:t>
            </w:r>
            <w:proofErr w:type="spellStart"/>
            <w:r w:rsidRPr="00793E40">
              <w:rPr>
                <w:b/>
                <w:color w:val="000000"/>
                <w:sz w:val="16"/>
                <w:szCs w:val="16"/>
              </w:rPr>
              <w:t>бел</w:t>
            </w:r>
            <w:proofErr w:type="gramStart"/>
            <w:r w:rsidRPr="00793E40">
              <w:rPr>
                <w:b/>
                <w:color w:val="000000"/>
                <w:sz w:val="16"/>
                <w:szCs w:val="16"/>
              </w:rPr>
              <w:t>.р</w:t>
            </w:r>
            <w:proofErr w:type="gramEnd"/>
            <w:r w:rsidRPr="00793E40">
              <w:rPr>
                <w:b/>
                <w:color w:val="000000"/>
                <w:sz w:val="16"/>
                <w:szCs w:val="16"/>
              </w:rPr>
              <w:t>уб</w:t>
            </w:r>
            <w:proofErr w:type="spellEnd"/>
            <w:r w:rsidRPr="00793E40">
              <w:rPr>
                <w:b/>
                <w:color w:val="000000"/>
                <w:sz w:val="16"/>
                <w:szCs w:val="16"/>
              </w:rPr>
              <w:t>.</w:t>
            </w:r>
          </w:p>
        </w:tc>
        <w:tc>
          <w:tcPr>
            <w:tcW w:w="993" w:type="dxa"/>
            <w:vMerge/>
          </w:tcPr>
          <w:p w14:paraId="20815C60"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1417" w:type="dxa"/>
            <w:vMerge/>
          </w:tcPr>
          <w:p w14:paraId="1DC18667"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992" w:type="dxa"/>
            <w:vMerge/>
          </w:tcPr>
          <w:p w14:paraId="244DD863"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993" w:type="dxa"/>
            <w:vMerge/>
          </w:tcPr>
          <w:p w14:paraId="597325EE"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1417" w:type="dxa"/>
            <w:vMerge/>
          </w:tcPr>
          <w:p w14:paraId="3182FEBE"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r>
      <w:tr w:rsidR="000C6CDA" w:rsidRPr="00793E40" w14:paraId="0B57B73E" w14:textId="77777777" w:rsidTr="00A0160B">
        <w:trPr>
          <w:cantSplit/>
          <w:trHeight w:val="244"/>
        </w:trPr>
        <w:tc>
          <w:tcPr>
            <w:tcW w:w="654" w:type="dxa"/>
            <w:vAlign w:val="center"/>
          </w:tcPr>
          <w:p w14:paraId="30DC1D8E" w14:textId="77777777" w:rsidR="000C6CDA" w:rsidRPr="00793E40" w:rsidRDefault="000C6CDA" w:rsidP="00A0160B">
            <w:pPr>
              <w:widowControl w:val="0"/>
              <w:suppressAutoHyphens/>
              <w:autoSpaceDE w:val="0"/>
              <w:autoSpaceDN w:val="0"/>
              <w:adjustRightInd w:val="0"/>
              <w:jc w:val="center"/>
              <w:rPr>
                <w:b/>
              </w:rPr>
            </w:pPr>
            <w:r w:rsidRPr="00793E40">
              <w:rPr>
                <w:b/>
              </w:rPr>
              <w:t>1</w:t>
            </w:r>
          </w:p>
        </w:tc>
        <w:tc>
          <w:tcPr>
            <w:tcW w:w="1864" w:type="dxa"/>
            <w:vAlign w:val="center"/>
          </w:tcPr>
          <w:p w14:paraId="0766A7A8" w14:textId="77777777" w:rsidR="000C6CDA" w:rsidRPr="00793E40" w:rsidRDefault="000C6CDA" w:rsidP="00A0160B">
            <w:pPr>
              <w:widowControl w:val="0"/>
              <w:suppressAutoHyphens/>
              <w:autoSpaceDE w:val="0"/>
              <w:autoSpaceDN w:val="0"/>
              <w:adjustRightInd w:val="0"/>
              <w:jc w:val="center"/>
              <w:rPr>
                <w:b/>
              </w:rPr>
            </w:pPr>
            <w:r w:rsidRPr="00793E40">
              <w:rPr>
                <w:b/>
              </w:rPr>
              <w:t>2</w:t>
            </w:r>
          </w:p>
        </w:tc>
        <w:tc>
          <w:tcPr>
            <w:tcW w:w="709" w:type="dxa"/>
          </w:tcPr>
          <w:p w14:paraId="083A8E0F" w14:textId="77777777" w:rsidR="000C6CDA" w:rsidRPr="00793E40" w:rsidRDefault="000C6CDA" w:rsidP="00A0160B">
            <w:pPr>
              <w:widowControl w:val="0"/>
              <w:suppressAutoHyphens/>
              <w:autoSpaceDE w:val="0"/>
              <w:autoSpaceDN w:val="0"/>
              <w:adjustRightInd w:val="0"/>
              <w:jc w:val="center"/>
              <w:rPr>
                <w:b/>
              </w:rPr>
            </w:pPr>
            <w:r w:rsidRPr="00793E40">
              <w:rPr>
                <w:b/>
              </w:rPr>
              <w:t>3</w:t>
            </w:r>
          </w:p>
        </w:tc>
        <w:tc>
          <w:tcPr>
            <w:tcW w:w="992" w:type="dxa"/>
            <w:vAlign w:val="center"/>
          </w:tcPr>
          <w:p w14:paraId="49688780" w14:textId="77777777" w:rsidR="000C6CDA" w:rsidRPr="00793E40" w:rsidRDefault="000C6CDA" w:rsidP="00A0160B">
            <w:pPr>
              <w:widowControl w:val="0"/>
              <w:suppressAutoHyphens/>
              <w:autoSpaceDE w:val="0"/>
              <w:autoSpaceDN w:val="0"/>
              <w:adjustRightInd w:val="0"/>
              <w:jc w:val="center"/>
              <w:rPr>
                <w:b/>
              </w:rPr>
            </w:pPr>
            <w:r w:rsidRPr="00793E40">
              <w:rPr>
                <w:b/>
              </w:rPr>
              <w:t>4</w:t>
            </w:r>
          </w:p>
        </w:tc>
        <w:tc>
          <w:tcPr>
            <w:tcW w:w="2693" w:type="dxa"/>
          </w:tcPr>
          <w:p w14:paraId="4A23203A" w14:textId="77777777" w:rsidR="000C6CDA" w:rsidRPr="00793E40" w:rsidRDefault="000C6CDA" w:rsidP="00A0160B">
            <w:pPr>
              <w:widowControl w:val="0"/>
              <w:suppressAutoHyphens/>
              <w:autoSpaceDE w:val="0"/>
              <w:autoSpaceDN w:val="0"/>
              <w:adjustRightInd w:val="0"/>
              <w:jc w:val="center"/>
              <w:rPr>
                <w:b/>
              </w:rPr>
            </w:pPr>
            <w:r w:rsidRPr="00793E40">
              <w:rPr>
                <w:b/>
              </w:rPr>
              <w:t>5</w:t>
            </w:r>
          </w:p>
        </w:tc>
        <w:tc>
          <w:tcPr>
            <w:tcW w:w="851" w:type="dxa"/>
            <w:vAlign w:val="center"/>
          </w:tcPr>
          <w:p w14:paraId="40982C09" w14:textId="77777777" w:rsidR="000C6CDA" w:rsidRPr="00793E40" w:rsidRDefault="000C6CDA" w:rsidP="00A0160B">
            <w:pPr>
              <w:widowControl w:val="0"/>
              <w:suppressAutoHyphens/>
              <w:autoSpaceDE w:val="0"/>
              <w:autoSpaceDN w:val="0"/>
              <w:adjustRightInd w:val="0"/>
              <w:jc w:val="center"/>
              <w:rPr>
                <w:b/>
              </w:rPr>
            </w:pPr>
            <w:r w:rsidRPr="00793E40">
              <w:rPr>
                <w:b/>
              </w:rPr>
              <w:t>6</w:t>
            </w:r>
          </w:p>
        </w:tc>
        <w:tc>
          <w:tcPr>
            <w:tcW w:w="1134" w:type="dxa"/>
            <w:vAlign w:val="center"/>
          </w:tcPr>
          <w:p w14:paraId="28DE1C61" w14:textId="77777777" w:rsidR="000C6CDA" w:rsidRPr="00793E40" w:rsidRDefault="000C6CDA" w:rsidP="00A0160B">
            <w:pPr>
              <w:widowControl w:val="0"/>
              <w:suppressAutoHyphens/>
              <w:autoSpaceDE w:val="0"/>
              <w:autoSpaceDN w:val="0"/>
              <w:adjustRightInd w:val="0"/>
              <w:jc w:val="center"/>
              <w:rPr>
                <w:b/>
              </w:rPr>
            </w:pPr>
            <w:r w:rsidRPr="00793E40">
              <w:rPr>
                <w:b/>
              </w:rPr>
              <w:t>7</w:t>
            </w:r>
          </w:p>
        </w:tc>
        <w:tc>
          <w:tcPr>
            <w:tcW w:w="1417" w:type="dxa"/>
          </w:tcPr>
          <w:p w14:paraId="6BF3772C" w14:textId="77777777" w:rsidR="000C6CDA" w:rsidRPr="00793E40" w:rsidRDefault="000C6CDA" w:rsidP="00A0160B">
            <w:pPr>
              <w:widowControl w:val="0"/>
              <w:suppressAutoHyphens/>
              <w:autoSpaceDE w:val="0"/>
              <w:autoSpaceDN w:val="0"/>
              <w:adjustRightInd w:val="0"/>
              <w:jc w:val="center"/>
              <w:rPr>
                <w:b/>
              </w:rPr>
            </w:pPr>
            <w:r w:rsidRPr="00793E40">
              <w:rPr>
                <w:b/>
              </w:rPr>
              <w:t>8</w:t>
            </w:r>
          </w:p>
        </w:tc>
        <w:tc>
          <w:tcPr>
            <w:tcW w:w="993" w:type="dxa"/>
          </w:tcPr>
          <w:p w14:paraId="762FCD30" w14:textId="77777777" w:rsidR="000C6CDA" w:rsidRPr="00793E40" w:rsidRDefault="000C6CDA" w:rsidP="00A0160B">
            <w:pPr>
              <w:widowControl w:val="0"/>
              <w:suppressAutoHyphens/>
              <w:autoSpaceDE w:val="0"/>
              <w:autoSpaceDN w:val="0"/>
              <w:adjustRightInd w:val="0"/>
              <w:jc w:val="center"/>
              <w:rPr>
                <w:b/>
              </w:rPr>
            </w:pPr>
            <w:r w:rsidRPr="00793E40">
              <w:rPr>
                <w:b/>
              </w:rPr>
              <w:t>9</w:t>
            </w:r>
          </w:p>
        </w:tc>
        <w:tc>
          <w:tcPr>
            <w:tcW w:w="1417" w:type="dxa"/>
          </w:tcPr>
          <w:p w14:paraId="22DFB488" w14:textId="77777777" w:rsidR="000C6CDA" w:rsidRPr="00793E40" w:rsidRDefault="000C6CDA" w:rsidP="00A0160B">
            <w:pPr>
              <w:widowControl w:val="0"/>
              <w:suppressAutoHyphens/>
              <w:autoSpaceDE w:val="0"/>
              <w:autoSpaceDN w:val="0"/>
              <w:adjustRightInd w:val="0"/>
              <w:jc w:val="center"/>
              <w:rPr>
                <w:b/>
              </w:rPr>
            </w:pPr>
            <w:r w:rsidRPr="00793E40">
              <w:rPr>
                <w:b/>
              </w:rPr>
              <w:t>10</w:t>
            </w:r>
          </w:p>
        </w:tc>
        <w:tc>
          <w:tcPr>
            <w:tcW w:w="992" w:type="dxa"/>
          </w:tcPr>
          <w:p w14:paraId="7B1D9640" w14:textId="77777777" w:rsidR="000C6CDA" w:rsidRPr="00793E40" w:rsidRDefault="000C6CDA" w:rsidP="00A0160B">
            <w:pPr>
              <w:widowControl w:val="0"/>
              <w:suppressAutoHyphens/>
              <w:autoSpaceDE w:val="0"/>
              <w:autoSpaceDN w:val="0"/>
              <w:adjustRightInd w:val="0"/>
              <w:jc w:val="center"/>
              <w:rPr>
                <w:b/>
              </w:rPr>
            </w:pPr>
            <w:r w:rsidRPr="00793E40">
              <w:rPr>
                <w:b/>
              </w:rPr>
              <w:t>11</w:t>
            </w:r>
          </w:p>
        </w:tc>
        <w:tc>
          <w:tcPr>
            <w:tcW w:w="993" w:type="dxa"/>
          </w:tcPr>
          <w:p w14:paraId="391A1514" w14:textId="77777777" w:rsidR="000C6CDA" w:rsidRPr="00793E40" w:rsidRDefault="000C6CDA" w:rsidP="00A0160B">
            <w:pPr>
              <w:widowControl w:val="0"/>
              <w:suppressAutoHyphens/>
              <w:autoSpaceDE w:val="0"/>
              <w:autoSpaceDN w:val="0"/>
              <w:adjustRightInd w:val="0"/>
              <w:jc w:val="center"/>
              <w:rPr>
                <w:b/>
              </w:rPr>
            </w:pPr>
            <w:r w:rsidRPr="00793E40">
              <w:rPr>
                <w:b/>
              </w:rPr>
              <w:t>12</w:t>
            </w:r>
          </w:p>
        </w:tc>
        <w:tc>
          <w:tcPr>
            <w:tcW w:w="1417" w:type="dxa"/>
          </w:tcPr>
          <w:p w14:paraId="38A7759C" w14:textId="77777777" w:rsidR="000C6CDA" w:rsidRPr="00793E40" w:rsidRDefault="000C6CDA" w:rsidP="00A0160B">
            <w:pPr>
              <w:widowControl w:val="0"/>
              <w:suppressAutoHyphens/>
              <w:autoSpaceDE w:val="0"/>
              <w:autoSpaceDN w:val="0"/>
              <w:adjustRightInd w:val="0"/>
              <w:jc w:val="center"/>
              <w:rPr>
                <w:b/>
              </w:rPr>
            </w:pPr>
            <w:r w:rsidRPr="00793E40">
              <w:rPr>
                <w:b/>
              </w:rPr>
              <w:t>13</w:t>
            </w:r>
          </w:p>
        </w:tc>
      </w:tr>
      <w:tr w:rsidR="000C6CDA" w:rsidRPr="00793E40" w14:paraId="2EB84E11" w14:textId="77777777" w:rsidTr="00A0160B">
        <w:trPr>
          <w:cantSplit/>
          <w:trHeight w:val="277"/>
        </w:trPr>
        <w:tc>
          <w:tcPr>
            <w:tcW w:w="654" w:type="dxa"/>
          </w:tcPr>
          <w:p w14:paraId="3F1D89A2" w14:textId="77777777" w:rsidR="000C6CDA" w:rsidRPr="00793E40" w:rsidRDefault="000C6CDA" w:rsidP="00A0160B">
            <w:pPr>
              <w:widowControl w:val="0"/>
              <w:suppressAutoHyphens/>
              <w:autoSpaceDE w:val="0"/>
              <w:autoSpaceDN w:val="0"/>
              <w:adjustRightInd w:val="0"/>
            </w:pPr>
          </w:p>
        </w:tc>
        <w:tc>
          <w:tcPr>
            <w:tcW w:w="1864" w:type="dxa"/>
          </w:tcPr>
          <w:p w14:paraId="6B35E9F6" w14:textId="77777777" w:rsidR="000C6CDA" w:rsidRPr="00793E40" w:rsidRDefault="000C6CDA" w:rsidP="00A0160B">
            <w:pPr>
              <w:widowControl w:val="0"/>
              <w:suppressAutoHyphens/>
              <w:autoSpaceDE w:val="0"/>
              <w:autoSpaceDN w:val="0"/>
              <w:adjustRightInd w:val="0"/>
            </w:pPr>
          </w:p>
        </w:tc>
        <w:tc>
          <w:tcPr>
            <w:tcW w:w="709" w:type="dxa"/>
          </w:tcPr>
          <w:p w14:paraId="0E5D619B" w14:textId="77777777" w:rsidR="000C6CDA" w:rsidRPr="00793E40" w:rsidRDefault="000C6CDA" w:rsidP="00A0160B">
            <w:pPr>
              <w:widowControl w:val="0"/>
              <w:suppressAutoHyphens/>
              <w:autoSpaceDE w:val="0"/>
              <w:autoSpaceDN w:val="0"/>
              <w:adjustRightInd w:val="0"/>
            </w:pPr>
          </w:p>
        </w:tc>
        <w:tc>
          <w:tcPr>
            <w:tcW w:w="992" w:type="dxa"/>
          </w:tcPr>
          <w:p w14:paraId="2F7625B1" w14:textId="77777777" w:rsidR="000C6CDA" w:rsidRPr="00793E40" w:rsidRDefault="000C6CDA" w:rsidP="00A0160B">
            <w:pPr>
              <w:widowControl w:val="0"/>
              <w:suppressAutoHyphens/>
              <w:autoSpaceDE w:val="0"/>
              <w:autoSpaceDN w:val="0"/>
              <w:adjustRightInd w:val="0"/>
            </w:pPr>
          </w:p>
        </w:tc>
        <w:tc>
          <w:tcPr>
            <w:tcW w:w="2693" w:type="dxa"/>
          </w:tcPr>
          <w:p w14:paraId="6290BB7C" w14:textId="77777777" w:rsidR="000C6CDA" w:rsidRPr="00793E40" w:rsidRDefault="000C6CDA" w:rsidP="00A0160B">
            <w:pPr>
              <w:widowControl w:val="0"/>
              <w:suppressAutoHyphens/>
              <w:autoSpaceDE w:val="0"/>
              <w:autoSpaceDN w:val="0"/>
              <w:adjustRightInd w:val="0"/>
              <w:ind w:left="-108" w:right="-108"/>
              <w:jc w:val="center"/>
            </w:pPr>
          </w:p>
        </w:tc>
        <w:tc>
          <w:tcPr>
            <w:tcW w:w="851" w:type="dxa"/>
          </w:tcPr>
          <w:p w14:paraId="65756920" w14:textId="77777777" w:rsidR="000C6CDA" w:rsidRPr="00793E40" w:rsidRDefault="000C6CDA" w:rsidP="00A0160B">
            <w:pPr>
              <w:widowControl w:val="0"/>
              <w:suppressAutoHyphens/>
              <w:autoSpaceDE w:val="0"/>
              <w:autoSpaceDN w:val="0"/>
              <w:adjustRightInd w:val="0"/>
            </w:pPr>
          </w:p>
        </w:tc>
        <w:tc>
          <w:tcPr>
            <w:tcW w:w="1134" w:type="dxa"/>
          </w:tcPr>
          <w:p w14:paraId="644ECBBC" w14:textId="77777777" w:rsidR="000C6CDA" w:rsidRPr="00793E40" w:rsidRDefault="000C6CDA" w:rsidP="00A0160B">
            <w:pPr>
              <w:widowControl w:val="0"/>
              <w:suppressAutoHyphens/>
              <w:autoSpaceDE w:val="0"/>
              <w:autoSpaceDN w:val="0"/>
              <w:adjustRightInd w:val="0"/>
            </w:pPr>
          </w:p>
        </w:tc>
        <w:tc>
          <w:tcPr>
            <w:tcW w:w="1417" w:type="dxa"/>
          </w:tcPr>
          <w:p w14:paraId="3DEAE6B4" w14:textId="77777777" w:rsidR="000C6CDA" w:rsidRPr="00793E40" w:rsidRDefault="000C6CDA" w:rsidP="00A0160B">
            <w:pPr>
              <w:widowControl w:val="0"/>
              <w:suppressAutoHyphens/>
              <w:autoSpaceDE w:val="0"/>
              <w:autoSpaceDN w:val="0"/>
              <w:adjustRightInd w:val="0"/>
            </w:pPr>
          </w:p>
        </w:tc>
        <w:tc>
          <w:tcPr>
            <w:tcW w:w="993" w:type="dxa"/>
          </w:tcPr>
          <w:p w14:paraId="77A16772" w14:textId="77777777" w:rsidR="000C6CDA" w:rsidRPr="00793E40" w:rsidRDefault="000C6CDA" w:rsidP="00A0160B">
            <w:pPr>
              <w:widowControl w:val="0"/>
              <w:suppressAutoHyphens/>
              <w:autoSpaceDE w:val="0"/>
              <w:autoSpaceDN w:val="0"/>
              <w:adjustRightInd w:val="0"/>
            </w:pPr>
          </w:p>
        </w:tc>
        <w:tc>
          <w:tcPr>
            <w:tcW w:w="1417" w:type="dxa"/>
          </w:tcPr>
          <w:p w14:paraId="060A7B60" w14:textId="77777777" w:rsidR="000C6CDA" w:rsidRPr="00793E40" w:rsidRDefault="000C6CDA" w:rsidP="00A0160B">
            <w:pPr>
              <w:widowControl w:val="0"/>
              <w:suppressAutoHyphens/>
              <w:autoSpaceDE w:val="0"/>
              <w:autoSpaceDN w:val="0"/>
              <w:adjustRightInd w:val="0"/>
            </w:pPr>
          </w:p>
        </w:tc>
        <w:tc>
          <w:tcPr>
            <w:tcW w:w="992" w:type="dxa"/>
          </w:tcPr>
          <w:p w14:paraId="5B2BC832" w14:textId="77777777" w:rsidR="000C6CDA" w:rsidRPr="00793E40" w:rsidRDefault="000C6CDA" w:rsidP="00A0160B">
            <w:pPr>
              <w:widowControl w:val="0"/>
              <w:suppressAutoHyphens/>
              <w:autoSpaceDE w:val="0"/>
              <w:autoSpaceDN w:val="0"/>
              <w:adjustRightInd w:val="0"/>
            </w:pPr>
          </w:p>
        </w:tc>
        <w:tc>
          <w:tcPr>
            <w:tcW w:w="993" w:type="dxa"/>
          </w:tcPr>
          <w:p w14:paraId="39AC1A74" w14:textId="77777777" w:rsidR="000C6CDA" w:rsidRPr="00793E40" w:rsidRDefault="000C6CDA" w:rsidP="00A0160B">
            <w:pPr>
              <w:widowControl w:val="0"/>
              <w:suppressAutoHyphens/>
              <w:autoSpaceDE w:val="0"/>
              <w:autoSpaceDN w:val="0"/>
              <w:adjustRightInd w:val="0"/>
            </w:pPr>
          </w:p>
        </w:tc>
        <w:tc>
          <w:tcPr>
            <w:tcW w:w="1417" w:type="dxa"/>
          </w:tcPr>
          <w:p w14:paraId="1A7FAA63" w14:textId="77777777" w:rsidR="000C6CDA" w:rsidRPr="00793E40" w:rsidRDefault="000C6CDA" w:rsidP="00A0160B">
            <w:pPr>
              <w:widowControl w:val="0"/>
              <w:suppressAutoHyphens/>
              <w:autoSpaceDE w:val="0"/>
              <w:autoSpaceDN w:val="0"/>
              <w:adjustRightInd w:val="0"/>
            </w:pPr>
          </w:p>
        </w:tc>
      </w:tr>
      <w:tr w:rsidR="000C6CDA" w:rsidRPr="00793E40" w14:paraId="6A7C6EBA" w14:textId="77777777" w:rsidTr="00A0160B">
        <w:trPr>
          <w:cantSplit/>
          <w:trHeight w:val="178"/>
        </w:trPr>
        <w:tc>
          <w:tcPr>
            <w:tcW w:w="654" w:type="dxa"/>
          </w:tcPr>
          <w:p w14:paraId="6F979B32" w14:textId="77777777" w:rsidR="000C6CDA" w:rsidRPr="00793E40" w:rsidRDefault="000C6CDA" w:rsidP="00A0160B">
            <w:pPr>
              <w:widowControl w:val="0"/>
              <w:suppressAutoHyphens/>
              <w:autoSpaceDE w:val="0"/>
              <w:autoSpaceDN w:val="0"/>
              <w:adjustRightInd w:val="0"/>
            </w:pPr>
          </w:p>
        </w:tc>
        <w:tc>
          <w:tcPr>
            <w:tcW w:w="1864" w:type="dxa"/>
          </w:tcPr>
          <w:p w14:paraId="2629AFC6" w14:textId="77777777" w:rsidR="000C6CDA" w:rsidRPr="00793E40" w:rsidRDefault="000C6CDA" w:rsidP="00A0160B">
            <w:pPr>
              <w:widowControl w:val="0"/>
              <w:suppressAutoHyphens/>
              <w:autoSpaceDE w:val="0"/>
              <w:autoSpaceDN w:val="0"/>
              <w:adjustRightInd w:val="0"/>
            </w:pPr>
          </w:p>
        </w:tc>
        <w:tc>
          <w:tcPr>
            <w:tcW w:w="709" w:type="dxa"/>
          </w:tcPr>
          <w:p w14:paraId="2848F3E8" w14:textId="77777777" w:rsidR="000C6CDA" w:rsidRPr="00793E40" w:rsidRDefault="000C6CDA" w:rsidP="00A0160B">
            <w:pPr>
              <w:widowControl w:val="0"/>
              <w:suppressAutoHyphens/>
              <w:autoSpaceDE w:val="0"/>
              <w:autoSpaceDN w:val="0"/>
              <w:adjustRightInd w:val="0"/>
            </w:pPr>
          </w:p>
        </w:tc>
        <w:tc>
          <w:tcPr>
            <w:tcW w:w="992" w:type="dxa"/>
          </w:tcPr>
          <w:p w14:paraId="11C1CEDF" w14:textId="77777777" w:rsidR="000C6CDA" w:rsidRPr="00793E40" w:rsidRDefault="000C6CDA" w:rsidP="00A0160B">
            <w:pPr>
              <w:widowControl w:val="0"/>
              <w:suppressAutoHyphens/>
              <w:autoSpaceDE w:val="0"/>
              <w:autoSpaceDN w:val="0"/>
              <w:adjustRightInd w:val="0"/>
            </w:pPr>
          </w:p>
        </w:tc>
        <w:tc>
          <w:tcPr>
            <w:tcW w:w="2693" w:type="dxa"/>
          </w:tcPr>
          <w:p w14:paraId="5329EE58" w14:textId="77777777" w:rsidR="000C6CDA" w:rsidRPr="00793E40" w:rsidRDefault="000C6CDA" w:rsidP="00A0160B">
            <w:pPr>
              <w:widowControl w:val="0"/>
              <w:suppressAutoHyphens/>
              <w:autoSpaceDE w:val="0"/>
              <w:autoSpaceDN w:val="0"/>
              <w:adjustRightInd w:val="0"/>
              <w:ind w:left="-108" w:right="-108"/>
              <w:jc w:val="center"/>
            </w:pPr>
          </w:p>
        </w:tc>
        <w:tc>
          <w:tcPr>
            <w:tcW w:w="851" w:type="dxa"/>
          </w:tcPr>
          <w:p w14:paraId="0AA97BB1" w14:textId="77777777" w:rsidR="000C6CDA" w:rsidRPr="00793E40" w:rsidRDefault="000C6CDA" w:rsidP="00A0160B">
            <w:pPr>
              <w:widowControl w:val="0"/>
              <w:suppressAutoHyphens/>
              <w:autoSpaceDE w:val="0"/>
              <w:autoSpaceDN w:val="0"/>
              <w:adjustRightInd w:val="0"/>
            </w:pPr>
          </w:p>
        </w:tc>
        <w:tc>
          <w:tcPr>
            <w:tcW w:w="1134" w:type="dxa"/>
          </w:tcPr>
          <w:p w14:paraId="22FAE0FC" w14:textId="77777777" w:rsidR="000C6CDA" w:rsidRPr="00793E40" w:rsidRDefault="000C6CDA" w:rsidP="00A0160B">
            <w:pPr>
              <w:widowControl w:val="0"/>
              <w:suppressAutoHyphens/>
              <w:autoSpaceDE w:val="0"/>
              <w:autoSpaceDN w:val="0"/>
              <w:adjustRightInd w:val="0"/>
            </w:pPr>
          </w:p>
        </w:tc>
        <w:tc>
          <w:tcPr>
            <w:tcW w:w="1417" w:type="dxa"/>
          </w:tcPr>
          <w:p w14:paraId="0D95F96B" w14:textId="77777777" w:rsidR="000C6CDA" w:rsidRPr="00793E40" w:rsidRDefault="000C6CDA" w:rsidP="00A0160B">
            <w:pPr>
              <w:widowControl w:val="0"/>
              <w:suppressAutoHyphens/>
              <w:autoSpaceDE w:val="0"/>
              <w:autoSpaceDN w:val="0"/>
              <w:adjustRightInd w:val="0"/>
            </w:pPr>
          </w:p>
        </w:tc>
        <w:tc>
          <w:tcPr>
            <w:tcW w:w="993" w:type="dxa"/>
          </w:tcPr>
          <w:p w14:paraId="4D8E377E" w14:textId="77777777" w:rsidR="000C6CDA" w:rsidRPr="00793E40" w:rsidRDefault="000C6CDA" w:rsidP="00A0160B">
            <w:pPr>
              <w:widowControl w:val="0"/>
              <w:suppressAutoHyphens/>
              <w:autoSpaceDE w:val="0"/>
              <w:autoSpaceDN w:val="0"/>
              <w:adjustRightInd w:val="0"/>
            </w:pPr>
          </w:p>
        </w:tc>
        <w:tc>
          <w:tcPr>
            <w:tcW w:w="1417" w:type="dxa"/>
          </w:tcPr>
          <w:p w14:paraId="63F3AA66" w14:textId="77777777" w:rsidR="000C6CDA" w:rsidRPr="00793E40" w:rsidRDefault="000C6CDA" w:rsidP="00A0160B">
            <w:pPr>
              <w:widowControl w:val="0"/>
              <w:suppressAutoHyphens/>
              <w:autoSpaceDE w:val="0"/>
              <w:autoSpaceDN w:val="0"/>
              <w:adjustRightInd w:val="0"/>
            </w:pPr>
          </w:p>
        </w:tc>
        <w:tc>
          <w:tcPr>
            <w:tcW w:w="992" w:type="dxa"/>
          </w:tcPr>
          <w:p w14:paraId="15DCEBCA" w14:textId="77777777" w:rsidR="000C6CDA" w:rsidRPr="00793E40" w:rsidRDefault="000C6CDA" w:rsidP="00A0160B">
            <w:pPr>
              <w:widowControl w:val="0"/>
              <w:suppressAutoHyphens/>
              <w:autoSpaceDE w:val="0"/>
              <w:autoSpaceDN w:val="0"/>
              <w:adjustRightInd w:val="0"/>
            </w:pPr>
          </w:p>
        </w:tc>
        <w:tc>
          <w:tcPr>
            <w:tcW w:w="993" w:type="dxa"/>
          </w:tcPr>
          <w:p w14:paraId="574E6AF7" w14:textId="77777777" w:rsidR="000C6CDA" w:rsidRPr="00793E40" w:rsidRDefault="000C6CDA" w:rsidP="00A0160B">
            <w:pPr>
              <w:widowControl w:val="0"/>
              <w:suppressAutoHyphens/>
              <w:autoSpaceDE w:val="0"/>
              <w:autoSpaceDN w:val="0"/>
              <w:adjustRightInd w:val="0"/>
            </w:pPr>
          </w:p>
        </w:tc>
        <w:tc>
          <w:tcPr>
            <w:tcW w:w="1417" w:type="dxa"/>
          </w:tcPr>
          <w:p w14:paraId="766A639D" w14:textId="77777777" w:rsidR="000C6CDA" w:rsidRPr="00793E40" w:rsidRDefault="000C6CDA" w:rsidP="00A0160B">
            <w:pPr>
              <w:widowControl w:val="0"/>
              <w:suppressAutoHyphens/>
              <w:autoSpaceDE w:val="0"/>
              <w:autoSpaceDN w:val="0"/>
              <w:adjustRightInd w:val="0"/>
            </w:pPr>
          </w:p>
        </w:tc>
      </w:tr>
      <w:tr w:rsidR="000C6CDA" w:rsidRPr="00793E40" w14:paraId="1F1785D9" w14:textId="77777777" w:rsidTr="00A0160B">
        <w:trPr>
          <w:cantSplit/>
          <w:trHeight w:val="105"/>
        </w:trPr>
        <w:tc>
          <w:tcPr>
            <w:tcW w:w="654" w:type="dxa"/>
          </w:tcPr>
          <w:p w14:paraId="42B0B69A" w14:textId="77777777" w:rsidR="000C6CDA" w:rsidRPr="00793E40" w:rsidRDefault="000C6CDA" w:rsidP="00A0160B">
            <w:pPr>
              <w:widowControl w:val="0"/>
              <w:suppressAutoHyphens/>
              <w:autoSpaceDE w:val="0"/>
              <w:autoSpaceDN w:val="0"/>
              <w:adjustRightInd w:val="0"/>
            </w:pPr>
          </w:p>
        </w:tc>
        <w:tc>
          <w:tcPr>
            <w:tcW w:w="13062" w:type="dxa"/>
            <w:gridSpan w:val="10"/>
          </w:tcPr>
          <w:p w14:paraId="105A1468" w14:textId="77777777" w:rsidR="000C6CDA" w:rsidRPr="00793E40" w:rsidRDefault="000C6CDA" w:rsidP="00A0160B">
            <w:pPr>
              <w:widowControl w:val="0"/>
              <w:suppressAutoHyphens/>
              <w:autoSpaceDE w:val="0"/>
              <w:autoSpaceDN w:val="0"/>
              <w:adjustRightInd w:val="0"/>
            </w:pPr>
            <w:r w:rsidRPr="00793E40">
              <w:rPr>
                <w:b/>
              </w:rPr>
              <w:t>ИТОГО</w:t>
            </w:r>
          </w:p>
        </w:tc>
        <w:tc>
          <w:tcPr>
            <w:tcW w:w="993" w:type="dxa"/>
          </w:tcPr>
          <w:p w14:paraId="6ACD80D1" w14:textId="77777777" w:rsidR="000C6CDA" w:rsidRPr="00793E40" w:rsidRDefault="000C6CDA" w:rsidP="00A0160B">
            <w:pPr>
              <w:widowControl w:val="0"/>
              <w:suppressAutoHyphens/>
              <w:autoSpaceDE w:val="0"/>
              <w:autoSpaceDN w:val="0"/>
              <w:adjustRightInd w:val="0"/>
            </w:pPr>
          </w:p>
        </w:tc>
        <w:tc>
          <w:tcPr>
            <w:tcW w:w="1417" w:type="dxa"/>
          </w:tcPr>
          <w:p w14:paraId="68D3C41D" w14:textId="77777777" w:rsidR="000C6CDA" w:rsidRPr="00793E40" w:rsidRDefault="000C6CDA" w:rsidP="00A0160B">
            <w:pPr>
              <w:widowControl w:val="0"/>
              <w:suppressAutoHyphens/>
              <w:autoSpaceDE w:val="0"/>
              <w:autoSpaceDN w:val="0"/>
              <w:adjustRightInd w:val="0"/>
            </w:pPr>
          </w:p>
        </w:tc>
      </w:tr>
    </w:tbl>
    <w:p w14:paraId="64768C3A"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 xml:space="preserve">Общая цена предложения </w:t>
      </w:r>
      <w:r w:rsidRPr="00793E40">
        <w:rPr>
          <w:b/>
          <w:sz w:val="24"/>
          <w:szCs w:val="24"/>
        </w:rPr>
        <w:t>без учета</w:t>
      </w:r>
      <w:r w:rsidRPr="00793E40">
        <w:rPr>
          <w:sz w:val="24"/>
          <w:szCs w:val="24"/>
        </w:rPr>
        <w:t xml:space="preserve"> таможенных платежей (пошлины, сборы и НДС) на территории РБ (</w:t>
      </w:r>
      <w:r w:rsidRPr="00793E40">
        <w:rPr>
          <w:b/>
          <w:sz w:val="24"/>
          <w:szCs w:val="24"/>
        </w:rPr>
        <w:t>для нерезидентов РБ)</w:t>
      </w:r>
      <w:r w:rsidRPr="00793E40">
        <w:rPr>
          <w:sz w:val="24"/>
          <w:szCs w:val="24"/>
        </w:rPr>
        <w:t>:</w:t>
      </w:r>
    </w:p>
    <w:p w14:paraId="32EE8854"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_________________________________________________бел. руб</w:t>
      </w:r>
      <w:proofErr w:type="gramStart"/>
      <w:r w:rsidRPr="00793E40">
        <w:rPr>
          <w:sz w:val="24"/>
          <w:szCs w:val="24"/>
        </w:rPr>
        <w:t>._(_____________________________________________________)</w:t>
      </w:r>
      <w:proofErr w:type="gramEnd"/>
    </w:p>
    <w:p w14:paraId="03F0D0A4" w14:textId="77777777" w:rsidR="000C6CDA" w:rsidRPr="00793E40" w:rsidRDefault="000C6CDA" w:rsidP="000C6CDA">
      <w:pPr>
        <w:rPr>
          <w:sz w:val="24"/>
          <w:szCs w:val="24"/>
        </w:rPr>
      </w:pPr>
    </w:p>
    <w:p w14:paraId="4880DA0D" w14:textId="77777777" w:rsidR="000C6CDA" w:rsidRPr="00793E40" w:rsidRDefault="000C6CDA" w:rsidP="000C6CDA">
      <w:pPr>
        <w:rPr>
          <w:sz w:val="24"/>
          <w:szCs w:val="24"/>
        </w:rPr>
      </w:pPr>
      <w:r w:rsidRPr="00793E40">
        <w:rPr>
          <w:sz w:val="24"/>
          <w:szCs w:val="24"/>
        </w:rPr>
        <w:t>В валюте договора: _______________________ (для нерезидентов РБ)</w:t>
      </w:r>
    </w:p>
    <w:p w14:paraId="123A0096" w14:textId="77777777" w:rsidR="000C6CDA" w:rsidRPr="00793E40" w:rsidRDefault="000C6CDA" w:rsidP="000C6CDA">
      <w:pPr>
        <w:rPr>
          <w:sz w:val="24"/>
          <w:szCs w:val="24"/>
        </w:rPr>
      </w:pPr>
    </w:p>
    <w:p w14:paraId="5635487E" w14:textId="77777777" w:rsidR="000C6CDA" w:rsidRPr="00793E40" w:rsidRDefault="000C6CDA" w:rsidP="000C6CDA">
      <w:pPr>
        <w:rPr>
          <w:sz w:val="24"/>
          <w:szCs w:val="24"/>
        </w:rPr>
      </w:pPr>
      <w:r w:rsidRPr="00793E40">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793E40">
        <w:rPr>
          <w:b/>
          <w:sz w:val="24"/>
          <w:szCs w:val="24"/>
        </w:rPr>
        <w:t>(для нерезидентов РБ, поставляющих товар с территории государств-членов ЕАЭС)</w:t>
      </w:r>
      <w:r w:rsidRPr="00793E40">
        <w:rPr>
          <w:sz w:val="24"/>
          <w:szCs w:val="24"/>
        </w:rPr>
        <w:t>:_____________________</w:t>
      </w:r>
    </w:p>
    <w:p w14:paraId="552AE6FC" w14:textId="77777777" w:rsidR="000C6CDA" w:rsidRPr="00793E40" w:rsidRDefault="000C6CDA" w:rsidP="000C6CDA">
      <w:pPr>
        <w:rPr>
          <w:sz w:val="24"/>
          <w:szCs w:val="24"/>
        </w:rPr>
      </w:pPr>
      <w:r w:rsidRPr="00793E40">
        <w:rPr>
          <w:sz w:val="24"/>
          <w:szCs w:val="24"/>
        </w:rPr>
        <w:t>__________________________________________________________ (________________________________)  [валюта договора]</w:t>
      </w:r>
    </w:p>
    <w:p w14:paraId="69EC29E3" w14:textId="77777777" w:rsidR="000C6CDA" w:rsidRPr="00793E40" w:rsidRDefault="000C6CDA" w:rsidP="000C6CDA">
      <w:pPr>
        <w:widowControl w:val="0"/>
        <w:suppressAutoHyphens/>
        <w:autoSpaceDE w:val="0"/>
        <w:autoSpaceDN w:val="0"/>
        <w:adjustRightInd w:val="0"/>
        <w:rPr>
          <w:sz w:val="24"/>
          <w:szCs w:val="24"/>
        </w:rPr>
      </w:pPr>
    </w:p>
    <w:p w14:paraId="0CA76ECB"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Сумма таможенных пошлин - ______________________ (в валюте договора)</w:t>
      </w:r>
    </w:p>
    <w:p w14:paraId="0E52287B"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Сумма таможенных сборов - __________________(в валюте договора)</w:t>
      </w:r>
    </w:p>
    <w:p w14:paraId="00E7BC25"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lastRenderedPageBreak/>
        <w:t>Сумма НДС  - __________________(в валюте договора)</w:t>
      </w:r>
    </w:p>
    <w:p w14:paraId="55299987"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 xml:space="preserve">Общая цена предложения </w:t>
      </w:r>
      <w:r w:rsidRPr="00793E40">
        <w:rPr>
          <w:b/>
          <w:sz w:val="24"/>
          <w:szCs w:val="24"/>
        </w:rPr>
        <w:t>с учетом</w:t>
      </w:r>
      <w:r w:rsidRPr="00793E40">
        <w:rPr>
          <w:sz w:val="24"/>
          <w:szCs w:val="24"/>
        </w:rPr>
        <w:t xml:space="preserve"> таможенных платежей (пошлины, сборы и НДС) на территории РБ (</w:t>
      </w:r>
      <w:r w:rsidRPr="00793E40">
        <w:rPr>
          <w:b/>
          <w:sz w:val="24"/>
          <w:szCs w:val="24"/>
        </w:rPr>
        <w:t>для резидентов РБ</w:t>
      </w:r>
      <w:r w:rsidRPr="00793E40">
        <w:rPr>
          <w:sz w:val="24"/>
          <w:szCs w:val="24"/>
        </w:rPr>
        <w:t>):</w:t>
      </w:r>
    </w:p>
    <w:p w14:paraId="37F3B1D4" w14:textId="77777777" w:rsidR="000C6CDA" w:rsidRPr="00793E40" w:rsidRDefault="000C6CDA" w:rsidP="000C6CDA">
      <w:pPr>
        <w:pBdr>
          <w:top w:val="nil"/>
          <w:left w:val="nil"/>
          <w:bottom w:val="nil"/>
          <w:right w:val="nil"/>
          <w:between w:val="nil"/>
        </w:pBdr>
        <w:jc w:val="both"/>
        <w:rPr>
          <w:sz w:val="24"/>
          <w:szCs w:val="24"/>
        </w:rPr>
      </w:pPr>
      <w:r w:rsidRPr="00793E40">
        <w:rPr>
          <w:sz w:val="24"/>
          <w:szCs w:val="24"/>
        </w:rPr>
        <w:t>_______________________________________бел. руб</w:t>
      </w:r>
      <w:proofErr w:type="gramStart"/>
      <w:r w:rsidRPr="00793E40">
        <w:rPr>
          <w:sz w:val="24"/>
          <w:szCs w:val="24"/>
        </w:rPr>
        <w:t xml:space="preserve">._(____________________________________________), </w:t>
      </w:r>
      <w:proofErr w:type="gramEnd"/>
      <w:r w:rsidRPr="00793E40">
        <w:rPr>
          <w:sz w:val="24"/>
          <w:szCs w:val="24"/>
        </w:rPr>
        <w:t xml:space="preserve">в </w:t>
      </w:r>
      <w:proofErr w:type="spellStart"/>
      <w:r w:rsidRPr="00793E40">
        <w:rPr>
          <w:sz w:val="24"/>
          <w:szCs w:val="24"/>
        </w:rPr>
        <w:t>т.ч</w:t>
      </w:r>
      <w:proofErr w:type="spellEnd"/>
      <w:r w:rsidRPr="00793E40">
        <w:rPr>
          <w:sz w:val="24"/>
          <w:szCs w:val="24"/>
        </w:rPr>
        <w:t>. НДС ________________________</w:t>
      </w:r>
    </w:p>
    <w:p w14:paraId="1AF9D288" w14:textId="77777777" w:rsidR="000C6CDA" w:rsidRPr="00793E40" w:rsidRDefault="000C6CDA" w:rsidP="000C6CDA">
      <w:pPr>
        <w:pBdr>
          <w:top w:val="nil"/>
          <w:left w:val="nil"/>
          <w:bottom w:val="nil"/>
          <w:right w:val="nil"/>
          <w:between w:val="nil"/>
        </w:pBdr>
        <w:jc w:val="both"/>
        <w:rPr>
          <w:sz w:val="24"/>
          <w:szCs w:val="24"/>
        </w:rPr>
      </w:pPr>
    </w:p>
    <w:p w14:paraId="4B4D815A" w14:textId="7823B52E" w:rsidR="009A516D" w:rsidRDefault="000C6CDA" w:rsidP="00FE4767">
      <w:pPr>
        <w:rPr>
          <w:sz w:val="24"/>
          <w:szCs w:val="24"/>
        </w:rPr>
      </w:pPr>
      <w:r w:rsidRPr="00793E40">
        <w:rPr>
          <w:color w:val="000000"/>
          <w:sz w:val="24"/>
          <w:szCs w:val="24"/>
        </w:rPr>
        <w:t>*Если «Без НДС» указать основание для применения</w:t>
      </w:r>
    </w:p>
    <w:p w14:paraId="776837F4" w14:textId="77777777" w:rsidR="009A516D" w:rsidRDefault="009A516D" w:rsidP="00E70B97">
      <w:pPr>
        <w:pBdr>
          <w:top w:val="nil"/>
          <w:left w:val="nil"/>
          <w:bottom w:val="nil"/>
          <w:right w:val="nil"/>
          <w:between w:val="nil"/>
        </w:pBdr>
        <w:jc w:val="both"/>
        <w:rPr>
          <w:sz w:val="24"/>
          <w:szCs w:val="24"/>
        </w:rPr>
      </w:pPr>
    </w:p>
    <w:p w14:paraId="3BFDA12F" w14:textId="77777777" w:rsidR="009A516D" w:rsidRDefault="009A516D" w:rsidP="00E70B97">
      <w:pPr>
        <w:pBdr>
          <w:top w:val="nil"/>
          <w:left w:val="nil"/>
          <w:bottom w:val="nil"/>
          <w:right w:val="nil"/>
          <w:between w:val="nil"/>
        </w:pBdr>
        <w:jc w:val="both"/>
        <w:rPr>
          <w:color w:val="000000"/>
          <w:sz w:val="24"/>
          <w:szCs w:val="24"/>
        </w:rPr>
        <w:sectPr w:rsidR="009A516D" w:rsidSect="00E70B97">
          <w:pgSz w:w="16838" w:h="11906" w:orient="landscape"/>
          <w:pgMar w:top="1134" w:right="851" w:bottom="567" w:left="425" w:header="709" w:footer="91" w:gutter="0"/>
          <w:pgNumType w:start="1"/>
          <w:cols w:space="720"/>
          <w:titlePg/>
        </w:sectPr>
      </w:pPr>
    </w:p>
    <w:p w14:paraId="0C1D6D15" w14:textId="14FA4953" w:rsidR="009A516D" w:rsidRPr="00EC2FA1" w:rsidRDefault="00691950" w:rsidP="009A516D">
      <w:pPr>
        <w:widowControl w:val="0"/>
        <w:suppressAutoHyphens/>
        <w:autoSpaceDE w:val="0"/>
        <w:autoSpaceDN w:val="0"/>
        <w:adjustRightInd w:val="0"/>
        <w:ind w:left="6237"/>
        <w:jc w:val="both"/>
        <w:rPr>
          <w:b/>
          <w:sz w:val="24"/>
          <w:szCs w:val="24"/>
        </w:rPr>
      </w:pPr>
      <w:r w:rsidRPr="00EC2FA1">
        <w:rPr>
          <w:b/>
          <w:sz w:val="24"/>
          <w:szCs w:val="24"/>
        </w:rPr>
        <w:lastRenderedPageBreak/>
        <w:t>П</w:t>
      </w:r>
      <w:r w:rsidR="009A516D" w:rsidRPr="00EC2FA1">
        <w:rPr>
          <w:b/>
          <w:sz w:val="24"/>
          <w:szCs w:val="24"/>
        </w:rPr>
        <w:t xml:space="preserve">риложение </w:t>
      </w:r>
      <w:r w:rsidR="002A074C" w:rsidRPr="00EC2FA1">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853F62" w:rsidRDefault="009A516D" w:rsidP="009A516D">
      <w:pPr>
        <w:widowControl w:val="0"/>
        <w:jc w:val="right"/>
        <w:rPr>
          <w:sz w:val="24"/>
          <w:szCs w:val="24"/>
          <w:lang w:val="en-US"/>
        </w:rPr>
      </w:pPr>
      <w:r w:rsidRPr="009A516D">
        <w:rPr>
          <w:sz w:val="24"/>
          <w:szCs w:val="24"/>
        </w:rPr>
        <w:t>Приложение</w:t>
      </w:r>
      <w:r w:rsidRPr="00853F62">
        <w:rPr>
          <w:sz w:val="24"/>
          <w:szCs w:val="24"/>
          <w:lang w:val="en-US"/>
        </w:rPr>
        <w:t xml:space="preserve"> №__ </w:t>
      </w:r>
      <w:proofErr w:type="spellStart"/>
      <w:r w:rsidRPr="009A516D">
        <w:rPr>
          <w:sz w:val="24"/>
          <w:szCs w:val="24"/>
        </w:rPr>
        <w:t>кКонтракту</w:t>
      </w:r>
      <w:proofErr w:type="spellEnd"/>
    </w:p>
    <w:p w14:paraId="33E58F1D" w14:textId="77777777" w:rsidR="009A516D" w:rsidRPr="009A516D" w:rsidRDefault="009A516D" w:rsidP="009A516D">
      <w:pPr>
        <w:widowControl w:val="0"/>
        <w:jc w:val="right"/>
        <w:rPr>
          <w:color w:val="000000"/>
          <w:sz w:val="24"/>
          <w:szCs w:val="24"/>
          <w:lang w:val="en-US"/>
        </w:rPr>
      </w:pPr>
      <w:proofErr w:type="gramStart"/>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roofErr w:type="gramEnd"/>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proofErr w:type="spellStart"/>
      <w:r w:rsidRPr="009A516D">
        <w:rPr>
          <w:snapToGrid w:val="0"/>
          <w:spacing w:val="-2"/>
          <w:sz w:val="24"/>
          <w:szCs w:val="24"/>
          <w:lang w:val="en-US"/>
        </w:rPr>
        <w:t>No.__</w:t>
      </w:r>
      <w:r w:rsidRPr="009A516D">
        <w:rPr>
          <w:sz w:val="24"/>
          <w:szCs w:val="24"/>
          <w:lang w:val="en-US"/>
        </w:rPr>
        <w:t>to</w:t>
      </w:r>
      <w:proofErr w:type="spellEnd"/>
      <w:r w:rsidRPr="009A516D">
        <w:rPr>
          <w:sz w:val="24"/>
          <w:szCs w:val="24"/>
          <w:lang w:val="en-US"/>
        </w:rPr>
        <w:t xml:space="preserve">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proofErr w:type="spellStart"/>
      <w:r w:rsidRPr="009A516D">
        <w:rPr>
          <w:sz w:val="24"/>
          <w:szCs w:val="24"/>
          <w:lang w:val="en-US"/>
        </w:rPr>
        <w:t>dd</w:t>
      </w:r>
      <w:proofErr w:type="spellEnd"/>
      <w:r w:rsidRPr="009A516D">
        <w:rPr>
          <w:sz w:val="24"/>
          <w:szCs w:val="24"/>
          <w:lang w:val="en-US"/>
        </w:rPr>
        <w:t>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proofErr w:type="gramStart"/>
            <w:r w:rsidRPr="009A516D">
              <w:rPr>
                <w:b/>
                <w:sz w:val="22"/>
                <w:szCs w:val="22"/>
              </w:rPr>
              <w:t>п</w:t>
            </w:r>
            <w:proofErr w:type="gramEnd"/>
            <w:r w:rsidRPr="009A516D">
              <w:rPr>
                <w:b/>
                <w:sz w:val="22"/>
                <w:szCs w:val="22"/>
              </w:rPr>
              <w:t>/п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r w:rsidRPr="009A516D">
              <w:rPr>
                <w:b/>
                <w:sz w:val="22"/>
                <w:szCs w:val="22"/>
              </w:rPr>
              <w:t>Изготовитель:_____________________; РУМЗРБ № ____________до __________</w:t>
            </w:r>
            <w:proofErr w:type="gramStart"/>
            <w:r w:rsidRPr="009A516D">
              <w:rPr>
                <w:b/>
                <w:sz w:val="22"/>
                <w:szCs w:val="22"/>
              </w:rPr>
              <w:t>г</w:t>
            </w:r>
            <w:proofErr w:type="gramEnd"/>
            <w:r w:rsidRPr="009A516D">
              <w:rPr>
                <w:b/>
                <w:sz w:val="22"/>
                <w:szCs w:val="22"/>
              </w:rPr>
              <w:t>.</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r w:rsidRPr="009A516D">
        <w:rPr>
          <w:b/>
          <w:sz w:val="24"/>
          <w:szCs w:val="24"/>
        </w:rPr>
        <w:t>ПОКУПАТЕЛЬ</w:t>
      </w:r>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0BF364B9" w14:textId="77777777" w:rsidR="003269DD" w:rsidRDefault="003269DD" w:rsidP="009A516D">
      <w:pPr>
        <w:pBdr>
          <w:top w:val="nil"/>
          <w:left w:val="nil"/>
          <w:bottom w:val="nil"/>
          <w:right w:val="nil"/>
          <w:between w:val="nil"/>
        </w:pBdr>
        <w:jc w:val="both"/>
        <w:rPr>
          <w:b/>
          <w:sz w:val="24"/>
          <w:szCs w:val="24"/>
          <w:lang w:val="en-US"/>
        </w:rPr>
      </w:pPr>
    </w:p>
    <w:p w14:paraId="136BD42B" w14:textId="77777777" w:rsidR="003269DD" w:rsidRDefault="003269DD" w:rsidP="009A516D">
      <w:pPr>
        <w:pBdr>
          <w:top w:val="nil"/>
          <w:left w:val="nil"/>
          <w:bottom w:val="nil"/>
          <w:right w:val="nil"/>
          <w:between w:val="nil"/>
        </w:pBdr>
        <w:jc w:val="both"/>
        <w:rPr>
          <w:b/>
          <w:sz w:val="24"/>
          <w:szCs w:val="24"/>
          <w:lang w:val="en-US"/>
        </w:rPr>
      </w:pPr>
    </w:p>
    <w:p w14:paraId="2AB7299F" w14:textId="77777777" w:rsidR="003269DD" w:rsidRDefault="003269DD" w:rsidP="009A516D">
      <w:pPr>
        <w:pBdr>
          <w:top w:val="nil"/>
          <w:left w:val="nil"/>
          <w:bottom w:val="nil"/>
          <w:right w:val="nil"/>
          <w:between w:val="nil"/>
        </w:pBdr>
        <w:jc w:val="both"/>
        <w:rPr>
          <w:b/>
          <w:sz w:val="24"/>
          <w:szCs w:val="24"/>
          <w:lang w:val="en-US"/>
        </w:rPr>
      </w:pPr>
    </w:p>
    <w:p w14:paraId="4FC494D9" w14:textId="77777777" w:rsidR="003269DD" w:rsidRDefault="003269DD" w:rsidP="009A516D">
      <w:pPr>
        <w:pBdr>
          <w:top w:val="nil"/>
          <w:left w:val="nil"/>
          <w:bottom w:val="nil"/>
          <w:right w:val="nil"/>
          <w:between w:val="nil"/>
        </w:pBdr>
        <w:jc w:val="both"/>
        <w:rPr>
          <w:b/>
          <w:sz w:val="24"/>
          <w:szCs w:val="24"/>
          <w:lang w:val="en-US"/>
        </w:rPr>
      </w:pPr>
    </w:p>
    <w:p w14:paraId="438F2BBD" w14:textId="77777777" w:rsidR="003269DD" w:rsidRDefault="003269DD" w:rsidP="009A516D">
      <w:pPr>
        <w:pBdr>
          <w:top w:val="nil"/>
          <w:left w:val="nil"/>
          <w:bottom w:val="nil"/>
          <w:right w:val="nil"/>
          <w:between w:val="nil"/>
        </w:pBdr>
        <w:jc w:val="both"/>
        <w:rPr>
          <w:b/>
          <w:sz w:val="24"/>
          <w:szCs w:val="24"/>
          <w:lang w:val="en-US"/>
        </w:rPr>
      </w:pPr>
    </w:p>
    <w:p w14:paraId="668DC281" w14:textId="77777777" w:rsidR="003269DD" w:rsidRDefault="003269DD" w:rsidP="009A516D">
      <w:pPr>
        <w:pBdr>
          <w:top w:val="nil"/>
          <w:left w:val="nil"/>
          <w:bottom w:val="nil"/>
          <w:right w:val="nil"/>
          <w:between w:val="nil"/>
        </w:pBdr>
        <w:jc w:val="both"/>
        <w:rPr>
          <w:b/>
          <w:sz w:val="24"/>
          <w:szCs w:val="24"/>
          <w:lang w:val="en-US"/>
        </w:rPr>
      </w:pPr>
    </w:p>
    <w:p w14:paraId="676BCEB0" w14:textId="77777777" w:rsidR="003269DD" w:rsidRDefault="003269DD" w:rsidP="009A516D">
      <w:pPr>
        <w:pBdr>
          <w:top w:val="nil"/>
          <w:left w:val="nil"/>
          <w:bottom w:val="nil"/>
          <w:right w:val="nil"/>
          <w:between w:val="nil"/>
        </w:pBdr>
        <w:jc w:val="both"/>
        <w:rPr>
          <w:b/>
          <w:sz w:val="24"/>
          <w:szCs w:val="24"/>
          <w:lang w:val="en-US"/>
        </w:rPr>
      </w:pPr>
    </w:p>
    <w:p w14:paraId="2DE5317F" w14:textId="77777777" w:rsidR="003269DD" w:rsidRDefault="003269DD" w:rsidP="009A516D">
      <w:pPr>
        <w:pBdr>
          <w:top w:val="nil"/>
          <w:left w:val="nil"/>
          <w:bottom w:val="nil"/>
          <w:right w:val="nil"/>
          <w:between w:val="nil"/>
        </w:pBdr>
        <w:jc w:val="both"/>
        <w:rPr>
          <w:b/>
          <w:sz w:val="24"/>
          <w:szCs w:val="24"/>
          <w:lang w:val="en-US"/>
        </w:rPr>
      </w:pPr>
    </w:p>
    <w:p w14:paraId="4CA89CC5" w14:textId="77777777" w:rsidR="003269DD" w:rsidRDefault="003269DD" w:rsidP="009A516D">
      <w:pPr>
        <w:pBdr>
          <w:top w:val="nil"/>
          <w:left w:val="nil"/>
          <w:bottom w:val="nil"/>
          <w:right w:val="nil"/>
          <w:between w:val="nil"/>
        </w:pBdr>
        <w:jc w:val="both"/>
        <w:rPr>
          <w:b/>
          <w:sz w:val="24"/>
          <w:szCs w:val="24"/>
          <w:lang w:val="en-US"/>
        </w:rPr>
      </w:pPr>
    </w:p>
    <w:p w14:paraId="7B92FDEA" w14:textId="77777777" w:rsidR="003269DD" w:rsidRDefault="003269DD" w:rsidP="009A516D">
      <w:pPr>
        <w:pBdr>
          <w:top w:val="nil"/>
          <w:left w:val="nil"/>
          <w:bottom w:val="nil"/>
          <w:right w:val="nil"/>
          <w:between w:val="nil"/>
        </w:pBdr>
        <w:jc w:val="both"/>
        <w:rPr>
          <w:b/>
          <w:sz w:val="24"/>
          <w:szCs w:val="24"/>
          <w:lang w:val="en-US"/>
        </w:rPr>
      </w:pPr>
    </w:p>
    <w:p w14:paraId="5123FDBB" w14:textId="77777777" w:rsidR="003269DD" w:rsidRDefault="003269DD" w:rsidP="009A516D">
      <w:pPr>
        <w:pBdr>
          <w:top w:val="nil"/>
          <w:left w:val="nil"/>
          <w:bottom w:val="nil"/>
          <w:right w:val="nil"/>
          <w:between w:val="nil"/>
        </w:pBdr>
        <w:jc w:val="both"/>
        <w:rPr>
          <w:b/>
          <w:sz w:val="24"/>
          <w:szCs w:val="24"/>
          <w:lang w:val="en-US"/>
        </w:rPr>
      </w:pPr>
    </w:p>
    <w:p w14:paraId="6CC9D55C" w14:textId="77777777" w:rsidR="003269DD" w:rsidRDefault="003269DD" w:rsidP="009A516D">
      <w:pPr>
        <w:pBdr>
          <w:top w:val="nil"/>
          <w:left w:val="nil"/>
          <w:bottom w:val="nil"/>
          <w:right w:val="nil"/>
          <w:between w:val="nil"/>
        </w:pBdr>
        <w:jc w:val="both"/>
        <w:rPr>
          <w:b/>
          <w:sz w:val="24"/>
          <w:szCs w:val="24"/>
          <w:lang w:val="en-US"/>
        </w:rPr>
      </w:pPr>
    </w:p>
    <w:p w14:paraId="160B0FE1" w14:textId="77777777" w:rsidR="003269DD" w:rsidRDefault="003269DD" w:rsidP="009A516D">
      <w:pPr>
        <w:pBdr>
          <w:top w:val="nil"/>
          <w:left w:val="nil"/>
          <w:bottom w:val="nil"/>
          <w:right w:val="nil"/>
          <w:between w:val="nil"/>
        </w:pBdr>
        <w:jc w:val="both"/>
        <w:rPr>
          <w:b/>
          <w:sz w:val="24"/>
          <w:szCs w:val="24"/>
          <w:lang w:val="en-US"/>
        </w:rPr>
      </w:pPr>
    </w:p>
    <w:p w14:paraId="416CDC1E" w14:textId="77777777" w:rsidR="003269DD" w:rsidRDefault="003269DD" w:rsidP="009A516D">
      <w:pPr>
        <w:pBdr>
          <w:top w:val="nil"/>
          <w:left w:val="nil"/>
          <w:bottom w:val="nil"/>
          <w:right w:val="nil"/>
          <w:between w:val="nil"/>
        </w:pBdr>
        <w:jc w:val="both"/>
        <w:rPr>
          <w:b/>
          <w:sz w:val="24"/>
          <w:szCs w:val="24"/>
          <w:lang w:val="en-US"/>
        </w:rPr>
      </w:pPr>
    </w:p>
    <w:p w14:paraId="62B30C1E" w14:textId="77777777" w:rsidR="003269DD" w:rsidRDefault="003269DD" w:rsidP="009A516D">
      <w:pPr>
        <w:pBdr>
          <w:top w:val="nil"/>
          <w:left w:val="nil"/>
          <w:bottom w:val="nil"/>
          <w:right w:val="nil"/>
          <w:between w:val="nil"/>
        </w:pBdr>
        <w:jc w:val="both"/>
        <w:rPr>
          <w:b/>
          <w:sz w:val="24"/>
          <w:szCs w:val="24"/>
          <w:lang w:val="en-US"/>
        </w:rPr>
      </w:pPr>
    </w:p>
    <w:p w14:paraId="09E4C500"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670ECC94" w:rsidR="003269DD" w:rsidRPr="00EC2FA1" w:rsidRDefault="003269DD" w:rsidP="003269DD">
      <w:pPr>
        <w:widowControl w:val="0"/>
        <w:suppressAutoHyphens/>
        <w:autoSpaceDE w:val="0"/>
        <w:autoSpaceDN w:val="0"/>
        <w:adjustRightInd w:val="0"/>
        <w:ind w:left="6237"/>
        <w:jc w:val="right"/>
        <w:rPr>
          <w:b/>
          <w:sz w:val="22"/>
          <w:szCs w:val="22"/>
        </w:rPr>
      </w:pPr>
      <w:r w:rsidRPr="00EC2FA1">
        <w:rPr>
          <w:b/>
          <w:sz w:val="22"/>
          <w:szCs w:val="22"/>
        </w:rPr>
        <w:lastRenderedPageBreak/>
        <w:t xml:space="preserve">Приложение </w:t>
      </w:r>
      <w:r w:rsidR="002A074C" w:rsidRPr="00EC2FA1">
        <w:rPr>
          <w:b/>
          <w:sz w:val="22"/>
          <w:szCs w:val="22"/>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proofErr w:type="gramStart"/>
            <w:r w:rsidRPr="003269DD">
              <w:rPr>
                <w:b/>
                <w:sz w:val="22"/>
                <w:szCs w:val="22"/>
              </w:rPr>
              <w:t>п</w:t>
            </w:r>
            <w:proofErr w:type="gramEnd"/>
            <w:r w:rsidRPr="003269DD">
              <w:rPr>
                <w:b/>
                <w:sz w:val="22"/>
                <w:szCs w:val="22"/>
              </w:rPr>
              <w:t>/п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77ABAF95" w:rsidR="003269DD" w:rsidRPr="00A9422E" w:rsidRDefault="003269DD" w:rsidP="003269DD">
      <w:pPr>
        <w:widowControl w:val="0"/>
        <w:outlineLvl w:val="0"/>
        <w:rPr>
          <w:b/>
          <w:lang w:val="en-US"/>
        </w:rPr>
      </w:pPr>
      <w:r w:rsidRPr="003269DD">
        <w:rPr>
          <w:b/>
        </w:rPr>
        <w:t>ПОКУПАТЕЛЬ</w:t>
      </w:r>
      <w:r w:rsidRPr="003269DD">
        <w:rPr>
          <w:b/>
          <w:lang w:val="en-US"/>
        </w:rPr>
        <w:t xml:space="preserve">:                                                                   </w:t>
      </w:r>
      <w:r w:rsidRPr="003269DD">
        <w:rPr>
          <w:b/>
        </w:rPr>
        <w:t xml:space="preserve">          </w:t>
      </w:r>
      <w:r w:rsidRPr="003269DD">
        <w:rPr>
          <w:b/>
          <w:lang w:val="en-US"/>
        </w:rPr>
        <w:t xml:space="preserve">              </w:t>
      </w:r>
      <w:r w:rsidR="00586FE2">
        <w:rPr>
          <w:b/>
        </w:rPr>
        <w:t>ПОСТАВЩИК</w:t>
      </w:r>
      <w:r w:rsidR="00586FE2"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76277B83" w:rsidR="003269DD" w:rsidRDefault="003269DD" w:rsidP="009A516D">
      <w:pPr>
        <w:pBdr>
          <w:top w:val="nil"/>
          <w:left w:val="nil"/>
          <w:bottom w:val="nil"/>
          <w:right w:val="nil"/>
          <w:between w:val="nil"/>
        </w:pBdr>
        <w:jc w:val="both"/>
        <w:rPr>
          <w:color w:val="000000"/>
          <w:sz w:val="24"/>
          <w:szCs w:val="24"/>
          <w:lang w:val="en-US"/>
        </w:rPr>
      </w:pPr>
    </w:p>
    <w:p w14:paraId="63BA35E4" w14:textId="3D43680D" w:rsidR="0016460B" w:rsidRDefault="0016460B" w:rsidP="009A516D">
      <w:pPr>
        <w:pBdr>
          <w:top w:val="nil"/>
          <w:left w:val="nil"/>
          <w:bottom w:val="nil"/>
          <w:right w:val="nil"/>
          <w:between w:val="nil"/>
        </w:pBdr>
        <w:jc w:val="both"/>
        <w:rPr>
          <w:color w:val="000000"/>
          <w:sz w:val="24"/>
          <w:szCs w:val="24"/>
          <w:lang w:val="en-US"/>
        </w:rPr>
      </w:pPr>
    </w:p>
    <w:p w14:paraId="5DFB9C6D" w14:textId="18ACFC68" w:rsidR="0016460B" w:rsidRDefault="0016460B" w:rsidP="009A516D">
      <w:pPr>
        <w:pBdr>
          <w:top w:val="nil"/>
          <w:left w:val="nil"/>
          <w:bottom w:val="nil"/>
          <w:right w:val="nil"/>
          <w:between w:val="nil"/>
        </w:pBdr>
        <w:jc w:val="both"/>
        <w:rPr>
          <w:color w:val="000000"/>
          <w:sz w:val="24"/>
          <w:szCs w:val="24"/>
          <w:lang w:val="en-US"/>
        </w:rPr>
      </w:pPr>
    </w:p>
    <w:p w14:paraId="3F5BF075" w14:textId="452487B4" w:rsidR="0016460B" w:rsidRDefault="0016460B" w:rsidP="009A516D">
      <w:pPr>
        <w:pBdr>
          <w:top w:val="nil"/>
          <w:left w:val="nil"/>
          <w:bottom w:val="nil"/>
          <w:right w:val="nil"/>
          <w:between w:val="nil"/>
        </w:pBdr>
        <w:jc w:val="both"/>
        <w:rPr>
          <w:color w:val="000000"/>
          <w:sz w:val="24"/>
          <w:szCs w:val="24"/>
          <w:lang w:val="en-US"/>
        </w:rPr>
      </w:pPr>
    </w:p>
    <w:p w14:paraId="2576DE02" w14:textId="5C2FAF7E" w:rsidR="0016460B" w:rsidRDefault="0016460B" w:rsidP="009A516D">
      <w:pPr>
        <w:pBdr>
          <w:top w:val="nil"/>
          <w:left w:val="nil"/>
          <w:bottom w:val="nil"/>
          <w:right w:val="nil"/>
          <w:between w:val="nil"/>
        </w:pBdr>
        <w:jc w:val="both"/>
        <w:rPr>
          <w:color w:val="000000"/>
          <w:sz w:val="24"/>
          <w:szCs w:val="24"/>
          <w:lang w:val="en-US"/>
        </w:rPr>
      </w:pPr>
    </w:p>
    <w:p w14:paraId="2C6C5A87" w14:textId="53D9BA25" w:rsidR="0016460B" w:rsidRDefault="0016460B" w:rsidP="009A516D">
      <w:pPr>
        <w:pBdr>
          <w:top w:val="nil"/>
          <w:left w:val="nil"/>
          <w:bottom w:val="nil"/>
          <w:right w:val="nil"/>
          <w:between w:val="nil"/>
        </w:pBdr>
        <w:jc w:val="both"/>
        <w:rPr>
          <w:color w:val="000000"/>
          <w:sz w:val="24"/>
          <w:szCs w:val="24"/>
          <w:lang w:val="en-US"/>
        </w:rPr>
      </w:pPr>
    </w:p>
    <w:p w14:paraId="62C6F3C2" w14:textId="05823CE9" w:rsidR="0016460B" w:rsidRDefault="0016460B" w:rsidP="009A516D">
      <w:pPr>
        <w:pBdr>
          <w:top w:val="nil"/>
          <w:left w:val="nil"/>
          <w:bottom w:val="nil"/>
          <w:right w:val="nil"/>
          <w:between w:val="nil"/>
        </w:pBdr>
        <w:jc w:val="both"/>
        <w:rPr>
          <w:color w:val="000000"/>
          <w:sz w:val="24"/>
          <w:szCs w:val="24"/>
          <w:lang w:val="en-US"/>
        </w:rPr>
      </w:pPr>
    </w:p>
    <w:p w14:paraId="70676B8B" w14:textId="4A95967A" w:rsidR="0016460B" w:rsidRDefault="0016460B" w:rsidP="009A516D">
      <w:pPr>
        <w:pBdr>
          <w:top w:val="nil"/>
          <w:left w:val="nil"/>
          <w:bottom w:val="nil"/>
          <w:right w:val="nil"/>
          <w:between w:val="nil"/>
        </w:pBdr>
        <w:jc w:val="both"/>
        <w:rPr>
          <w:color w:val="000000"/>
          <w:sz w:val="24"/>
          <w:szCs w:val="24"/>
          <w:lang w:val="en-US"/>
        </w:rPr>
      </w:pPr>
    </w:p>
    <w:p w14:paraId="67BA9E36" w14:textId="7D5459ED" w:rsidR="0016460B" w:rsidRDefault="0016460B" w:rsidP="009A516D">
      <w:pPr>
        <w:pBdr>
          <w:top w:val="nil"/>
          <w:left w:val="nil"/>
          <w:bottom w:val="nil"/>
          <w:right w:val="nil"/>
          <w:between w:val="nil"/>
        </w:pBdr>
        <w:jc w:val="both"/>
        <w:rPr>
          <w:color w:val="000000"/>
          <w:sz w:val="24"/>
          <w:szCs w:val="24"/>
          <w:lang w:val="en-US"/>
        </w:rPr>
      </w:pPr>
    </w:p>
    <w:p w14:paraId="5C9C5EBB" w14:textId="77777777" w:rsidR="0016460B" w:rsidRDefault="0016460B" w:rsidP="009A516D">
      <w:pPr>
        <w:pBdr>
          <w:top w:val="nil"/>
          <w:left w:val="nil"/>
          <w:bottom w:val="nil"/>
          <w:right w:val="nil"/>
          <w:between w:val="nil"/>
        </w:pBdr>
        <w:jc w:val="both"/>
        <w:rPr>
          <w:color w:val="000000"/>
          <w:sz w:val="24"/>
          <w:szCs w:val="24"/>
          <w:lang w:val="en-US"/>
        </w:rPr>
        <w:sectPr w:rsidR="0016460B" w:rsidSect="0016460B">
          <w:pgSz w:w="16838" w:h="11906" w:orient="landscape"/>
          <w:pgMar w:top="1134" w:right="851" w:bottom="567" w:left="1134" w:header="709" w:footer="91" w:gutter="0"/>
          <w:pgNumType w:start="1"/>
          <w:cols w:space="720"/>
          <w:titlePg/>
        </w:sectPr>
      </w:pPr>
    </w:p>
    <w:p w14:paraId="280AD0E9" w14:textId="0621E009" w:rsidR="0016460B" w:rsidRDefault="0016460B" w:rsidP="009A516D">
      <w:pPr>
        <w:pBdr>
          <w:top w:val="nil"/>
          <w:left w:val="nil"/>
          <w:bottom w:val="nil"/>
          <w:right w:val="nil"/>
          <w:between w:val="nil"/>
        </w:pBdr>
        <w:jc w:val="both"/>
        <w:rPr>
          <w:color w:val="000000"/>
          <w:sz w:val="24"/>
          <w:szCs w:val="24"/>
          <w:lang w:val="en-US"/>
        </w:rPr>
      </w:pPr>
    </w:p>
    <w:p w14:paraId="5A9DE7C7" w14:textId="77777777" w:rsidR="00BC3D85" w:rsidRDefault="00BC3D85" w:rsidP="00BC3D85">
      <w:pPr>
        <w:pStyle w:val="1"/>
        <w:ind w:left="7371"/>
        <w:jc w:val="left"/>
      </w:pPr>
      <w:r>
        <w:t>Приложение 15</w:t>
      </w:r>
    </w:p>
    <w:p w14:paraId="76D1B001" w14:textId="77777777" w:rsidR="00BC3D85" w:rsidRDefault="00BC3D85" w:rsidP="00BC3D85">
      <w:pPr>
        <w:ind w:left="7371"/>
        <w:rPr>
          <w:sz w:val="24"/>
          <w:szCs w:val="24"/>
        </w:rPr>
      </w:pPr>
      <w:r>
        <w:rPr>
          <w:sz w:val="24"/>
          <w:szCs w:val="24"/>
        </w:rPr>
        <w:t>к аукционным документам</w:t>
      </w:r>
    </w:p>
    <w:p w14:paraId="655A1A16" w14:textId="77777777" w:rsidR="00BC3D85" w:rsidRDefault="00BC3D85" w:rsidP="00BC3D85">
      <w:pPr>
        <w:rPr>
          <w:sz w:val="24"/>
          <w:szCs w:val="24"/>
        </w:rPr>
      </w:pPr>
    </w:p>
    <w:p w14:paraId="4CA7A46B" w14:textId="77777777" w:rsidR="00BC3D85" w:rsidRDefault="00BC3D85" w:rsidP="00BC3D85">
      <w:pPr>
        <w:rPr>
          <w:sz w:val="24"/>
          <w:szCs w:val="24"/>
        </w:rPr>
      </w:pPr>
    </w:p>
    <w:p w14:paraId="565B8253" w14:textId="77777777" w:rsidR="00BC3D85" w:rsidRDefault="00BC3D85" w:rsidP="00BC3D85">
      <w:pPr>
        <w:autoSpaceDE w:val="0"/>
        <w:autoSpaceDN w:val="0"/>
        <w:adjustRightInd w:val="0"/>
        <w:jc w:val="center"/>
        <w:rPr>
          <w:b/>
          <w:color w:val="000000"/>
          <w:sz w:val="24"/>
          <w:szCs w:val="24"/>
        </w:rPr>
      </w:pPr>
    </w:p>
    <w:p w14:paraId="0FA381BF" w14:textId="77777777" w:rsidR="00BC3D85" w:rsidRDefault="00BC3D85" w:rsidP="00BC3D85">
      <w:pPr>
        <w:autoSpaceDE w:val="0"/>
        <w:autoSpaceDN w:val="0"/>
        <w:adjustRightInd w:val="0"/>
        <w:jc w:val="center"/>
        <w:rPr>
          <w:b/>
          <w:color w:val="000000"/>
          <w:sz w:val="24"/>
          <w:szCs w:val="24"/>
        </w:rPr>
      </w:pPr>
      <w:r>
        <w:rPr>
          <w:b/>
          <w:color w:val="000000"/>
          <w:sz w:val="24"/>
          <w:szCs w:val="24"/>
        </w:rPr>
        <w:t>ЗАЯВЛЕНИЕ</w:t>
      </w:r>
    </w:p>
    <w:p w14:paraId="0EB53CD4" w14:textId="77777777" w:rsidR="00BC3D85" w:rsidRDefault="00BC3D85" w:rsidP="00BC3D85">
      <w:pPr>
        <w:rPr>
          <w:sz w:val="24"/>
          <w:szCs w:val="24"/>
        </w:rPr>
      </w:pPr>
    </w:p>
    <w:p w14:paraId="7F009E0D" w14:textId="77777777" w:rsidR="00E66949" w:rsidRPr="00E66949" w:rsidRDefault="00E66949" w:rsidP="00E66949">
      <w:pPr>
        <w:widowControl w:val="0"/>
        <w:autoSpaceDE w:val="0"/>
        <w:autoSpaceDN w:val="0"/>
        <w:adjustRightInd w:val="0"/>
        <w:ind w:firstLine="540"/>
        <w:jc w:val="both"/>
        <w:rPr>
          <w:color w:val="000000"/>
          <w:sz w:val="28"/>
          <w:szCs w:val="28"/>
        </w:rPr>
      </w:pPr>
      <w:proofErr w:type="gramStart"/>
      <w:r w:rsidRPr="00E66949">
        <w:rPr>
          <w:color w:val="000000"/>
          <w:sz w:val="28"/>
          <w:szCs w:val="28"/>
        </w:rPr>
        <w:t xml:space="preserve">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 </w:t>
      </w:r>
      <w:r w:rsidRPr="00E66949">
        <w:rPr>
          <w:b/>
          <w:bCs/>
          <w:color w:val="000000"/>
          <w:sz w:val="28"/>
          <w:szCs w:val="28"/>
        </w:rPr>
        <w:t>является</w:t>
      </w:r>
      <w:r w:rsidRPr="00E66949">
        <w:rPr>
          <w:color w:val="000000"/>
          <w:sz w:val="28"/>
          <w:szCs w:val="28"/>
        </w:rPr>
        <w:t xml:space="preserve"> ____________________.</w:t>
      </w:r>
      <w:proofErr w:type="gramEnd"/>
    </w:p>
    <w:p w14:paraId="55BC4EA9" w14:textId="77777777" w:rsidR="00E66949" w:rsidRPr="00E66949" w:rsidRDefault="00E66949" w:rsidP="00E66949">
      <w:pPr>
        <w:widowControl w:val="0"/>
        <w:autoSpaceDE w:val="0"/>
        <w:autoSpaceDN w:val="0"/>
        <w:adjustRightInd w:val="0"/>
        <w:jc w:val="both"/>
        <w:rPr>
          <w:iCs/>
          <w:color w:val="000000"/>
          <w:sz w:val="18"/>
          <w:szCs w:val="18"/>
        </w:rPr>
      </w:pPr>
    </w:p>
    <w:p w14:paraId="34227FA3" w14:textId="77777777" w:rsidR="00E66949" w:rsidRDefault="00E66949" w:rsidP="00E66949">
      <w:pPr>
        <w:widowControl w:val="0"/>
        <w:autoSpaceDE w:val="0"/>
        <w:autoSpaceDN w:val="0"/>
        <w:adjustRightInd w:val="0"/>
        <w:jc w:val="both"/>
        <w:rPr>
          <w:color w:val="000000"/>
          <w:sz w:val="28"/>
          <w:szCs w:val="28"/>
        </w:rPr>
      </w:pPr>
      <w:proofErr w:type="gramStart"/>
      <w:r w:rsidRPr="00E66949">
        <w:rPr>
          <w:iCs/>
          <w:color w:val="000000"/>
          <w:sz w:val="18"/>
          <w:szCs w:val="18"/>
        </w:rPr>
        <w:t>(выбрать нужное:</w:t>
      </w:r>
      <w:proofErr w:type="gramEnd"/>
      <w:r w:rsidRPr="00E66949">
        <w:rPr>
          <w:b/>
          <w:color w:val="000000"/>
          <w:sz w:val="18"/>
          <w:szCs w:val="18"/>
        </w:rPr>
        <w:t xml:space="preserve"> </w:t>
      </w:r>
      <w:proofErr w:type="gramStart"/>
      <w:r w:rsidRPr="00E66949">
        <w:rPr>
          <w:b/>
          <w:color w:val="000000"/>
          <w:sz w:val="18"/>
          <w:szCs w:val="18"/>
        </w:rPr>
        <w:t xml:space="preserve">Республика Армения, Республика Беларусь, Республика Казахстан, </w:t>
      </w:r>
      <w:proofErr w:type="spellStart"/>
      <w:r w:rsidRPr="00E66949">
        <w:rPr>
          <w:b/>
          <w:color w:val="000000"/>
          <w:sz w:val="18"/>
          <w:szCs w:val="18"/>
        </w:rPr>
        <w:t>Кыргызская</w:t>
      </w:r>
      <w:proofErr w:type="spellEnd"/>
      <w:r w:rsidRPr="00E66949">
        <w:rPr>
          <w:b/>
          <w:color w:val="000000"/>
          <w:sz w:val="18"/>
          <w:szCs w:val="18"/>
        </w:rPr>
        <w:t xml:space="preserve"> Республика и (или) Российская Федерация</w:t>
      </w:r>
      <w:r w:rsidRPr="00E66949">
        <w:rPr>
          <w:iCs/>
          <w:color w:val="000000"/>
          <w:sz w:val="18"/>
          <w:szCs w:val="18"/>
        </w:rPr>
        <w:t>)</w:t>
      </w:r>
      <w:r w:rsidRPr="00E66949">
        <w:rPr>
          <w:color w:val="000000"/>
          <w:sz w:val="18"/>
          <w:szCs w:val="18"/>
        </w:rPr>
        <w:t>.</w:t>
      </w:r>
      <w:proofErr w:type="gramEnd"/>
    </w:p>
    <w:p w14:paraId="384E8F4E" w14:textId="77777777" w:rsidR="0016460B" w:rsidRDefault="0016460B" w:rsidP="0016460B"/>
    <w:p w14:paraId="35BB725B" w14:textId="77777777" w:rsidR="0016460B" w:rsidRDefault="0016460B" w:rsidP="009A516D">
      <w:pPr>
        <w:pBdr>
          <w:top w:val="nil"/>
          <w:left w:val="nil"/>
          <w:bottom w:val="nil"/>
          <w:right w:val="nil"/>
          <w:between w:val="nil"/>
        </w:pBdr>
        <w:jc w:val="both"/>
        <w:rPr>
          <w:color w:val="000000"/>
          <w:sz w:val="24"/>
          <w:szCs w:val="24"/>
        </w:rPr>
      </w:pPr>
    </w:p>
    <w:p w14:paraId="240DA350" w14:textId="77777777" w:rsidR="00F14D1F" w:rsidRDefault="00F14D1F" w:rsidP="009A516D">
      <w:pPr>
        <w:pBdr>
          <w:top w:val="nil"/>
          <w:left w:val="nil"/>
          <w:bottom w:val="nil"/>
          <w:right w:val="nil"/>
          <w:between w:val="nil"/>
        </w:pBdr>
        <w:jc w:val="both"/>
        <w:rPr>
          <w:color w:val="000000"/>
          <w:sz w:val="24"/>
          <w:szCs w:val="24"/>
        </w:rPr>
      </w:pPr>
    </w:p>
    <w:p w14:paraId="3A3EF447" w14:textId="77777777" w:rsidR="00F14D1F" w:rsidRDefault="00F14D1F" w:rsidP="009A516D">
      <w:pPr>
        <w:pBdr>
          <w:top w:val="nil"/>
          <w:left w:val="nil"/>
          <w:bottom w:val="nil"/>
          <w:right w:val="nil"/>
          <w:between w:val="nil"/>
        </w:pBdr>
        <w:jc w:val="both"/>
        <w:rPr>
          <w:color w:val="000000"/>
          <w:sz w:val="24"/>
          <w:szCs w:val="24"/>
        </w:rPr>
      </w:pPr>
    </w:p>
    <w:p w14:paraId="1C2E14D2" w14:textId="77777777" w:rsidR="00F14D1F" w:rsidRDefault="00F14D1F" w:rsidP="009A516D">
      <w:pPr>
        <w:pBdr>
          <w:top w:val="nil"/>
          <w:left w:val="nil"/>
          <w:bottom w:val="nil"/>
          <w:right w:val="nil"/>
          <w:between w:val="nil"/>
        </w:pBdr>
        <w:jc w:val="both"/>
        <w:rPr>
          <w:color w:val="000000"/>
          <w:sz w:val="24"/>
          <w:szCs w:val="24"/>
        </w:rPr>
      </w:pPr>
    </w:p>
    <w:p w14:paraId="2EE18BA4" w14:textId="77777777" w:rsidR="00F14D1F" w:rsidRDefault="00F14D1F" w:rsidP="009A516D">
      <w:pPr>
        <w:pBdr>
          <w:top w:val="nil"/>
          <w:left w:val="nil"/>
          <w:bottom w:val="nil"/>
          <w:right w:val="nil"/>
          <w:between w:val="nil"/>
        </w:pBdr>
        <w:jc w:val="both"/>
        <w:rPr>
          <w:color w:val="000000"/>
          <w:sz w:val="24"/>
          <w:szCs w:val="24"/>
        </w:rPr>
      </w:pPr>
    </w:p>
    <w:p w14:paraId="1DB6D3C5" w14:textId="77777777" w:rsidR="00F14D1F" w:rsidRDefault="00F14D1F" w:rsidP="009A516D">
      <w:pPr>
        <w:pBdr>
          <w:top w:val="nil"/>
          <w:left w:val="nil"/>
          <w:bottom w:val="nil"/>
          <w:right w:val="nil"/>
          <w:between w:val="nil"/>
        </w:pBdr>
        <w:jc w:val="both"/>
        <w:rPr>
          <w:color w:val="000000"/>
          <w:sz w:val="24"/>
          <w:szCs w:val="24"/>
        </w:rPr>
      </w:pPr>
    </w:p>
    <w:p w14:paraId="09E6E118" w14:textId="77777777" w:rsidR="00F14D1F" w:rsidRDefault="00F14D1F" w:rsidP="009A516D">
      <w:pPr>
        <w:pBdr>
          <w:top w:val="nil"/>
          <w:left w:val="nil"/>
          <w:bottom w:val="nil"/>
          <w:right w:val="nil"/>
          <w:between w:val="nil"/>
        </w:pBdr>
        <w:jc w:val="both"/>
        <w:rPr>
          <w:color w:val="000000"/>
          <w:sz w:val="24"/>
          <w:szCs w:val="24"/>
        </w:rPr>
      </w:pPr>
    </w:p>
    <w:p w14:paraId="795615DB" w14:textId="77777777" w:rsidR="00F14D1F" w:rsidRDefault="00F14D1F" w:rsidP="009A516D">
      <w:pPr>
        <w:pBdr>
          <w:top w:val="nil"/>
          <w:left w:val="nil"/>
          <w:bottom w:val="nil"/>
          <w:right w:val="nil"/>
          <w:between w:val="nil"/>
        </w:pBdr>
        <w:jc w:val="both"/>
        <w:rPr>
          <w:color w:val="000000"/>
          <w:sz w:val="24"/>
          <w:szCs w:val="24"/>
        </w:rPr>
      </w:pPr>
    </w:p>
    <w:p w14:paraId="76915EFA" w14:textId="77777777" w:rsidR="00F14D1F" w:rsidRDefault="00F14D1F" w:rsidP="009A516D">
      <w:pPr>
        <w:pBdr>
          <w:top w:val="nil"/>
          <w:left w:val="nil"/>
          <w:bottom w:val="nil"/>
          <w:right w:val="nil"/>
          <w:between w:val="nil"/>
        </w:pBdr>
        <w:jc w:val="both"/>
        <w:rPr>
          <w:color w:val="000000"/>
          <w:sz w:val="24"/>
          <w:szCs w:val="24"/>
        </w:rPr>
      </w:pPr>
    </w:p>
    <w:p w14:paraId="41F596BB" w14:textId="77777777" w:rsidR="00F14D1F" w:rsidRDefault="00F14D1F" w:rsidP="009A516D">
      <w:pPr>
        <w:pBdr>
          <w:top w:val="nil"/>
          <w:left w:val="nil"/>
          <w:bottom w:val="nil"/>
          <w:right w:val="nil"/>
          <w:between w:val="nil"/>
        </w:pBdr>
        <w:jc w:val="both"/>
        <w:rPr>
          <w:color w:val="000000"/>
          <w:sz w:val="24"/>
          <w:szCs w:val="24"/>
        </w:rPr>
      </w:pPr>
    </w:p>
    <w:p w14:paraId="05A44BCB" w14:textId="77777777" w:rsidR="00F14D1F" w:rsidRDefault="00F14D1F" w:rsidP="009A516D">
      <w:pPr>
        <w:pBdr>
          <w:top w:val="nil"/>
          <w:left w:val="nil"/>
          <w:bottom w:val="nil"/>
          <w:right w:val="nil"/>
          <w:between w:val="nil"/>
        </w:pBdr>
        <w:jc w:val="both"/>
        <w:rPr>
          <w:color w:val="000000"/>
          <w:sz w:val="24"/>
          <w:szCs w:val="24"/>
        </w:rPr>
      </w:pPr>
    </w:p>
    <w:p w14:paraId="0AFC65A5" w14:textId="77777777" w:rsidR="00F14D1F" w:rsidRDefault="00F14D1F" w:rsidP="009A516D">
      <w:pPr>
        <w:pBdr>
          <w:top w:val="nil"/>
          <w:left w:val="nil"/>
          <w:bottom w:val="nil"/>
          <w:right w:val="nil"/>
          <w:between w:val="nil"/>
        </w:pBdr>
        <w:jc w:val="both"/>
        <w:rPr>
          <w:color w:val="000000"/>
          <w:sz w:val="24"/>
          <w:szCs w:val="24"/>
        </w:rPr>
      </w:pPr>
    </w:p>
    <w:p w14:paraId="0FD41594" w14:textId="77777777" w:rsidR="00F14D1F" w:rsidRDefault="00F14D1F" w:rsidP="009A516D">
      <w:pPr>
        <w:pBdr>
          <w:top w:val="nil"/>
          <w:left w:val="nil"/>
          <w:bottom w:val="nil"/>
          <w:right w:val="nil"/>
          <w:between w:val="nil"/>
        </w:pBdr>
        <w:jc w:val="both"/>
        <w:rPr>
          <w:color w:val="000000"/>
          <w:sz w:val="24"/>
          <w:szCs w:val="24"/>
        </w:rPr>
      </w:pPr>
    </w:p>
    <w:p w14:paraId="564C8FCD" w14:textId="77777777" w:rsidR="00F14D1F" w:rsidRDefault="00F14D1F" w:rsidP="009A516D">
      <w:pPr>
        <w:pBdr>
          <w:top w:val="nil"/>
          <w:left w:val="nil"/>
          <w:bottom w:val="nil"/>
          <w:right w:val="nil"/>
          <w:between w:val="nil"/>
        </w:pBdr>
        <w:jc w:val="both"/>
        <w:rPr>
          <w:color w:val="000000"/>
          <w:sz w:val="24"/>
          <w:szCs w:val="24"/>
        </w:rPr>
      </w:pPr>
    </w:p>
    <w:p w14:paraId="52359EC9" w14:textId="77777777" w:rsidR="00F14D1F" w:rsidRDefault="00F14D1F" w:rsidP="009A516D">
      <w:pPr>
        <w:pBdr>
          <w:top w:val="nil"/>
          <w:left w:val="nil"/>
          <w:bottom w:val="nil"/>
          <w:right w:val="nil"/>
          <w:between w:val="nil"/>
        </w:pBdr>
        <w:jc w:val="both"/>
        <w:rPr>
          <w:color w:val="000000"/>
          <w:sz w:val="24"/>
          <w:szCs w:val="24"/>
        </w:rPr>
      </w:pPr>
    </w:p>
    <w:p w14:paraId="6E1973C3" w14:textId="23D55949" w:rsidR="00F14D1F" w:rsidRDefault="00F14D1F" w:rsidP="009A516D">
      <w:pPr>
        <w:pBdr>
          <w:top w:val="nil"/>
          <w:left w:val="nil"/>
          <w:bottom w:val="nil"/>
          <w:right w:val="nil"/>
          <w:between w:val="nil"/>
        </w:pBdr>
        <w:jc w:val="both"/>
        <w:rPr>
          <w:color w:val="000000"/>
          <w:sz w:val="24"/>
          <w:szCs w:val="24"/>
        </w:rPr>
      </w:pPr>
    </w:p>
    <w:p w14:paraId="4ACF0D86" w14:textId="0446BCE1" w:rsidR="006C74F1" w:rsidRDefault="006C74F1" w:rsidP="009A516D">
      <w:pPr>
        <w:pBdr>
          <w:top w:val="nil"/>
          <w:left w:val="nil"/>
          <w:bottom w:val="nil"/>
          <w:right w:val="nil"/>
          <w:between w:val="nil"/>
        </w:pBdr>
        <w:jc w:val="both"/>
        <w:rPr>
          <w:color w:val="000000"/>
          <w:sz w:val="24"/>
          <w:szCs w:val="24"/>
        </w:rPr>
      </w:pPr>
    </w:p>
    <w:p w14:paraId="28C8A622" w14:textId="349A2824" w:rsidR="006C74F1" w:rsidRDefault="006C74F1" w:rsidP="009A516D">
      <w:pPr>
        <w:pBdr>
          <w:top w:val="nil"/>
          <w:left w:val="nil"/>
          <w:bottom w:val="nil"/>
          <w:right w:val="nil"/>
          <w:between w:val="nil"/>
        </w:pBdr>
        <w:jc w:val="both"/>
        <w:rPr>
          <w:color w:val="000000"/>
          <w:sz w:val="24"/>
          <w:szCs w:val="24"/>
        </w:rPr>
      </w:pPr>
    </w:p>
    <w:p w14:paraId="1902B2FD" w14:textId="52A8E5A1" w:rsidR="006C74F1" w:rsidRDefault="006C74F1" w:rsidP="009A516D">
      <w:pPr>
        <w:pBdr>
          <w:top w:val="nil"/>
          <w:left w:val="nil"/>
          <w:bottom w:val="nil"/>
          <w:right w:val="nil"/>
          <w:between w:val="nil"/>
        </w:pBdr>
        <w:jc w:val="both"/>
        <w:rPr>
          <w:color w:val="000000"/>
          <w:sz w:val="24"/>
          <w:szCs w:val="24"/>
        </w:rPr>
      </w:pPr>
    </w:p>
    <w:p w14:paraId="347E2196" w14:textId="65DB57FF" w:rsidR="006C74F1" w:rsidRDefault="006C74F1" w:rsidP="009A516D">
      <w:pPr>
        <w:pBdr>
          <w:top w:val="nil"/>
          <w:left w:val="nil"/>
          <w:bottom w:val="nil"/>
          <w:right w:val="nil"/>
          <w:between w:val="nil"/>
        </w:pBdr>
        <w:jc w:val="both"/>
        <w:rPr>
          <w:color w:val="000000"/>
          <w:sz w:val="24"/>
          <w:szCs w:val="24"/>
        </w:rPr>
      </w:pPr>
    </w:p>
    <w:p w14:paraId="2ACBD00B" w14:textId="637107FE" w:rsidR="006C74F1" w:rsidRDefault="006C74F1" w:rsidP="009A516D">
      <w:pPr>
        <w:pBdr>
          <w:top w:val="nil"/>
          <w:left w:val="nil"/>
          <w:bottom w:val="nil"/>
          <w:right w:val="nil"/>
          <w:between w:val="nil"/>
        </w:pBdr>
        <w:jc w:val="both"/>
        <w:rPr>
          <w:color w:val="000000"/>
          <w:sz w:val="24"/>
          <w:szCs w:val="24"/>
        </w:rPr>
      </w:pPr>
    </w:p>
    <w:p w14:paraId="024C8201" w14:textId="299816E5" w:rsidR="006C74F1" w:rsidRDefault="006C74F1" w:rsidP="009A516D">
      <w:pPr>
        <w:pBdr>
          <w:top w:val="nil"/>
          <w:left w:val="nil"/>
          <w:bottom w:val="nil"/>
          <w:right w:val="nil"/>
          <w:between w:val="nil"/>
        </w:pBdr>
        <w:jc w:val="both"/>
        <w:rPr>
          <w:color w:val="000000"/>
          <w:sz w:val="24"/>
          <w:szCs w:val="24"/>
        </w:rPr>
      </w:pPr>
    </w:p>
    <w:p w14:paraId="4AB30969" w14:textId="6E788BAB" w:rsidR="006C74F1" w:rsidRDefault="006C74F1" w:rsidP="009A516D">
      <w:pPr>
        <w:pBdr>
          <w:top w:val="nil"/>
          <w:left w:val="nil"/>
          <w:bottom w:val="nil"/>
          <w:right w:val="nil"/>
          <w:between w:val="nil"/>
        </w:pBdr>
        <w:jc w:val="both"/>
        <w:rPr>
          <w:color w:val="000000"/>
          <w:sz w:val="24"/>
          <w:szCs w:val="24"/>
        </w:rPr>
      </w:pPr>
    </w:p>
    <w:p w14:paraId="21931E20" w14:textId="640E3FB7" w:rsidR="006C74F1" w:rsidRDefault="006C74F1" w:rsidP="009A516D">
      <w:pPr>
        <w:pBdr>
          <w:top w:val="nil"/>
          <w:left w:val="nil"/>
          <w:bottom w:val="nil"/>
          <w:right w:val="nil"/>
          <w:between w:val="nil"/>
        </w:pBdr>
        <w:jc w:val="both"/>
        <w:rPr>
          <w:color w:val="000000"/>
          <w:sz w:val="24"/>
          <w:szCs w:val="24"/>
        </w:rPr>
      </w:pPr>
    </w:p>
    <w:p w14:paraId="11AF329D" w14:textId="50EDD26C" w:rsidR="006C74F1" w:rsidRDefault="006C74F1" w:rsidP="009A516D">
      <w:pPr>
        <w:pBdr>
          <w:top w:val="nil"/>
          <w:left w:val="nil"/>
          <w:bottom w:val="nil"/>
          <w:right w:val="nil"/>
          <w:between w:val="nil"/>
        </w:pBdr>
        <w:jc w:val="both"/>
        <w:rPr>
          <w:color w:val="000000"/>
          <w:sz w:val="24"/>
          <w:szCs w:val="24"/>
        </w:rPr>
      </w:pPr>
    </w:p>
    <w:p w14:paraId="4EAE5F96" w14:textId="77777777" w:rsidR="006C74F1" w:rsidRDefault="006C74F1" w:rsidP="009A516D">
      <w:pPr>
        <w:pBdr>
          <w:top w:val="nil"/>
          <w:left w:val="nil"/>
          <w:bottom w:val="nil"/>
          <w:right w:val="nil"/>
          <w:between w:val="nil"/>
        </w:pBdr>
        <w:jc w:val="both"/>
        <w:rPr>
          <w:color w:val="000000"/>
          <w:sz w:val="24"/>
          <w:szCs w:val="24"/>
        </w:rPr>
      </w:pPr>
    </w:p>
    <w:p w14:paraId="617AEB83" w14:textId="77777777" w:rsidR="00F14D1F" w:rsidRDefault="00F14D1F" w:rsidP="009A516D">
      <w:pPr>
        <w:pBdr>
          <w:top w:val="nil"/>
          <w:left w:val="nil"/>
          <w:bottom w:val="nil"/>
          <w:right w:val="nil"/>
          <w:between w:val="nil"/>
        </w:pBdr>
        <w:jc w:val="both"/>
        <w:rPr>
          <w:color w:val="000000"/>
          <w:sz w:val="24"/>
          <w:szCs w:val="24"/>
        </w:rPr>
      </w:pPr>
    </w:p>
    <w:p w14:paraId="43A9DB2E" w14:textId="77777777" w:rsidR="00F14D1F" w:rsidRDefault="00F14D1F" w:rsidP="009A516D">
      <w:pPr>
        <w:pBdr>
          <w:top w:val="nil"/>
          <w:left w:val="nil"/>
          <w:bottom w:val="nil"/>
          <w:right w:val="nil"/>
          <w:between w:val="nil"/>
        </w:pBdr>
        <w:jc w:val="both"/>
        <w:rPr>
          <w:color w:val="000000"/>
          <w:sz w:val="24"/>
          <w:szCs w:val="24"/>
        </w:rPr>
      </w:pPr>
    </w:p>
    <w:p w14:paraId="664A3E56" w14:textId="77777777" w:rsidR="00F14D1F" w:rsidRDefault="00F14D1F" w:rsidP="009A516D">
      <w:pPr>
        <w:pBdr>
          <w:top w:val="nil"/>
          <w:left w:val="nil"/>
          <w:bottom w:val="nil"/>
          <w:right w:val="nil"/>
          <w:between w:val="nil"/>
        </w:pBdr>
        <w:jc w:val="both"/>
        <w:rPr>
          <w:color w:val="000000"/>
          <w:sz w:val="24"/>
          <w:szCs w:val="24"/>
        </w:rPr>
      </w:pPr>
    </w:p>
    <w:p w14:paraId="49466626" w14:textId="77777777" w:rsidR="00F14D1F" w:rsidRDefault="00F14D1F" w:rsidP="009A516D">
      <w:pPr>
        <w:pBdr>
          <w:top w:val="nil"/>
          <w:left w:val="nil"/>
          <w:bottom w:val="nil"/>
          <w:right w:val="nil"/>
          <w:between w:val="nil"/>
        </w:pBdr>
        <w:jc w:val="both"/>
        <w:rPr>
          <w:color w:val="000000"/>
          <w:sz w:val="24"/>
          <w:szCs w:val="24"/>
        </w:rPr>
      </w:pPr>
    </w:p>
    <w:p w14:paraId="2CC991C7" w14:textId="77777777" w:rsidR="00F14D1F" w:rsidRDefault="00F14D1F" w:rsidP="009A516D">
      <w:pPr>
        <w:pBdr>
          <w:top w:val="nil"/>
          <w:left w:val="nil"/>
          <w:bottom w:val="nil"/>
          <w:right w:val="nil"/>
          <w:between w:val="nil"/>
        </w:pBdr>
        <w:jc w:val="both"/>
        <w:rPr>
          <w:color w:val="000000"/>
          <w:sz w:val="24"/>
          <w:szCs w:val="24"/>
        </w:rPr>
      </w:pPr>
    </w:p>
    <w:p w14:paraId="4BEA4E31" w14:textId="77777777" w:rsidR="00F14D1F" w:rsidRDefault="00F14D1F" w:rsidP="009A516D">
      <w:pPr>
        <w:pBdr>
          <w:top w:val="nil"/>
          <w:left w:val="nil"/>
          <w:bottom w:val="nil"/>
          <w:right w:val="nil"/>
          <w:between w:val="nil"/>
        </w:pBdr>
        <w:jc w:val="both"/>
        <w:rPr>
          <w:color w:val="000000"/>
          <w:sz w:val="24"/>
          <w:szCs w:val="24"/>
        </w:rPr>
      </w:pPr>
    </w:p>
    <w:p w14:paraId="76C691E7" w14:textId="77777777" w:rsidR="00F14D1F" w:rsidRDefault="00F14D1F" w:rsidP="009A516D">
      <w:pPr>
        <w:pBdr>
          <w:top w:val="nil"/>
          <w:left w:val="nil"/>
          <w:bottom w:val="nil"/>
          <w:right w:val="nil"/>
          <w:between w:val="nil"/>
        </w:pBdr>
        <w:jc w:val="both"/>
        <w:rPr>
          <w:color w:val="000000"/>
          <w:sz w:val="24"/>
          <w:szCs w:val="24"/>
        </w:rPr>
      </w:pPr>
    </w:p>
    <w:p w14:paraId="3AD83E88" w14:textId="77777777" w:rsidR="00F14D1F" w:rsidRDefault="00F14D1F" w:rsidP="009A516D">
      <w:pPr>
        <w:pBdr>
          <w:top w:val="nil"/>
          <w:left w:val="nil"/>
          <w:bottom w:val="nil"/>
          <w:right w:val="nil"/>
          <w:between w:val="nil"/>
        </w:pBdr>
        <w:jc w:val="both"/>
        <w:rPr>
          <w:color w:val="000000"/>
          <w:sz w:val="24"/>
          <w:szCs w:val="24"/>
        </w:rPr>
      </w:pPr>
    </w:p>
    <w:p w14:paraId="14E3CBBD" w14:textId="77777777" w:rsidR="00F14D1F" w:rsidRDefault="00F14D1F" w:rsidP="009A516D">
      <w:pPr>
        <w:pBdr>
          <w:top w:val="nil"/>
          <w:left w:val="nil"/>
          <w:bottom w:val="nil"/>
          <w:right w:val="nil"/>
          <w:between w:val="nil"/>
        </w:pBdr>
        <w:jc w:val="both"/>
        <w:rPr>
          <w:color w:val="000000"/>
          <w:sz w:val="24"/>
          <w:szCs w:val="24"/>
        </w:rPr>
      </w:pPr>
    </w:p>
    <w:p w14:paraId="020BCD75" w14:textId="77777777" w:rsidR="00F14D1F" w:rsidRDefault="00F14D1F" w:rsidP="009A516D">
      <w:pPr>
        <w:pBdr>
          <w:top w:val="nil"/>
          <w:left w:val="nil"/>
          <w:bottom w:val="nil"/>
          <w:right w:val="nil"/>
          <w:between w:val="nil"/>
        </w:pBdr>
        <w:jc w:val="both"/>
        <w:rPr>
          <w:color w:val="000000"/>
          <w:sz w:val="24"/>
          <w:szCs w:val="24"/>
        </w:rPr>
      </w:pPr>
    </w:p>
    <w:p w14:paraId="19D5B309" w14:textId="77777777" w:rsidR="00F14D1F" w:rsidRDefault="00F14D1F" w:rsidP="009A516D">
      <w:pPr>
        <w:pBdr>
          <w:top w:val="nil"/>
          <w:left w:val="nil"/>
          <w:bottom w:val="nil"/>
          <w:right w:val="nil"/>
          <w:between w:val="nil"/>
        </w:pBdr>
        <w:jc w:val="both"/>
        <w:rPr>
          <w:color w:val="000000"/>
          <w:sz w:val="24"/>
          <w:szCs w:val="24"/>
        </w:rPr>
      </w:pPr>
    </w:p>
    <w:p w14:paraId="36421639" w14:textId="77777777" w:rsidR="00F14D1F" w:rsidRDefault="00F14D1F" w:rsidP="009A516D">
      <w:pPr>
        <w:pBdr>
          <w:top w:val="nil"/>
          <w:left w:val="nil"/>
          <w:bottom w:val="nil"/>
          <w:right w:val="nil"/>
          <w:between w:val="nil"/>
        </w:pBdr>
        <w:jc w:val="both"/>
        <w:rPr>
          <w:color w:val="000000"/>
          <w:sz w:val="24"/>
          <w:szCs w:val="24"/>
        </w:rPr>
      </w:pPr>
    </w:p>
    <w:p w14:paraId="0218BE12" w14:textId="4A347FAB" w:rsidR="00EF19BF" w:rsidRPr="00EF19BF" w:rsidRDefault="00FF4EFF" w:rsidP="00EF19BF">
      <w:pPr>
        <w:pStyle w:val="1"/>
        <w:ind w:left="7371"/>
        <w:jc w:val="left"/>
      </w:pPr>
      <w:r w:rsidRPr="007E57FE">
        <w:t>Приложение</w:t>
      </w:r>
      <w:r>
        <w:t> 1</w:t>
      </w:r>
      <w:r w:rsidR="00EF19BF">
        <w:t>6</w:t>
      </w:r>
    </w:p>
    <w:p w14:paraId="02C628E2" w14:textId="77777777" w:rsidR="00FF4EFF" w:rsidRPr="007E57FE" w:rsidRDefault="00FF4EFF" w:rsidP="00FF4EFF">
      <w:pPr>
        <w:suppressAutoHyphens/>
        <w:adjustRightInd w:val="0"/>
        <w:ind w:left="7371"/>
        <w:rPr>
          <w:bCs/>
          <w:sz w:val="24"/>
          <w:szCs w:val="24"/>
        </w:rPr>
      </w:pPr>
      <w:r w:rsidRPr="007E57FE">
        <w:rPr>
          <w:bCs/>
          <w:sz w:val="24"/>
          <w:szCs w:val="24"/>
        </w:rPr>
        <w:t>к аукционным документам</w:t>
      </w:r>
    </w:p>
    <w:p w14:paraId="071B06A0" w14:textId="77777777" w:rsidR="00FF4EFF" w:rsidRPr="007E57FE" w:rsidRDefault="00FF4EFF" w:rsidP="00FF4EFF">
      <w:pPr>
        <w:pStyle w:val="ConsPlusNonformat"/>
        <w:rPr>
          <w:rFonts w:ascii="Times New Roman" w:hAnsi="Times New Roman" w:cs="Times New Roman"/>
          <w:sz w:val="24"/>
          <w:szCs w:val="24"/>
          <w:u w:val="single"/>
        </w:rPr>
      </w:pPr>
    </w:p>
    <w:p w14:paraId="32D9D529" w14:textId="77777777" w:rsidR="00FF4EFF" w:rsidRPr="007E57FE" w:rsidRDefault="00FF4EFF" w:rsidP="00FF4EFF">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69D356BB" w14:textId="77777777" w:rsidR="00FF4EFF" w:rsidRPr="007E57FE" w:rsidRDefault="00FF4EFF" w:rsidP="00FF4EFF">
      <w:pPr>
        <w:pStyle w:val="ConsPlusNonformat"/>
        <w:jc w:val="center"/>
        <w:rPr>
          <w:rFonts w:ascii="Times New Roman" w:hAnsi="Times New Roman" w:cs="Times New Roman"/>
          <w:sz w:val="24"/>
          <w:szCs w:val="24"/>
          <w:u w:val="single"/>
        </w:rPr>
      </w:pPr>
    </w:p>
    <w:p w14:paraId="6BB33483" w14:textId="77777777" w:rsidR="00FF4EFF" w:rsidRPr="007E57FE" w:rsidRDefault="00FF4EFF" w:rsidP="00FF4EFF">
      <w:pPr>
        <w:adjustRightInd w:val="0"/>
        <w:ind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54F26F63" w14:textId="77777777" w:rsidR="00FF4EFF" w:rsidRPr="007E57FE" w:rsidRDefault="00FF4EFF" w:rsidP="00FF4EFF">
      <w:pPr>
        <w:adjustRightInd w:val="0"/>
        <w:spacing w:before="80"/>
        <w:ind w:firstLine="708"/>
        <w:jc w:val="both"/>
        <w:rPr>
          <w:sz w:val="24"/>
          <w:szCs w:val="24"/>
        </w:rPr>
      </w:pPr>
      <w:r w:rsidRPr="007E57FE">
        <w:rPr>
          <w:b/>
          <w:sz w:val="24"/>
          <w:szCs w:val="24"/>
        </w:rPr>
        <w:t xml:space="preserve">- для резидентов </w:t>
      </w:r>
      <w:r w:rsidRPr="007E57FE">
        <w:rPr>
          <w:sz w:val="24"/>
          <w:szCs w:val="24"/>
        </w:rPr>
        <w:t xml:space="preserve">Республики Беларусь с учетом НДС в размере 20% - </w:t>
      </w:r>
      <w:r w:rsidRPr="00AC05F3">
        <w:rPr>
          <w:b/>
          <w:sz w:val="24"/>
          <w:szCs w:val="24"/>
        </w:rPr>
        <w:t>58,48 белорусских рублей (</w:t>
      </w:r>
      <w:r w:rsidRPr="00AC05F3">
        <w:rPr>
          <w:b/>
          <w:sz w:val="24"/>
          <w:szCs w:val="24"/>
          <w:lang w:val="en-US"/>
        </w:rPr>
        <w:t>BYN</w:t>
      </w:r>
      <w:r w:rsidRPr="00AC05F3">
        <w:rPr>
          <w:b/>
          <w:sz w:val="24"/>
          <w:szCs w:val="24"/>
        </w:rPr>
        <w:t>)</w:t>
      </w:r>
      <w:r w:rsidRPr="00AC05F3">
        <w:rPr>
          <w:sz w:val="24"/>
          <w:szCs w:val="24"/>
        </w:rPr>
        <w:t>;</w:t>
      </w:r>
    </w:p>
    <w:p w14:paraId="73A81515" w14:textId="7A039EC3" w:rsidR="00FF4EFF" w:rsidRPr="008442F2" w:rsidRDefault="00FF4EFF" w:rsidP="00FF4EFF">
      <w:pPr>
        <w:adjustRightInd w:val="0"/>
        <w:spacing w:before="80"/>
        <w:ind w:firstLine="708"/>
        <w:jc w:val="both"/>
        <w:rPr>
          <w:b/>
          <w:sz w:val="24"/>
          <w:szCs w:val="24"/>
        </w:rPr>
      </w:pPr>
      <w:r w:rsidRPr="007E57FE">
        <w:rPr>
          <w:sz w:val="24"/>
          <w:szCs w:val="24"/>
        </w:rPr>
        <w:t xml:space="preserve">- </w:t>
      </w:r>
      <w:r w:rsidRPr="007E57FE">
        <w:rPr>
          <w:b/>
          <w:sz w:val="24"/>
          <w:szCs w:val="24"/>
        </w:rPr>
        <w:t>для нерезидентов</w:t>
      </w:r>
      <w:r w:rsidRPr="007E57FE">
        <w:rPr>
          <w:sz w:val="24"/>
          <w:szCs w:val="24"/>
        </w:rPr>
        <w:t xml:space="preserve"> Республики Беларусь с учетом НДС в размере 20% - </w:t>
      </w:r>
      <w:r w:rsidRPr="00AC05F3">
        <w:rPr>
          <w:b/>
          <w:sz w:val="24"/>
          <w:szCs w:val="24"/>
        </w:rPr>
        <w:t>22,79 евро,</w:t>
      </w:r>
      <w:r>
        <w:rPr>
          <w:b/>
          <w:sz w:val="24"/>
          <w:szCs w:val="24"/>
        </w:rPr>
        <w:t xml:space="preserve"> либо 2 080,42 российских руб</w:t>
      </w:r>
      <w:r w:rsidR="002504E8">
        <w:rPr>
          <w:b/>
          <w:sz w:val="24"/>
          <w:szCs w:val="24"/>
        </w:rPr>
        <w:t xml:space="preserve">ля, либо 152,81 китайских юаней, </w:t>
      </w:r>
      <w:r w:rsidR="002504E8" w:rsidRPr="002504E8">
        <w:rPr>
          <w:b/>
          <w:sz w:val="24"/>
          <w:szCs w:val="24"/>
        </w:rPr>
        <w:t>либо 26,69 долларов США.</w:t>
      </w:r>
    </w:p>
    <w:p w14:paraId="123DCAF5" w14:textId="77777777" w:rsidR="00FF4EFF" w:rsidRPr="007E57FE" w:rsidRDefault="00FF4EFF" w:rsidP="00FF4EFF">
      <w:pPr>
        <w:spacing w:before="80"/>
        <w:ind w:firstLine="708"/>
        <w:jc w:val="both"/>
        <w:rPr>
          <w:sz w:val="24"/>
          <w:szCs w:val="24"/>
        </w:rPr>
      </w:pPr>
      <w:r w:rsidRPr="007E57FE">
        <w:rPr>
          <w:b/>
          <w:sz w:val="24"/>
          <w:szCs w:val="24"/>
        </w:rPr>
        <w:t xml:space="preserve">2. </w:t>
      </w:r>
      <w:r w:rsidRPr="007E57FE">
        <w:rPr>
          <w:sz w:val="24"/>
          <w:szCs w:val="24"/>
        </w:rPr>
        <w:t xml:space="preserve">Не позднее истечения срока для подготовки и подачи предложений участник обязан внести на счет ОАО «Белорусская универсальная товарная биржа» (далее </w:t>
      </w:r>
      <w:proofErr w:type="gramStart"/>
      <w:r w:rsidRPr="007E57FE">
        <w:rPr>
          <w:sz w:val="24"/>
          <w:szCs w:val="24"/>
        </w:rPr>
        <w:t>–Б</w:t>
      </w:r>
      <w:proofErr w:type="gramEnd"/>
      <w:r w:rsidRPr="007E57FE">
        <w:rPr>
          <w:sz w:val="24"/>
          <w:szCs w:val="24"/>
        </w:rPr>
        <w:t>иржа) плату за услугу организатора.</w:t>
      </w:r>
    </w:p>
    <w:p w14:paraId="679FC416" w14:textId="02BFF4C5" w:rsidR="00FF4EFF" w:rsidRPr="007E57FE" w:rsidRDefault="00FF4EFF" w:rsidP="00FF4EFF">
      <w:pPr>
        <w:ind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Pr>
          <w:b/>
          <w:sz w:val="24"/>
          <w:szCs w:val="24"/>
        </w:rPr>
        <w:t xml:space="preserve"> </w:t>
      </w:r>
      <w:r w:rsidRPr="00AE6BED">
        <w:rPr>
          <w:b/>
          <w:sz w:val="24"/>
          <w:szCs w:val="24"/>
        </w:rPr>
        <w:t xml:space="preserve">(приложения </w:t>
      </w:r>
      <w:r w:rsidR="002504E8">
        <w:rPr>
          <w:b/>
          <w:sz w:val="24"/>
          <w:szCs w:val="24"/>
        </w:rPr>
        <w:t>18-22</w:t>
      </w:r>
      <w:r w:rsidRPr="00AE6BED">
        <w:rPr>
          <w:b/>
          <w:sz w:val="24"/>
          <w:szCs w:val="24"/>
        </w:rPr>
        <w:t>)</w:t>
      </w:r>
      <w:r w:rsidRPr="007E57FE">
        <w:rPr>
          <w:sz w:val="24"/>
          <w:szCs w:val="24"/>
        </w:rPr>
        <w:t xml:space="preserve">, </w:t>
      </w:r>
      <w:proofErr w:type="gramStart"/>
      <w:r w:rsidRPr="007E57FE">
        <w:rPr>
          <w:sz w:val="24"/>
          <w:szCs w:val="24"/>
        </w:rPr>
        <w:t>размещенной</w:t>
      </w:r>
      <w:proofErr w:type="gramEnd"/>
      <w:r w:rsidRPr="007E57FE">
        <w:rPr>
          <w:sz w:val="24"/>
          <w:szCs w:val="24"/>
        </w:rPr>
        <w:t xml:space="preserve"> организатором в составе аукционных документов, в размере, соответствующему количеству лотов, на которое подается предложение.</w:t>
      </w:r>
    </w:p>
    <w:p w14:paraId="77326AD6" w14:textId="77777777" w:rsidR="00FF4EFF" w:rsidRPr="007E57FE" w:rsidRDefault="00FF4EFF" w:rsidP="00FF4EFF">
      <w:pPr>
        <w:ind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643994B1" w14:textId="77777777" w:rsidR="00FF4EFF" w:rsidRPr="007E57FE" w:rsidRDefault="00FF4EFF" w:rsidP="00FF4EFF">
      <w:pPr>
        <w:ind w:firstLine="708"/>
        <w:jc w:val="both"/>
        <w:rPr>
          <w:sz w:val="24"/>
          <w:szCs w:val="24"/>
        </w:rPr>
      </w:pPr>
      <w:r w:rsidRPr="007E57FE">
        <w:rPr>
          <w:b/>
          <w:sz w:val="24"/>
          <w:szCs w:val="24"/>
        </w:rPr>
        <w:t>3.</w:t>
      </w:r>
      <w:r w:rsidRPr="007E57FE">
        <w:rPr>
          <w:sz w:val="24"/>
          <w:szCs w:val="24"/>
        </w:rPr>
        <w:t xml:space="preserve"> При </w:t>
      </w:r>
      <w:proofErr w:type="spellStart"/>
      <w:r w:rsidRPr="007E57FE">
        <w:rPr>
          <w:sz w:val="24"/>
          <w:szCs w:val="24"/>
        </w:rPr>
        <w:t>полотовой</w:t>
      </w:r>
      <w:proofErr w:type="spellEnd"/>
      <w:r w:rsidRPr="007E57FE">
        <w:rPr>
          <w:sz w:val="24"/>
          <w:szCs w:val="24"/>
        </w:rPr>
        <w:t xml:space="preserve"> оплате участник не оплачивает услугу организатора при одновременном соблюдении следующих условий:</w:t>
      </w:r>
    </w:p>
    <w:p w14:paraId="100A3B5F" w14:textId="77777777" w:rsidR="00FF4EFF" w:rsidRPr="007E57FE" w:rsidRDefault="00FF4EFF" w:rsidP="00FF4EFF">
      <w:pPr>
        <w:ind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739462A8" w14:textId="77777777" w:rsidR="00FF4EFF" w:rsidRDefault="00FF4EFF" w:rsidP="00FF4EFF">
      <w:pPr>
        <w:ind w:firstLine="708"/>
        <w:jc w:val="both"/>
        <w:rPr>
          <w:sz w:val="24"/>
          <w:szCs w:val="24"/>
        </w:rPr>
      </w:pPr>
      <w:r w:rsidRPr="007E57FE">
        <w:rPr>
          <w:sz w:val="24"/>
          <w:szCs w:val="24"/>
        </w:rPr>
        <w:t xml:space="preserve">новое предложение подается </w:t>
      </w:r>
      <w:proofErr w:type="gramStart"/>
      <w:r w:rsidRPr="007E57FE">
        <w:rPr>
          <w:sz w:val="24"/>
          <w:szCs w:val="24"/>
        </w:rPr>
        <w:t>на те</w:t>
      </w:r>
      <w:proofErr w:type="gramEnd"/>
      <w:r w:rsidRPr="007E57FE">
        <w:rPr>
          <w:sz w:val="24"/>
          <w:szCs w:val="24"/>
        </w:rPr>
        <w:t xml:space="preserve"> же лоты, в которых участник принимал участие;</w:t>
      </w:r>
    </w:p>
    <w:p w14:paraId="1E99BB3F" w14:textId="77777777" w:rsidR="00FF4EFF" w:rsidRPr="00DF00A1" w:rsidRDefault="00FF4EFF" w:rsidP="00FF4EFF">
      <w:pPr>
        <w:ind w:firstLine="708"/>
        <w:jc w:val="both"/>
        <w:rPr>
          <w:color w:val="000000"/>
          <w:sz w:val="24"/>
          <w:szCs w:val="24"/>
        </w:rPr>
      </w:pPr>
      <w:r w:rsidRPr="00DF00A1">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5A193879" w14:textId="4D0CB091" w:rsidR="00824C04" w:rsidRDefault="00824C04" w:rsidP="00F14D1F">
      <w:pPr>
        <w:pBdr>
          <w:top w:val="nil"/>
          <w:left w:val="nil"/>
          <w:bottom w:val="nil"/>
          <w:right w:val="nil"/>
          <w:between w:val="nil"/>
        </w:pBdr>
        <w:jc w:val="both"/>
        <w:rPr>
          <w:sz w:val="24"/>
          <w:szCs w:val="24"/>
        </w:rPr>
      </w:pPr>
    </w:p>
    <w:p w14:paraId="7ADE9286" w14:textId="0264C2EB" w:rsidR="00824C04" w:rsidRDefault="00824C04" w:rsidP="00F14D1F">
      <w:pPr>
        <w:pBdr>
          <w:top w:val="nil"/>
          <w:left w:val="nil"/>
          <w:bottom w:val="nil"/>
          <w:right w:val="nil"/>
          <w:between w:val="nil"/>
        </w:pBdr>
        <w:jc w:val="both"/>
        <w:rPr>
          <w:sz w:val="24"/>
          <w:szCs w:val="24"/>
        </w:rPr>
      </w:pPr>
    </w:p>
    <w:p w14:paraId="6E966D89" w14:textId="1B4B7D80" w:rsidR="00824C04" w:rsidRDefault="00824C04" w:rsidP="00F14D1F">
      <w:pPr>
        <w:pBdr>
          <w:top w:val="nil"/>
          <w:left w:val="nil"/>
          <w:bottom w:val="nil"/>
          <w:right w:val="nil"/>
          <w:between w:val="nil"/>
        </w:pBdr>
        <w:jc w:val="both"/>
        <w:rPr>
          <w:sz w:val="24"/>
          <w:szCs w:val="24"/>
        </w:rPr>
      </w:pPr>
    </w:p>
    <w:p w14:paraId="3A1A6128" w14:textId="1CEC52C2" w:rsidR="00824C04" w:rsidRDefault="00824C04" w:rsidP="00F14D1F">
      <w:pPr>
        <w:pBdr>
          <w:top w:val="nil"/>
          <w:left w:val="nil"/>
          <w:bottom w:val="nil"/>
          <w:right w:val="nil"/>
          <w:between w:val="nil"/>
        </w:pBdr>
        <w:jc w:val="both"/>
        <w:rPr>
          <w:sz w:val="24"/>
          <w:szCs w:val="24"/>
        </w:rPr>
      </w:pPr>
    </w:p>
    <w:p w14:paraId="312FA861" w14:textId="522C9D65" w:rsidR="00824C04" w:rsidRDefault="00824C04" w:rsidP="00F14D1F">
      <w:pPr>
        <w:pBdr>
          <w:top w:val="nil"/>
          <w:left w:val="nil"/>
          <w:bottom w:val="nil"/>
          <w:right w:val="nil"/>
          <w:between w:val="nil"/>
        </w:pBdr>
        <w:jc w:val="both"/>
        <w:rPr>
          <w:sz w:val="24"/>
          <w:szCs w:val="24"/>
        </w:rPr>
      </w:pPr>
    </w:p>
    <w:p w14:paraId="149F096E" w14:textId="3BD98B0C" w:rsidR="00824C04" w:rsidRDefault="00824C04" w:rsidP="00F14D1F">
      <w:pPr>
        <w:pBdr>
          <w:top w:val="nil"/>
          <w:left w:val="nil"/>
          <w:bottom w:val="nil"/>
          <w:right w:val="nil"/>
          <w:between w:val="nil"/>
        </w:pBdr>
        <w:jc w:val="both"/>
        <w:rPr>
          <w:sz w:val="24"/>
          <w:szCs w:val="24"/>
        </w:rPr>
      </w:pPr>
    </w:p>
    <w:p w14:paraId="23B81AB6" w14:textId="4DE54251" w:rsidR="00824C04" w:rsidRDefault="00824C04" w:rsidP="00F14D1F">
      <w:pPr>
        <w:pBdr>
          <w:top w:val="nil"/>
          <w:left w:val="nil"/>
          <w:bottom w:val="nil"/>
          <w:right w:val="nil"/>
          <w:between w:val="nil"/>
        </w:pBdr>
        <w:jc w:val="both"/>
        <w:rPr>
          <w:sz w:val="24"/>
          <w:szCs w:val="24"/>
        </w:rPr>
      </w:pPr>
    </w:p>
    <w:p w14:paraId="6F2E0499" w14:textId="37D2544E" w:rsidR="00824C04" w:rsidRDefault="00824C04" w:rsidP="00F14D1F">
      <w:pPr>
        <w:pBdr>
          <w:top w:val="nil"/>
          <w:left w:val="nil"/>
          <w:bottom w:val="nil"/>
          <w:right w:val="nil"/>
          <w:between w:val="nil"/>
        </w:pBdr>
        <w:jc w:val="both"/>
        <w:rPr>
          <w:sz w:val="24"/>
          <w:szCs w:val="24"/>
        </w:rPr>
      </w:pPr>
    </w:p>
    <w:p w14:paraId="1AF90962" w14:textId="325C66A7" w:rsidR="00824C04" w:rsidRDefault="00824C04" w:rsidP="00F14D1F">
      <w:pPr>
        <w:pBdr>
          <w:top w:val="nil"/>
          <w:left w:val="nil"/>
          <w:bottom w:val="nil"/>
          <w:right w:val="nil"/>
          <w:between w:val="nil"/>
        </w:pBdr>
        <w:jc w:val="both"/>
        <w:rPr>
          <w:sz w:val="24"/>
          <w:szCs w:val="24"/>
        </w:rPr>
      </w:pPr>
    </w:p>
    <w:p w14:paraId="1DDAF0C2" w14:textId="50D07C70" w:rsidR="00824C04" w:rsidRDefault="00824C04" w:rsidP="00F14D1F">
      <w:pPr>
        <w:pBdr>
          <w:top w:val="nil"/>
          <w:left w:val="nil"/>
          <w:bottom w:val="nil"/>
          <w:right w:val="nil"/>
          <w:between w:val="nil"/>
        </w:pBdr>
        <w:jc w:val="both"/>
        <w:rPr>
          <w:sz w:val="24"/>
          <w:szCs w:val="24"/>
        </w:rPr>
      </w:pPr>
    </w:p>
    <w:p w14:paraId="6942C7C6" w14:textId="7DA2BF74" w:rsidR="00824C04" w:rsidRDefault="00824C04" w:rsidP="00F14D1F">
      <w:pPr>
        <w:pBdr>
          <w:top w:val="nil"/>
          <w:left w:val="nil"/>
          <w:bottom w:val="nil"/>
          <w:right w:val="nil"/>
          <w:between w:val="nil"/>
        </w:pBdr>
        <w:jc w:val="both"/>
        <w:rPr>
          <w:sz w:val="24"/>
          <w:szCs w:val="24"/>
        </w:rPr>
      </w:pPr>
    </w:p>
    <w:p w14:paraId="6797C2F1" w14:textId="2D72C1D6" w:rsidR="00824C04" w:rsidRDefault="00824C04" w:rsidP="00F14D1F">
      <w:pPr>
        <w:pBdr>
          <w:top w:val="nil"/>
          <w:left w:val="nil"/>
          <w:bottom w:val="nil"/>
          <w:right w:val="nil"/>
          <w:between w:val="nil"/>
        </w:pBdr>
        <w:jc w:val="both"/>
        <w:rPr>
          <w:sz w:val="24"/>
          <w:szCs w:val="24"/>
        </w:rPr>
      </w:pPr>
    </w:p>
    <w:p w14:paraId="26830BCE" w14:textId="126B8FED" w:rsidR="00824C04" w:rsidRDefault="00824C04" w:rsidP="00F14D1F">
      <w:pPr>
        <w:pBdr>
          <w:top w:val="nil"/>
          <w:left w:val="nil"/>
          <w:bottom w:val="nil"/>
          <w:right w:val="nil"/>
          <w:between w:val="nil"/>
        </w:pBdr>
        <w:jc w:val="both"/>
        <w:rPr>
          <w:sz w:val="24"/>
          <w:szCs w:val="24"/>
        </w:rPr>
      </w:pPr>
    </w:p>
    <w:p w14:paraId="437D3570" w14:textId="08563888" w:rsidR="00824C04" w:rsidRDefault="00824C04" w:rsidP="00F14D1F">
      <w:pPr>
        <w:pBdr>
          <w:top w:val="nil"/>
          <w:left w:val="nil"/>
          <w:bottom w:val="nil"/>
          <w:right w:val="nil"/>
          <w:between w:val="nil"/>
        </w:pBdr>
        <w:jc w:val="both"/>
        <w:rPr>
          <w:sz w:val="24"/>
          <w:szCs w:val="24"/>
        </w:rPr>
      </w:pPr>
    </w:p>
    <w:p w14:paraId="6EC376FF" w14:textId="011352CF" w:rsidR="00824C04" w:rsidRDefault="00824C04" w:rsidP="00F14D1F">
      <w:pPr>
        <w:pBdr>
          <w:top w:val="nil"/>
          <w:left w:val="nil"/>
          <w:bottom w:val="nil"/>
          <w:right w:val="nil"/>
          <w:between w:val="nil"/>
        </w:pBdr>
        <w:jc w:val="both"/>
        <w:rPr>
          <w:sz w:val="24"/>
          <w:szCs w:val="24"/>
        </w:rPr>
      </w:pPr>
    </w:p>
    <w:p w14:paraId="4DA02CD6" w14:textId="0E266747" w:rsidR="00824C04" w:rsidRDefault="00824C04" w:rsidP="00F14D1F">
      <w:pPr>
        <w:pBdr>
          <w:top w:val="nil"/>
          <w:left w:val="nil"/>
          <w:bottom w:val="nil"/>
          <w:right w:val="nil"/>
          <w:between w:val="nil"/>
        </w:pBdr>
        <w:jc w:val="both"/>
        <w:rPr>
          <w:sz w:val="24"/>
          <w:szCs w:val="24"/>
        </w:rPr>
      </w:pPr>
    </w:p>
    <w:p w14:paraId="7254CE41" w14:textId="4AE6EC52" w:rsidR="00824C04" w:rsidRDefault="00824C04" w:rsidP="00F14D1F">
      <w:pPr>
        <w:pBdr>
          <w:top w:val="nil"/>
          <w:left w:val="nil"/>
          <w:bottom w:val="nil"/>
          <w:right w:val="nil"/>
          <w:between w:val="nil"/>
        </w:pBdr>
        <w:jc w:val="both"/>
        <w:rPr>
          <w:sz w:val="24"/>
          <w:szCs w:val="24"/>
        </w:rPr>
      </w:pPr>
    </w:p>
    <w:p w14:paraId="1804D870" w14:textId="682E2209" w:rsidR="00824C04" w:rsidRDefault="00824C04" w:rsidP="00F14D1F">
      <w:pPr>
        <w:pBdr>
          <w:top w:val="nil"/>
          <w:left w:val="nil"/>
          <w:bottom w:val="nil"/>
          <w:right w:val="nil"/>
          <w:between w:val="nil"/>
        </w:pBdr>
        <w:jc w:val="both"/>
        <w:rPr>
          <w:sz w:val="24"/>
          <w:szCs w:val="24"/>
        </w:rPr>
      </w:pPr>
    </w:p>
    <w:p w14:paraId="4CDCA024" w14:textId="57A98A29" w:rsidR="00824C04" w:rsidRDefault="00824C04" w:rsidP="00F14D1F">
      <w:pPr>
        <w:pBdr>
          <w:top w:val="nil"/>
          <w:left w:val="nil"/>
          <w:bottom w:val="nil"/>
          <w:right w:val="nil"/>
          <w:between w:val="nil"/>
        </w:pBdr>
        <w:jc w:val="both"/>
        <w:rPr>
          <w:sz w:val="24"/>
          <w:szCs w:val="24"/>
        </w:rPr>
      </w:pPr>
    </w:p>
    <w:p w14:paraId="1E263737" w14:textId="0D35E124" w:rsidR="00824C04" w:rsidRDefault="00824C04" w:rsidP="00F14D1F">
      <w:pPr>
        <w:pBdr>
          <w:top w:val="nil"/>
          <w:left w:val="nil"/>
          <w:bottom w:val="nil"/>
          <w:right w:val="nil"/>
          <w:between w:val="nil"/>
        </w:pBdr>
        <w:jc w:val="both"/>
        <w:rPr>
          <w:sz w:val="24"/>
          <w:szCs w:val="24"/>
        </w:rPr>
      </w:pPr>
    </w:p>
    <w:p w14:paraId="670ACF1C" w14:textId="77777777" w:rsidR="00824C04" w:rsidRPr="0016460B" w:rsidRDefault="00824C04" w:rsidP="00F14D1F">
      <w:pPr>
        <w:pBdr>
          <w:top w:val="nil"/>
          <w:left w:val="nil"/>
          <w:bottom w:val="nil"/>
          <w:right w:val="nil"/>
          <w:between w:val="nil"/>
        </w:pBdr>
        <w:jc w:val="both"/>
        <w:rPr>
          <w:color w:val="000000"/>
          <w:sz w:val="24"/>
          <w:szCs w:val="24"/>
        </w:rPr>
      </w:pPr>
    </w:p>
    <w:sectPr w:rsidR="00824C04" w:rsidRPr="0016460B" w:rsidSect="0016460B">
      <w:pgSz w:w="11906" w:h="16838"/>
      <w:pgMar w:top="851" w:right="567" w:bottom="425" w:left="1134" w:header="709" w:footer="9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04081" w14:textId="77777777" w:rsidR="00207260" w:rsidRDefault="00207260">
      <w:r>
        <w:separator/>
      </w:r>
    </w:p>
  </w:endnote>
  <w:endnote w:type="continuationSeparator" w:id="0">
    <w:p w14:paraId="52A81D71" w14:textId="77777777" w:rsidR="00207260" w:rsidRDefault="0020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6C0C" w14:textId="77777777" w:rsidR="00CD38DB" w:rsidRDefault="00CD38DB"/>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CD38DB" w14:paraId="5FED810C" w14:textId="77777777" w:rsidTr="00D5177F">
      <w:tc>
        <w:tcPr>
          <w:tcW w:w="3402" w:type="dxa"/>
          <w:shd w:val="clear" w:color="auto" w:fill="auto"/>
          <w:tcMar>
            <w:top w:w="100" w:type="dxa"/>
            <w:left w:w="100" w:type="dxa"/>
            <w:bottom w:w="100" w:type="dxa"/>
            <w:right w:w="100" w:type="dxa"/>
          </w:tcMar>
        </w:tcPr>
        <w:p w14:paraId="4EDF5BA9" w14:textId="3A745526" w:rsidR="00CD38DB" w:rsidRDefault="00CD38DB"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CD38DB" w:rsidRDefault="00CD38DB"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0EEDBEA1" w:rsidR="00CD38DB" w:rsidRDefault="00CD38DB">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BE70BF">
            <w:rPr>
              <w:noProof/>
            </w:rPr>
            <w:t>4</w:t>
          </w:r>
          <w:r>
            <w:fldChar w:fldCharType="end"/>
          </w:r>
        </w:p>
      </w:tc>
    </w:tr>
  </w:tbl>
  <w:p w14:paraId="357C9D0D" w14:textId="77777777" w:rsidR="00CD38DB" w:rsidRDefault="00CD38DB" w:rsidP="00C04AC1">
    <w:pPr>
      <w:tabs>
        <w:tab w:val="right" w:pos="9771"/>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72EA4" w14:textId="77777777" w:rsidR="00CD38DB" w:rsidRDefault="00CD38DB">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EF309" w14:textId="77777777" w:rsidR="00207260" w:rsidRDefault="00207260">
      <w:r>
        <w:separator/>
      </w:r>
    </w:p>
  </w:footnote>
  <w:footnote w:type="continuationSeparator" w:id="0">
    <w:p w14:paraId="65A57D28" w14:textId="77777777" w:rsidR="00207260" w:rsidRDefault="00207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AA012" w14:textId="0499BCC2" w:rsidR="00CD38DB" w:rsidRPr="00317952" w:rsidRDefault="00CD38DB">
    <w:pPr>
      <w:rPr>
        <w:sz w:val="16"/>
        <w:szCs w:val="16"/>
      </w:rPr>
    </w:pPr>
    <w:r>
      <w:rPr>
        <w:b/>
        <w:sz w:val="16"/>
        <w:szCs w:val="16"/>
      </w:rPr>
      <w:t>АУКЦИОННЫЕ ДОКУМЕНТЫ</w:t>
    </w:r>
    <w:r>
      <w:rPr>
        <w:sz w:val="16"/>
        <w:szCs w:val="16"/>
      </w:rPr>
      <w:t xml:space="preserve"> на приобретение изделий медицинского назначения</w:t>
    </w:r>
    <w:r w:rsidRPr="00317952">
      <w:rPr>
        <w:sz w:val="16"/>
        <w:szCs w:val="16"/>
      </w:rPr>
      <w:t xml:space="preserve"> с ограничением по условию допуска товаров иностранного происхождения и поставщиков, предлагающих такие товары, происходящие из иностранного государства или группы иностранных государств, за исключением Республики Армения, Республики Казахстан, </w:t>
    </w:r>
    <w:proofErr w:type="spellStart"/>
    <w:r w:rsidRPr="00317952">
      <w:rPr>
        <w:sz w:val="16"/>
        <w:szCs w:val="16"/>
      </w:rPr>
      <w:t>Кыргызской</w:t>
    </w:r>
    <w:proofErr w:type="spellEnd"/>
    <w:r w:rsidRPr="00317952">
      <w:rPr>
        <w:sz w:val="16"/>
        <w:szCs w:val="16"/>
      </w:rPr>
      <w:t xml:space="preserve"> Республики и Российской Федерации</w:t>
    </w:r>
  </w:p>
  <w:p w14:paraId="3AE326B6" w14:textId="77777777" w:rsidR="00CD38DB" w:rsidRDefault="00CD38DB">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FAD6D42"/>
    <w:multiLevelType w:val="multilevel"/>
    <w:tmpl w:val="78304436"/>
    <w:lvl w:ilvl="0">
      <w:start w:val="8"/>
      <w:numFmt w:val="decimal"/>
      <w:lvlText w:val="%1."/>
      <w:lvlJc w:val="left"/>
      <w:pPr>
        <w:ind w:left="433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4899"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561C6"/>
    <w:rsid w:val="00000F89"/>
    <w:rsid w:val="00001B33"/>
    <w:rsid w:val="00010A06"/>
    <w:rsid w:val="000259D3"/>
    <w:rsid w:val="00030652"/>
    <w:rsid w:val="00032473"/>
    <w:rsid w:val="00043EF0"/>
    <w:rsid w:val="00057B2F"/>
    <w:rsid w:val="00066863"/>
    <w:rsid w:val="00072875"/>
    <w:rsid w:val="0007694E"/>
    <w:rsid w:val="0008349F"/>
    <w:rsid w:val="00091532"/>
    <w:rsid w:val="000970AA"/>
    <w:rsid w:val="000A446A"/>
    <w:rsid w:val="000B7B42"/>
    <w:rsid w:val="000C119D"/>
    <w:rsid w:val="000C59AE"/>
    <w:rsid w:val="000C6CDA"/>
    <w:rsid w:val="000D07F4"/>
    <w:rsid w:val="000F0702"/>
    <w:rsid w:val="000F4156"/>
    <w:rsid w:val="000F70C6"/>
    <w:rsid w:val="00103C2E"/>
    <w:rsid w:val="00112BCB"/>
    <w:rsid w:val="001138EF"/>
    <w:rsid w:val="00113EB4"/>
    <w:rsid w:val="00125603"/>
    <w:rsid w:val="001303AC"/>
    <w:rsid w:val="00130A24"/>
    <w:rsid w:val="00134CCA"/>
    <w:rsid w:val="00143DBA"/>
    <w:rsid w:val="00147E6C"/>
    <w:rsid w:val="00150587"/>
    <w:rsid w:val="001510B4"/>
    <w:rsid w:val="00157BC2"/>
    <w:rsid w:val="00163C04"/>
    <w:rsid w:val="0016460B"/>
    <w:rsid w:val="00172970"/>
    <w:rsid w:val="00172B69"/>
    <w:rsid w:val="00185D77"/>
    <w:rsid w:val="00186EEC"/>
    <w:rsid w:val="001B0F97"/>
    <w:rsid w:val="001C10AE"/>
    <w:rsid w:val="001D0317"/>
    <w:rsid w:val="001D09F7"/>
    <w:rsid w:val="001D52AB"/>
    <w:rsid w:val="001D56F8"/>
    <w:rsid w:val="001E1376"/>
    <w:rsid w:val="001E2B3E"/>
    <w:rsid w:val="001E3D99"/>
    <w:rsid w:val="001F07FC"/>
    <w:rsid w:val="001F4835"/>
    <w:rsid w:val="001F7582"/>
    <w:rsid w:val="002001D0"/>
    <w:rsid w:val="00202F6A"/>
    <w:rsid w:val="002045F7"/>
    <w:rsid w:val="00204F3B"/>
    <w:rsid w:val="00207260"/>
    <w:rsid w:val="00227A3E"/>
    <w:rsid w:val="00233729"/>
    <w:rsid w:val="002360DD"/>
    <w:rsid w:val="002504E8"/>
    <w:rsid w:val="00276E15"/>
    <w:rsid w:val="002A074C"/>
    <w:rsid w:val="002A42F0"/>
    <w:rsid w:val="002B2AFF"/>
    <w:rsid w:val="002C065B"/>
    <w:rsid w:val="002C297A"/>
    <w:rsid w:val="002C3E08"/>
    <w:rsid w:val="002D52CD"/>
    <w:rsid w:val="002E07AE"/>
    <w:rsid w:val="002E61DB"/>
    <w:rsid w:val="00302F5A"/>
    <w:rsid w:val="00307174"/>
    <w:rsid w:val="00307C64"/>
    <w:rsid w:val="00310FC4"/>
    <w:rsid w:val="003132B2"/>
    <w:rsid w:val="00314490"/>
    <w:rsid w:val="00317952"/>
    <w:rsid w:val="0032664C"/>
    <w:rsid w:val="003269DD"/>
    <w:rsid w:val="003277A0"/>
    <w:rsid w:val="00350455"/>
    <w:rsid w:val="003526D7"/>
    <w:rsid w:val="00353D91"/>
    <w:rsid w:val="00365FCE"/>
    <w:rsid w:val="00366486"/>
    <w:rsid w:val="00366898"/>
    <w:rsid w:val="00371887"/>
    <w:rsid w:val="00372DE6"/>
    <w:rsid w:val="00385EF7"/>
    <w:rsid w:val="00387346"/>
    <w:rsid w:val="003A6D8B"/>
    <w:rsid w:val="003B11E4"/>
    <w:rsid w:val="003C4586"/>
    <w:rsid w:val="003E1EFE"/>
    <w:rsid w:val="003E3E3E"/>
    <w:rsid w:val="003F3679"/>
    <w:rsid w:val="003F3B84"/>
    <w:rsid w:val="003F5A6B"/>
    <w:rsid w:val="00403CB2"/>
    <w:rsid w:val="00406E5D"/>
    <w:rsid w:val="00411D71"/>
    <w:rsid w:val="00416057"/>
    <w:rsid w:val="00423140"/>
    <w:rsid w:val="00424EB8"/>
    <w:rsid w:val="00427251"/>
    <w:rsid w:val="0042789D"/>
    <w:rsid w:val="00430027"/>
    <w:rsid w:val="00431C75"/>
    <w:rsid w:val="0044538C"/>
    <w:rsid w:val="00447D4D"/>
    <w:rsid w:val="00451CEB"/>
    <w:rsid w:val="0046430A"/>
    <w:rsid w:val="00474B70"/>
    <w:rsid w:val="00475145"/>
    <w:rsid w:val="00480514"/>
    <w:rsid w:val="004B094C"/>
    <w:rsid w:val="004B0BA6"/>
    <w:rsid w:val="004B26ED"/>
    <w:rsid w:val="004C16B9"/>
    <w:rsid w:val="004C28DA"/>
    <w:rsid w:val="004C49DB"/>
    <w:rsid w:val="004C5609"/>
    <w:rsid w:val="004C74C0"/>
    <w:rsid w:val="004D2A59"/>
    <w:rsid w:val="004E5063"/>
    <w:rsid w:val="004F24C5"/>
    <w:rsid w:val="004F395C"/>
    <w:rsid w:val="004F6CFB"/>
    <w:rsid w:val="00504652"/>
    <w:rsid w:val="00504DE4"/>
    <w:rsid w:val="00513EC2"/>
    <w:rsid w:val="00514A46"/>
    <w:rsid w:val="0052166D"/>
    <w:rsid w:val="005366D1"/>
    <w:rsid w:val="00552754"/>
    <w:rsid w:val="00560302"/>
    <w:rsid w:val="0056268E"/>
    <w:rsid w:val="00563C62"/>
    <w:rsid w:val="005732BE"/>
    <w:rsid w:val="00581CE8"/>
    <w:rsid w:val="00583782"/>
    <w:rsid w:val="00586FE2"/>
    <w:rsid w:val="005A38FA"/>
    <w:rsid w:val="005C7083"/>
    <w:rsid w:val="005F4BA4"/>
    <w:rsid w:val="006025E8"/>
    <w:rsid w:val="00620C57"/>
    <w:rsid w:val="0062250F"/>
    <w:rsid w:val="00627671"/>
    <w:rsid w:val="006344AB"/>
    <w:rsid w:val="006529FC"/>
    <w:rsid w:val="0065631F"/>
    <w:rsid w:val="0065784E"/>
    <w:rsid w:val="0066224B"/>
    <w:rsid w:val="006649D4"/>
    <w:rsid w:val="00673BDF"/>
    <w:rsid w:val="006759B1"/>
    <w:rsid w:val="00681DD5"/>
    <w:rsid w:val="00684354"/>
    <w:rsid w:val="00690CC7"/>
    <w:rsid w:val="00691143"/>
    <w:rsid w:val="0069170F"/>
    <w:rsid w:val="00691950"/>
    <w:rsid w:val="00691DAC"/>
    <w:rsid w:val="00693420"/>
    <w:rsid w:val="00694702"/>
    <w:rsid w:val="0069601A"/>
    <w:rsid w:val="006A65B6"/>
    <w:rsid w:val="006A7043"/>
    <w:rsid w:val="006C0384"/>
    <w:rsid w:val="006C23C4"/>
    <w:rsid w:val="006C73B6"/>
    <w:rsid w:val="006C74F1"/>
    <w:rsid w:val="006D306D"/>
    <w:rsid w:val="006D35B8"/>
    <w:rsid w:val="006D7FEB"/>
    <w:rsid w:val="006E1856"/>
    <w:rsid w:val="006F05E8"/>
    <w:rsid w:val="006F7F05"/>
    <w:rsid w:val="007018E5"/>
    <w:rsid w:val="0070206A"/>
    <w:rsid w:val="00712C94"/>
    <w:rsid w:val="0072481E"/>
    <w:rsid w:val="00726C9E"/>
    <w:rsid w:val="0072770D"/>
    <w:rsid w:val="00727CF6"/>
    <w:rsid w:val="00741512"/>
    <w:rsid w:val="00754A8C"/>
    <w:rsid w:val="007623C6"/>
    <w:rsid w:val="00775F96"/>
    <w:rsid w:val="00783713"/>
    <w:rsid w:val="00786A1E"/>
    <w:rsid w:val="00791D41"/>
    <w:rsid w:val="00793E40"/>
    <w:rsid w:val="007A6D74"/>
    <w:rsid w:val="007B4E5A"/>
    <w:rsid w:val="007B6185"/>
    <w:rsid w:val="007D160C"/>
    <w:rsid w:val="007D44DC"/>
    <w:rsid w:val="007E60AC"/>
    <w:rsid w:val="00817C0E"/>
    <w:rsid w:val="008233DF"/>
    <w:rsid w:val="00823ACA"/>
    <w:rsid w:val="00824C04"/>
    <w:rsid w:val="00830EE9"/>
    <w:rsid w:val="00830FF6"/>
    <w:rsid w:val="00836FE5"/>
    <w:rsid w:val="008416CB"/>
    <w:rsid w:val="00853F62"/>
    <w:rsid w:val="008561C6"/>
    <w:rsid w:val="00861E5B"/>
    <w:rsid w:val="008711BA"/>
    <w:rsid w:val="00871F67"/>
    <w:rsid w:val="00880B96"/>
    <w:rsid w:val="00880CC7"/>
    <w:rsid w:val="0088208B"/>
    <w:rsid w:val="0089048D"/>
    <w:rsid w:val="008A220A"/>
    <w:rsid w:val="008A70AA"/>
    <w:rsid w:val="008B6B91"/>
    <w:rsid w:val="008C1E9D"/>
    <w:rsid w:val="008D10D4"/>
    <w:rsid w:val="008D2A19"/>
    <w:rsid w:val="008D5F08"/>
    <w:rsid w:val="008E6FBD"/>
    <w:rsid w:val="009079A0"/>
    <w:rsid w:val="00923EFD"/>
    <w:rsid w:val="00933ACA"/>
    <w:rsid w:val="0093785F"/>
    <w:rsid w:val="0095140A"/>
    <w:rsid w:val="00970B34"/>
    <w:rsid w:val="0097216C"/>
    <w:rsid w:val="00977695"/>
    <w:rsid w:val="00981D92"/>
    <w:rsid w:val="00984152"/>
    <w:rsid w:val="0098663A"/>
    <w:rsid w:val="009A516D"/>
    <w:rsid w:val="009A6B4F"/>
    <w:rsid w:val="009B71D6"/>
    <w:rsid w:val="009B7D60"/>
    <w:rsid w:val="009C2540"/>
    <w:rsid w:val="009C5D20"/>
    <w:rsid w:val="009D713D"/>
    <w:rsid w:val="009F1B3A"/>
    <w:rsid w:val="009F42EE"/>
    <w:rsid w:val="00A0160B"/>
    <w:rsid w:val="00A24EBF"/>
    <w:rsid w:val="00A278FC"/>
    <w:rsid w:val="00A31779"/>
    <w:rsid w:val="00A344F7"/>
    <w:rsid w:val="00A415CE"/>
    <w:rsid w:val="00A42F7D"/>
    <w:rsid w:val="00A45B65"/>
    <w:rsid w:val="00A46EB8"/>
    <w:rsid w:val="00A479DA"/>
    <w:rsid w:val="00A55307"/>
    <w:rsid w:val="00A6175A"/>
    <w:rsid w:val="00A6310C"/>
    <w:rsid w:val="00A70907"/>
    <w:rsid w:val="00A72975"/>
    <w:rsid w:val="00A7315F"/>
    <w:rsid w:val="00A775CF"/>
    <w:rsid w:val="00A90AF3"/>
    <w:rsid w:val="00A95655"/>
    <w:rsid w:val="00A96F5E"/>
    <w:rsid w:val="00AB49E6"/>
    <w:rsid w:val="00AB7044"/>
    <w:rsid w:val="00AC28B6"/>
    <w:rsid w:val="00AC7260"/>
    <w:rsid w:val="00AC7E28"/>
    <w:rsid w:val="00AD0530"/>
    <w:rsid w:val="00AE0A98"/>
    <w:rsid w:val="00B00965"/>
    <w:rsid w:val="00B074CE"/>
    <w:rsid w:val="00B07C02"/>
    <w:rsid w:val="00B23E80"/>
    <w:rsid w:val="00B43515"/>
    <w:rsid w:val="00B5076B"/>
    <w:rsid w:val="00B52B9C"/>
    <w:rsid w:val="00B566F2"/>
    <w:rsid w:val="00B57CE2"/>
    <w:rsid w:val="00B60291"/>
    <w:rsid w:val="00B72861"/>
    <w:rsid w:val="00B76FC0"/>
    <w:rsid w:val="00B81930"/>
    <w:rsid w:val="00B86AFA"/>
    <w:rsid w:val="00B9197F"/>
    <w:rsid w:val="00B9343A"/>
    <w:rsid w:val="00B96127"/>
    <w:rsid w:val="00BA0B96"/>
    <w:rsid w:val="00BA1C59"/>
    <w:rsid w:val="00BB2E95"/>
    <w:rsid w:val="00BB797D"/>
    <w:rsid w:val="00BC000B"/>
    <w:rsid w:val="00BC3D85"/>
    <w:rsid w:val="00BD76A8"/>
    <w:rsid w:val="00BE1849"/>
    <w:rsid w:val="00BE211F"/>
    <w:rsid w:val="00BE426F"/>
    <w:rsid w:val="00BE4BAD"/>
    <w:rsid w:val="00BE70BF"/>
    <w:rsid w:val="00BF0E22"/>
    <w:rsid w:val="00BF1CAF"/>
    <w:rsid w:val="00BF69EC"/>
    <w:rsid w:val="00BF749D"/>
    <w:rsid w:val="00C00DE6"/>
    <w:rsid w:val="00C04AC1"/>
    <w:rsid w:val="00C26CED"/>
    <w:rsid w:val="00C3220C"/>
    <w:rsid w:val="00C32D0A"/>
    <w:rsid w:val="00C41235"/>
    <w:rsid w:val="00C4638E"/>
    <w:rsid w:val="00C5775A"/>
    <w:rsid w:val="00C707D6"/>
    <w:rsid w:val="00C70CB1"/>
    <w:rsid w:val="00C71442"/>
    <w:rsid w:val="00C83909"/>
    <w:rsid w:val="00C870C3"/>
    <w:rsid w:val="00C87BB6"/>
    <w:rsid w:val="00C92F23"/>
    <w:rsid w:val="00C94DA6"/>
    <w:rsid w:val="00CA129C"/>
    <w:rsid w:val="00CA1D2C"/>
    <w:rsid w:val="00CA2307"/>
    <w:rsid w:val="00CA605E"/>
    <w:rsid w:val="00CA6C9C"/>
    <w:rsid w:val="00CB3EC6"/>
    <w:rsid w:val="00CB5FBF"/>
    <w:rsid w:val="00CC6E5A"/>
    <w:rsid w:val="00CD02FD"/>
    <w:rsid w:val="00CD38DB"/>
    <w:rsid w:val="00CE1440"/>
    <w:rsid w:val="00CF05C2"/>
    <w:rsid w:val="00CF6853"/>
    <w:rsid w:val="00D004E4"/>
    <w:rsid w:val="00D07645"/>
    <w:rsid w:val="00D1011A"/>
    <w:rsid w:val="00D14553"/>
    <w:rsid w:val="00D157AD"/>
    <w:rsid w:val="00D20491"/>
    <w:rsid w:val="00D30B51"/>
    <w:rsid w:val="00D45117"/>
    <w:rsid w:val="00D471A0"/>
    <w:rsid w:val="00D5177F"/>
    <w:rsid w:val="00D52414"/>
    <w:rsid w:val="00D567C5"/>
    <w:rsid w:val="00D65203"/>
    <w:rsid w:val="00D670D3"/>
    <w:rsid w:val="00D747ED"/>
    <w:rsid w:val="00DA3C0D"/>
    <w:rsid w:val="00DA4B21"/>
    <w:rsid w:val="00DD17A1"/>
    <w:rsid w:val="00DD54CD"/>
    <w:rsid w:val="00DD6885"/>
    <w:rsid w:val="00DF2753"/>
    <w:rsid w:val="00E05C63"/>
    <w:rsid w:val="00E108C4"/>
    <w:rsid w:val="00E373C7"/>
    <w:rsid w:val="00E57870"/>
    <w:rsid w:val="00E6610E"/>
    <w:rsid w:val="00E66949"/>
    <w:rsid w:val="00E70B97"/>
    <w:rsid w:val="00E71BB5"/>
    <w:rsid w:val="00E74F20"/>
    <w:rsid w:val="00E8204B"/>
    <w:rsid w:val="00E91B25"/>
    <w:rsid w:val="00E91E2B"/>
    <w:rsid w:val="00EA1448"/>
    <w:rsid w:val="00EB3F2C"/>
    <w:rsid w:val="00EB3F87"/>
    <w:rsid w:val="00EB5CFB"/>
    <w:rsid w:val="00EB7D04"/>
    <w:rsid w:val="00EC2FA1"/>
    <w:rsid w:val="00ED5EFB"/>
    <w:rsid w:val="00EF19BF"/>
    <w:rsid w:val="00EF4E11"/>
    <w:rsid w:val="00F0356E"/>
    <w:rsid w:val="00F07CF4"/>
    <w:rsid w:val="00F12DA4"/>
    <w:rsid w:val="00F14D1F"/>
    <w:rsid w:val="00F20FBA"/>
    <w:rsid w:val="00F22782"/>
    <w:rsid w:val="00F31A63"/>
    <w:rsid w:val="00F34DE5"/>
    <w:rsid w:val="00F3603A"/>
    <w:rsid w:val="00F37253"/>
    <w:rsid w:val="00F442B2"/>
    <w:rsid w:val="00F5639A"/>
    <w:rsid w:val="00F56765"/>
    <w:rsid w:val="00F62641"/>
    <w:rsid w:val="00F823A9"/>
    <w:rsid w:val="00F903A0"/>
    <w:rsid w:val="00F936D4"/>
    <w:rsid w:val="00FA57D7"/>
    <w:rsid w:val="00FA63D9"/>
    <w:rsid w:val="00FC4527"/>
    <w:rsid w:val="00FC5628"/>
    <w:rsid w:val="00FD2BC7"/>
    <w:rsid w:val="00FD768F"/>
    <w:rsid w:val="00FE2C51"/>
    <w:rsid w:val="00FE4767"/>
    <w:rsid w:val="00FE4D8E"/>
    <w:rsid w:val="00FE6F24"/>
    <w:rsid w:val="00FF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 w:type="paragraph" w:customStyle="1" w:styleId="newncpi">
    <w:name w:val="newncpi"/>
    <w:basedOn w:val="a"/>
    <w:rsid w:val="0017297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 w:type="paragraph" w:customStyle="1" w:styleId="newncpi">
    <w:name w:val="newncpi"/>
    <w:basedOn w:val="a"/>
    <w:rsid w:val="0017297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7270">
      <w:bodyDiv w:val="1"/>
      <w:marLeft w:val="0"/>
      <w:marRight w:val="0"/>
      <w:marTop w:val="0"/>
      <w:marBottom w:val="0"/>
      <w:divBdr>
        <w:top w:val="none" w:sz="0" w:space="0" w:color="auto"/>
        <w:left w:val="none" w:sz="0" w:space="0" w:color="auto"/>
        <w:bottom w:val="none" w:sz="0" w:space="0" w:color="auto"/>
        <w:right w:val="none" w:sz="0" w:space="0" w:color="auto"/>
      </w:divBdr>
    </w:div>
    <w:div w:id="843974230">
      <w:bodyDiv w:val="1"/>
      <w:marLeft w:val="0"/>
      <w:marRight w:val="0"/>
      <w:marTop w:val="0"/>
      <w:marBottom w:val="0"/>
      <w:divBdr>
        <w:top w:val="none" w:sz="0" w:space="0" w:color="auto"/>
        <w:left w:val="none" w:sz="0" w:space="0" w:color="auto"/>
        <w:bottom w:val="none" w:sz="0" w:space="0" w:color="auto"/>
        <w:right w:val="none" w:sz="0" w:space="0" w:color="auto"/>
      </w:divBdr>
    </w:div>
    <w:div w:id="880358394">
      <w:bodyDiv w:val="1"/>
      <w:marLeft w:val="0"/>
      <w:marRight w:val="0"/>
      <w:marTop w:val="0"/>
      <w:marBottom w:val="0"/>
      <w:divBdr>
        <w:top w:val="none" w:sz="0" w:space="0" w:color="auto"/>
        <w:left w:val="none" w:sz="0" w:space="0" w:color="auto"/>
        <w:bottom w:val="none" w:sz="0" w:space="0" w:color="auto"/>
        <w:right w:val="none" w:sz="0" w:space="0" w:color="auto"/>
      </w:divBdr>
    </w:div>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 w:id="1408725724">
      <w:bodyDiv w:val="1"/>
      <w:marLeft w:val="0"/>
      <w:marRight w:val="0"/>
      <w:marTop w:val="0"/>
      <w:marBottom w:val="0"/>
      <w:divBdr>
        <w:top w:val="none" w:sz="0" w:space="0" w:color="auto"/>
        <w:left w:val="none" w:sz="0" w:space="0" w:color="auto"/>
        <w:bottom w:val="none" w:sz="0" w:space="0" w:color="auto"/>
        <w:right w:val="none" w:sz="0" w:space="0" w:color="auto"/>
      </w:divBdr>
    </w:div>
    <w:div w:id="1806005454">
      <w:bodyDiv w:val="1"/>
      <w:marLeft w:val="0"/>
      <w:marRight w:val="0"/>
      <w:marTop w:val="0"/>
      <w:marBottom w:val="0"/>
      <w:divBdr>
        <w:top w:val="none" w:sz="0" w:space="0" w:color="auto"/>
        <w:left w:val="none" w:sz="0" w:space="0" w:color="auto"/>
        <w:bottom w:val="none" w:sz="0" w:space="0" w:color="auto"/>
        <w:right w:val="none" w:sz="0" w:space="0" w:color="auto"/>
      </w:divBdr>
    </w:div>
    <w:div w:id="1812944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consultantplus://offline/ref=AFED1F46669B3E25FA8B7DF8ED74E45F84C81493F9439A6CAD56A3CC59026A741C2BFB246EB0B79A814FBC8D81T8uCL" TargetMode="External"/><Relationship Id="rId10" Type="http://schemas.openxmlformats.org/officeDocument/2006/relationships/hyperlink" Target="medtech_gomel@mail.ru" TargetMode="External"/><Relationship Id="rId4" Type="http://schemas.microsoft.com/office/2007/relationships/stylesWithEffects" Target="stylesWithEffects.xml"/><Relationship Id="rId9" Type="http://schemas.openxmlformats.org/officeDocument/2006/relationships/hyperlink" Target="http://zakupki.butb.b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2438-7358-420B-BBD9-2CE170D6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42</Pages>
  <Words>13593</Words>
  <Characters>77486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Мария Дыдалева</cp:lastModifiedBy>
  <cp:revision>332</cp:revision>
  <cp:lastPrinted>2024-02-14T06:28:00Z</cp:lastPrinted>
  <dcterms:created xsi:type="dcterms:W3CDTF">2018-07-24T06:46:00Z</dcterms:created>
  <dcterms:modified xsi:type="dcterms:W3CDTF">2025-05-06T11:57:00Z</dcterms:modified>
</cp:coreProperties>
</file>