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84" w:rsidRPr="00FE1DC2" w:rsidRDefault="00713AB6" w:rsidP="00411BB9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411BB9">
        <w:rPr>
          <w:sz w:val="22"/>
          <w:szCs w:val="22"/>
        </w:rPr>
        <w:t xml:space="preserve">                                                                                                 </w:t>
      </w:r>
      <w:r w:rsidR="009B5A84" w:rsidRPr="00FE1DC2">
        <w:rPr>
          <w:sz w:val="22"/>
          <w:szCs w:val="22"/>
        </w:rPr>
        <w:t>УТВЕРЖДАЮ</w:t>
      </w:r>
    </w:p>
    <w:p w:rsidR="009B5A84" w:rsidRPr="00FE1DC2" w:rsidRDefault="00CD6D5D" w:rsidP="009B5A84">
      <w:pPr>
        <w:widowControl w:val="0"/>
        <w:ind w:left="6804"/>
        <w:contextualSpacing/>
        <w:rPr>
          <w:sz w:val="22"/>
          <w:szCs w:val="22"/>
        </w:rPr>
      </w:pPr>
      <w:r>
        <w:rPr>
          <w:sz w:val="22"/>
          <w:szCs w:val="22"/>
        </w:rPr>
        <w:t>Начальник ООТ</w:t>
      </w:r>
    </w:p>
    <w:p w:rsidR="009B5A84" w:rsidRPr="00FE1DC2" w:rsidRDefault="009B5A84" w:rsidP="009B5A84">
      <w:pPr>
        <w:widowControl w:val="0"/>
        <w:ind w:left="6804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 xml:space="preserve">РУП «Медтехника» </w:t>
      </w:r>
    </w:p>
    <w:p w:rsidR="009B5A84" w:rsidRPr="00FE1DC2" w:rsidRDefault="00ED23E3" w:rsidP="009B5A84">
      <w:pPr>
        <w:widowControl w:val="0"/>
        <w:ind w:left="6804"/>
        <w:contextualSpacing/>
        <w:rPr>
          <w:sz w:val="22"/>
          <w:szCs w:val="22"/>
        </w:rPr>
      </w:pPr>
      <w:r>
        <w:rPr>
          <w:sz w:val="22"/>
          <w:szCs w:val="22"/>
        </w:rPr>
        <w:t>________</w:t>
      </w:r>
      <w:r w:rsidR="009B5A84" w:rsidRPr="00FE1DC2">
        <w:rPr>
          <w:sz w:val="22"/>
          <w:szCs w:val="22"/>
        </w:rPr>
        <w:t>__</w:t>
      </w:r>
      <w:r w:rsidR="00CD6D5D">
        <w:rPr>
          <w:sz w:val="22"/>
          <w:szCs w:val="22"/>
        </w:rPr>
        <w:t>Ю.И.Юрченк</w:t>
      </w:r>
      <w:r>
        <w:rPr>
          <w:sz w:val="22"/>
          <w:szCs w:val="22"/>
        </w:rPr>
        <w:t>о</w:t>
      </w:r>
    </w:p>
    <w:p w:rsidR="009B5A84" w:rsidRPr="00FE1DC2" w:rsidRDefault="009B5A84" w:rsidP="009B5A84">
      <w:pPr>
        <w:widowControl w:val="0"/>
        <w:ind w:left="6804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>«____»_______ 202</w:t>
      </w:r>
      <w:r w:rsidR="00CD6D5D">
        <w:rPr>
          <w:sz w:val="22"/>
          <w:szCs w:val="22"/>
        </w:rPr>
        <w:t>4</w:t>
      </w:r>
      <w:r w:rsidRPr="00FE1DC2">
        <w:rPr>
          <w:sz w:val="22"/>
          <w:szCs w:val="22"/>
        </w:rPr>
        <w:t xml:space="preserve"> года</w:t>
      </w:r>
    </w:p>
    <w:p w:rsidR="009B5A84" w:rsidRPr="00FE1DC2" w:rsidRDefault="009B5A84" w:rsidP="009B5A84">
      <w:pPr>
        <w:widowControl w:val="0"/>
        <w:contextualSpacing/>
        <w:rPr>
          <w:sz w:val="22"/>
          <w:szCs w:val="22"/>
        </w:rPr>
      </w:pPr>
    </w:p>
    <w:p w:rsidR="009B5A84" w:rsidRDefault="009B5A84" w:rsidP="009B5A84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 w:rsidRPr="000C56AF">
        <w:rPr>
          <w:bCs/>
          <w:sz w:val="22"/>
          <w:szCs w:val="22"/>
        </w:rPr>
        <w:t>Заявка на закупку</w:t>
      </w:r>
    </w:p>
    <w:p w:rsidR="009B5A84" w:rsidRPr="00FE1DC2" w:rsidRDefault="00431AAA" w:rsidP="009B5A84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Реагенты </w:t>
      </w:r>
      <w:r w:rsidR="00ED23E3" w:rsidRPr="003E22BB">
        <w:rPr>
          <w:sz w:val="22"/>
          <w:szCs w:val="22"/>
          <w:lang w:eastAsia="en-US"/>
        </w:rPr>
        <w:t>для бактериологических</w:t>
      </w:r>
      <w:r w:rsidR="00ED23E3">
        <w:rPr>
          <w:sz w:val="22"/>
          <w:szCs w:val="22"/>
          <w:lang w:eastAsia="en-US"/>
        </w:rPr>
        <w:t xml:space="preserve"> исследований</w:t>
      </w:r>
    </w:p>
    <w:p w:rsidR="009B5A84" w:rsidRPr="00FE1DC2" w:rsidRDefault="009B5A84" w:rsidP="009B5A84">
      <w:pPr>
        <w:widowControl w:val="0"/>
        <w:ind w:right="142"/>
        <w:contextualSpacing/>
        <w:jc w:val="center"/>
        <w:rPr>
          <w:bCs/>
          <w:sz w:val="22"/>
          <w:szCs w:val="22"/>
        </w:rPr>
      </w:pPr>
    </w:p>
    <w:p w:rsidR="009B5A84" w:rsidRPr="00FE1DC2" w:rsidRDefault="009B5A84" w:rsidP="009B5A84">
      <w:pPr>
        <w:contextualSpacing/>
        <w:jc w:val="center"/>
        <w:rPr>
          <w:sz w:val="22"/>
          <w:szCs w:val="22"/>
        </w:rPr>
      </w:pPr>
      <w:r w:rsidRPr="00FE1DC2">
        <w:rPr>
          <w:sz w:val="22"/>
          <w:szCs w:val="22"/>
        </w:rPr>
        <w:t>Сведения об организаторе: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9B5A84" w:rsidRPr="00FE1DC2" w:rsidTr="008406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Республиканское дочернее торговое унитарное предприятие «Медтехника»</w:t>
            </w:r>
          </w:p>
        </w:tc>
      </w:tr>
      <w:tr w:rsidR="009B5A84" w:rsidRPr="00FE1DC2" w:rsidTr="008406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г.Могилев, ул.Челюскинцев, 59</w:t>
            </w:r>
            <w:r w:rsidRPr="00FE1DC2">
              <w:rPr>
                <w:sz w:val="22"/>
                <w:szCs w:val="22"/>
                <w:vertAlign w:val="superscript"/>
              </w:rPr>
              <w:t>А</w:t>
            </w:r>
          </w:p>
        </w:tc>
      </w:tr>
      <w:tr w:rsidR="009B5A84" w:rsidRPr="00FE1DC2" w:rsidTr="008406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УНП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700052446</w:t>
            </w:r>
          </w:p>
        </w:tc>
      </w:tr>
      <w:tr w:rsidR="009B5A84" w:rsidRPr="00FE1DC2" w:rsidTr="008406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  <w:lang w:val="en-US"/>
              </w:rPr>
              <w:t>zakupki</w:t>
            </w:r>
            <w:r w:rsidRPr="00FE1DC2">
              <w:rPr>
                <w:sz w:val="22"/>
                <w:szCs w:val="22"/>
              </w:rPr>
              <w:t>@</w:t>
            </w:r>
            <w:r w:rsidRPr="00FE1DC2">
              <w:rPr>
                <w:sz w:val="22"/>
                <w:szCs w:val="22"/>
                <w:lang w:val="en-US"/>
              </w:rPr>
              <w:t>med-tech</w:t>
            </w:r>
            <w:r w:rsidRPr="00FE1DC2">
              <w:rPr>
                <w:sz w:val="22"/>
                <w:szCs w:val="22"/>
              </w:rPr>
              <w:t>.</w:t>
            </w:r>
            <w:r w:rsidRPr="00FE1DC2">
              <w:rPr>
                <w:sz w:val="22"/>
                <w:szCs w:val="22"/>
                <w:lang w:val="en-US"/>
              </w:rPr>
              <w:t>by</w:t>
            </w:r>
          </w:p>
        </w:tc>
      </w:tr>
      <w:tr w:rsidR="009B5A84" w:rsidRPr="00FE1DC2" w:rsidTr="008406C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 xml:space="preserve">Адрес сайта в компьютерной сети Интернет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84" w:rsidRPr="00FE1DC2" w:rsidRDefault="009B5A84" w:rsidP="008406C1">
            <w:pPr>
              <w:pStyle w:val="a7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www.med-tech.by</w:t>
            </w:r>
          </w:p>
        </w:tc>
      </w:tr>
    </w:tbl>
    <w:p w:rsidR="009B5A84" w:rsidRPr="00FE1DC2" w:rsidRDefault="009B5A84" w:rsidP="009B5A84">
      <w:pPr>
        <w:widowControl w:val="0"/>
        <w:ind w:right="142"/>
        <w:contextualSpacing/>
        <w:rPr>
          <w:bCs/>
          <w:sz w:val="22"/>
          <w:szCs w:val="22"/>
        </w:rPr>
      </w:pPr>
      <w:r w:rsidRPr="00FE1DC2">
        <w:rPr>
          <w:sz w:val="22"/>
          <w:szCs w:val="22"/>
        </w:rPr>
        <w:t xml:space="preserve">1. Описание предмета закупки: </w:t>
      </w:r>
      <w:r w:rsidR="00431AAA">
        <w:rPr>
          <w:sz w:val="22"/>
          <w:szCs w:val="22"/>
        </w:rPr>
        <w:t>реагенты диагностические</w:t>
      </w:r>
      <w:r w:rsidRPr="00FE1DC2">
        <w:rPr>
          <w:bCs/>
          <w:sz w:val="22"/>
          <w:szCs w:val="22"/>
        </w:rPr>
        <w:t>;</w:t>
      </w:r>
    </w:p>
    <w:p w:rsidR="009B5A84" w:rsidRPr="00FE1DC2" w:rsidRDefault="009B5A84" w:rsidP="009B5A84">
      <w:pPr>
        <w:pStyle w:val="a5"/>
        <w:spacing w:after="0"/>
        <w:ind w:left="0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>2. Область применения: медицина;</w:t>
      </w:r>
    </w:p>
    <w:p w:rsidR="009B5A84" w:rsidRPr="00FE1DC2" w:rsidRDefault="009B5A84" w:rsidP="009B5A84">
      <w:pPr>
        <w:pStyle w:val="a5"/>
        <w:spacing w:after="0"/>
        <w:ind w:left="0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>3. Сведения о государственной закупке:</w:t>
      </w:r>
    </w:p>
    <w:p w:rsidR="00152336" w:rsidRDefault="00713AB6">
      <w:pPr>
        <w:contextualSpacing/>
      </w:pPr>
      <w:r>
        <w:rPr>
          <w:sz w:val="22"/>
          <w:szCs w:val="22"/>
        </w:rPr>
        <w:t xml:space="preserve">                                                </w:t>
      </w:r>
    </w:p>
    <w:p w:rsidR="00125EBF" w:rsidRPr="003E22BB" w:rsidRDefault="00431AAA" w:rsidP="00125EBF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25EBF">
        <w:rPr>
          <w:sz w:val="22"/>
          <w:szCs w:val="22"/>
        </w:rPr>
        <w:t xml:space="preserve">         </w:t>
      </w:r>
      <w:bookmarkStart w:id="0" w:name="_Hlk94031423"/>
      <w:r w:rsidR="00125EBF" w:rsidRPr="00954A03">
        <w:rPr>
          <w:sz w:val="22"/>
          <w:szCs w:val="22"/>
        </w:rPr>
        <w:t>Лот №1</w:t>
      </w:r>
      <w:r w:rsidR="00125EBF" w:rsidRPr="003E22BB">
        <w:rPr>
          <w:sz w:val="22"/>
          <w:szCs w:val="22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7"/>
        <w:gridCol w:w="5344"/>
      </w:tblGrid>
      <w:tr w:rsidR="00125EBF" w:rsidRPr="003E22BB" w:rsidTr="00125EBF">
        <w:trPr>
          <w:trHeight w:val="766"/>
        </w:trPr>
        <w:tc>
          <w:tcPr>
            <w:tcW w:w="2208" w:type="pct"/>
            <w:vAlign w:val="center"/>
          </w:tcPr>
          <w:p w:rsidR="00125EBF" w:rsidRPr="003E22BB" w:rsidRDefault="00125EBF" w:rsidP="00ED23E3">
            <w:pPr>
              <w:contextualSpacing/>
              <w:jc w:val="center"/>
            </w:pPr>
            <w:r w:rsidRPr="003E22BB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2792" w:type="pct"/>
            <w:vAlign w:val="center"/>
          </w:tcPr>
          <w:p w:rsidR="00125EBF" w:rsidRPr="003E22BB" w:rsidRDefault="00125EBF" w:rsidP="00ED23E3">
            <w:pPr>
              <w:contextualSpacing/>
              <w:jc w:val="center"/>
            </w:pPr>
            <w:r w:rsidRPr="003E22BB">
              <w:rPr>
                <w:sz w:val="22"/>
                <w:szCs w:val="22"/>
                <w:lang w:eastAsia="en-US"/>
              </w:rPr>
              <w:t>Карты для бактериологических автоматических анализаторов серии «</w:t>
            </w:r>
            <w:r w:rsidRPr="003E22BB">
              <w:rPr>
                <w:sz w:val="22"/>
                <w:szCs w:val="22"/>
                <w:lang w:val="en-US" w:eastAsia="en-US"/>
              </w:rPr>
              <w:t>Vitek</w:t>
            </w:r>
            <w:r w:rsidRPr="003E22BB">
              <w:rPr>
                <w:sz w:val="22"/>
                <w:szCs w:val="22"/>
                <w:lang w:eastAsia="en-US"/>
              </w:rPr>
              <w:t xml:space="preserve"> 2», «</w:t>
            </w:r>
            <w:r w:rsidRPr="003E22BB">
              <w:rPr>
                <w:sz w:val="22"/>
                <w:szCs w:val="22"/>
                <w:lang w:val="en-US" w:eastAsia="en-US"/>
              </w:rPr>
              <w:t>BioMerieux</w:t>
            </w:r>
            <w:r w:rsidRPr="003E22BB">
              <w:rPr>
                <w:sz w:val="22"/>
                <w:szCs w:val="22"/>
                <w:lang w:eastAsia="en-US"/>
              </w:rPr>
              <w:t>» (Франция)</w:t>
            </w:r>
          </w:p>
        </w:tc>
      </w:tr>
      <w:tr w:rsidR="00125EBF" w:rsidRPr="003E22BB" w:rsidTr="00125EBF">
        <w:trPr>
          <w:trHeight w:val="1268"/>
        </w:trPr>
        <w:tc>
          <w:tcPr>
            <w:tcW w:w="2208" w:type="pct"/>
            <w:vAlign w:val="center"/>
          </w:tcPr>
          <w:p w:rsidR="00125EBF" w:rsidRPr="002B6A96" w:rsidRDefault="00125EBF" w:rsidP="00ED23E3">
            <w:pPr>
              <w:contextualSpacing/>
            </w:pPr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2792" w:type="pct"/>
            <w:vAlign w:val="center"/>
          </w:tcPr>
          <w:p w:rsidR="00125EBF" w:rsidRPr="003E22BB" w:rsidRDefault="00125EBF" w:rsidP="00ED23E3">
            <w:pPr>
              <w:pStyle w:val="a7"/>
              <w:contextualSpacing/>
              <w:rPr>
                <w:sz w:val="22"/>
                <w:szCs w:val="22"/>
              </w:rPr>
            </w:pPr>
            <w:r w:rsidRPr="003E22BB">
              <w:rPr>
                <w:sz w:val="22"/>
                <w:szCs w:val="22"/>
              </w:rPr>
              <w:t>Согласно приложению к лоту №</w:t>
            </w:r>
            <w:r>
              <w:rPr>
                <w:sz w:val="22"/>
                <w:szCs w:val="22"/>
              </w:rPr>
              <w:t>1</w:t>
            </w:r>
          </w:p>
        </w:tc>
      </w:tr>
      <w:tr w:rsidR="00125EBF" w:rsidRPr="003E22BB" w:rsidTr="00125EBF">
        <w:trPr>
          <w:trHeight w:val="251"/>
        </w:trPr>
        <w:tc>
          <w:tcPr>
            <w:tcW w:w="2208" w:type="pct"/>
            <w:vAlign w:val="center"/>
          </w:tcPr>
          <w:p w:rsidR="00125EBF" w:rsidRPr="003E22BB" w:rsidRDefault="00125EBF" w:rsidP="00ED23E3">
            <w:pPr>
              <w:contextualSpacing/>
            </w:pPr>
            <w:r w:rsidRPr="003E22BB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2792" w:type="pct"/>
            <w:vAlign w:val="center"/>
          </w:tcPr>
          <w:p w:rsidR="00125EBF" w:rsidRPr="003E22BB" w:rsidRDefault="00125EBF" w:rsidP="00ED23E3">
            <w:pPr>
              <w:contextualSpacing/>
            </w:pPr>
            <w:r w:rsidRPr="003E22BB">
              <w:rPr>
                <w:sz w:val="22"/>
                <w:szCs w:val="22"/>
              </w:rPr>
              <w:t>20.59.52.100</w:t>
            </w:r>
          </w:p>
        </w:tc>
      </w:tr>
      <w:tr w:rsidR="00125EBF" w:rsidRPr="003E22BB" w:rsidTr="00125EBF">
        <w:trPr>
          <w:trHeight w:val="251"/>
        </w:trPr>
        <w:tc>
          <w:tcPr>
            <w:tcW w:w="2208" w:type="pct"/>
            <w:vAlign w:val="center"/>
          </w:tcPr>
          <w:p w:rsidR="00125EBF" w:rsidRPr="003E22BB" w:rsidRDefault="00125EBF" w:rsidP="00ED23E3">
            <w:pPr>
              <w:contextualSpacing/>
            </w:pPr>
            <w:r w:rsidRPr="003E22BB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2792" w:type="pct"/>
            <w:vAlign w:val="center"/>
          </w:tcPr>
          <w:p w:rsidR="00125EBF" w:rsidRPr="0024011B" w:rsidRDefault="00F162D1" w:rsidP="0024011B">
            <w:pPr>
              <w:contextualSpacing/>
              <w:rPr>
                <w:sz w:val="22"/>
                <w:szCs w:val="22"/>
              </w:rPr>
            </w:pPr>
            <w:r w:rsidRPr="0024011B">
              <w:rPr>
                <w:sz w:val="22"/>
                <w:szCs w:val="22"/>
              </w:rPr>
              <w:t>2</w:t>
            </w:r>
            <w:r w:rsidR="0024011B">
              <w:rPr>
                <w:sz w:val="22"/>
                <w:szCs w:val="22"/>
              </w:rPr>
              <w:t>2277</w:t>
            </w:r>
            <w:r w:rsidR="00125EBF" w:rsidRPr="0024011B">
              <w:rPr>
                <w:sz w:val="22"/>
                <w:szCs w:val="22"/>
                <w:lang w:val="en-US"/>
              </w:rPr>
              <w:t xml:space="preserve"> </w:t>
            </w:r>
            <w:r w:rsidR="00125EBF" w:rsidRPr="0024011B">
              <w:rPr>
                <w:sz w:val="22"/>
                <w:szCs w:val="22"/>
              </w:rPr>
              <w:t>единиц</w:t>
            </w:r>
          </w:p>
        </w:tc>
      </w:tr>
      <w:tr w:rsidR="00125EBF" w:rsidRPr="003E22BB" w:rsidTr="00125EBF">
        <w:trPr>
          <w:trHeight w:val="51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E22BB" w:rsidRDefault="00125EBF" w:rsidP="00ED23E3">
            <w:pPr>
              <w:contextualSpacing/>
            </w:pPr>
            <w:r>
              <w:rPr>
                <w:sz w:val="22"/>
                <w:szCs w:val="22"/>
              </w:rPr>
              <w:t>Предельная</w:t>
            </w:r>
            <w:r w:rsidRPr="003E22BB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24011B" w:rsidRDefault="0024011B" w:rsidP="00ED23E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749101,67 руб.</w:t>
            </w:r>
          </w:p>
        </w:tc>
      </w:tr>
      <w:tr w:rsidR="00125EBF" w:rsidRPr="003E22BB" w:rsidTr="00125EBF">
        <w:trPr>
          <w:trHeight w:val="1255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E22BB" w:rsidRDefault="00125EBF" w:rsidP="00ED23E3">
            <w:pPr>
              <w:contextualSpacing/>
            </w:pPr>
            <w:r w:rsidRPr="003E22BB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125EBF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ED23E3">
              <w:rPr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125EBF" w:rsidRPr="00ED23E3" w:rsidRDefault="00125EBF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ED23E3">
              <w:rPr>
                <w:sz w:val="18"/>
                <w:szCs w:val="18"/>
                <w:shd w:val="clear" w:color="auto" w:fill="FFFFFF"/>
              </w:rPr>
              <w:t>УЗ "Могилевский областной кожно-венерологический диспансер" 700036489</w:t>
            </w:r>
          </w:p>
          <w:p w:rsidR="00125EBF" w:rsidRPr="00ED23E3" w:rsidRDefault="00125EBF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ED23E3">
              <w:rPr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125EBF" w:rsidRDefault="00125EBF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ED23E3">
              <w:rPr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ED23E3" w:rsidRPr="00ED23E3" w:rsidRDefault="00ED23E3" w:rsidP="00ED23E3">
            <w:pPr>
              <w:rPr>
                <w:sz w:val="18"/>
                <w:szCs w:val="18"/>
              </w:rPr>
            </w:pPr>
            <w:r w:rsidRPr="003D2206">
              <w:rPr>
                <w:sz w:val="18"/>
                <w:szCs w:val="18"/>
                <w:shd w:val="clear" w:color="auto" w:fill="FFFFFF"/>
              </w:rPr>
              <w:t xml:space="preserve">УЗ </w:t>
            </w:r>
            <w:r w:rsidRPr="003D2206">
              <w:rPr>
                <w:sz w:val="18"/>
                <w:szCs w:val="18"/>
              </w:rPr>
              <w:t>"</w:t>
            </w:r>
            <w:r w:rsidRPr="003D2206">
              <w:rPr>
                <w:sz w:val="18"/>
                <w:szCs w:val="18"/>
                <w:shd w:val="clear" w:color="auto" w:fill="FFFFFF"/>
              </w:rPr>
              <w:t>Бобруйский ЗЦГиЭ</w:t>
            </w:r>
            <w:r w:rsidRPr="003D2206">
              <w:rPr>
                <w:sz w:val="18"/>
                <w:szCs w:val="18"/>
              </w:rPr>
              <w:t>"</w:t>
            </w:r>
            <w:r w:rsidRPr="003D2206">
              <w:rPr>
                <w:sz w:val="18"/>
                <w:szCs w:val="18"/>
                <w:shd w:val="clear" w:color="auto" w:fill="FFFFFF"/>
              </w:rPr>
              <w:t xml:space="preserve"> 790086499</w:t>
            </w:r>
          </w:p>
        </w:tc>
      </w:tr>
    </w:tbl>
    <w:bookmarkEnd w:id="0"/>
    <w:p w:rsidR="00125EBF" w:rsidRDefault="00125EBF" w:rsidP="00125EBF">
      <w:pPr>
        <w:rPr>
          <w:sz w:val="22"/>
          <w:szCs w:val="22"/>
        </w:rPr>
      </w:pPr>
      <w:r w:rsidRPr="003E22BB">
        <w:rPr>
          <w:sz w:val="22"/>
          <w:szCs w:val="22"/>
        </w:rPr>
        <w:t>Приложение к лоту №</w:t>
      </w:r>
      <w:r>
        <w:rPr>
          <w:sz w:val="22"/>
          <w:szCs w:val="22"/>
        </w:rPr>
        <w:t>1</w:t>
      </w:r>
      <w:r w:rsidRPr="003E22BB">
        <w:rPr>
          <w:sz w:val="22"/>
          <w:szCs w:val="22"/>
        </w:rPr>
        <w:t>:</w:t>
      </w:r>
    </w:p>
    <w:p w:rsidR="00125EBF" w:rsidRPr="003E22BB" w:rsidRDefault="00125EBF" w:rsidP="00125EBF">
      <w:pPr>
        <w:rPr>
          <w:sz w:val="22"/>
          <w:szCs w:val="22"/>
        </w:rPr>
      </w:pPr>
      <w:r>
        <w:rPr>
          <w:sz w:val="22"/>
          <w:szCs w:val="22"/>
        </w:rPr>
        <w:t>1.Состав (комплектация) медицинских изделий: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258"/>
        <w:gridCol w:w="1559"/>
      </w:tblGrid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383230" w:rsidRDefault="00125EBF" w:rsidP="00ED23E3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383230" w:rsidRDefault="00125EBF" w:rsidP="00ED23E3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383230" w:rsidRDefault="00125EBF" w:rsidP="00ED23E3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Кол-во шт.</w:t>
            </w:r>
          </w:p>
        </w:tc>
      </w:tr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ED23E3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Pr="00383230" w:rsidRDefault="00125EBF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 xml:space="preserve">Vitek 2 GN либо аналог. Карты для идентификации грамотрицательных микроорганизмов.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ED23E3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3060</w:t>
            </w:r>
          </w:p>
        </w:tc>
      </w:tr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ED23E3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383230" w:rsidRDefault="00125EBF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Vitek 2 GP либо аналог. Карты для идентификации грамположительных микроорганизмов.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ED23E3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372</w:t>
            </w:r>
            <w:r w:rsidR="00125EBF" w:rsidRPr="00ED23E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ED23E3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383230" w:rsidRDefault="00125EBF" w:rsidP="00ED23E3">
            <w:pPr>
              <w:jc w:val="both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Vitek 2 YST либо аналог. Карты для идентификации дрожжей.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ED23E3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324</w:t>
            </w:r>
          </w:p>
        </w:tc>
      </w:tr>
      <w:tr w:rsidR="00125EBF" w:rsidRPr="00383230" w:rsidTr="00ED23E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ED23E3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383230" w:rsidRDefault="00125EBF" w:rsidP="00ED23E3">
            <w:pPr>
              <w:jc w:val="both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Vitek 2NH либо аналог. Карты для идентификации нейссерий и гемофилов.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ED23E3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162</w:t>
            </w:r>
          </w:p>
        </w:tc>
      </w:tr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ED23E3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Pr="00383230" w:rsidRDefault="00125EBF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Vitek 2 АNС либо аналог.Карта для идентификации анаэробов.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ED23E3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41</w:t>
            </w:r>
          </w:p>
        </w:tc>
      </w:tr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 w:rsidR="0024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EBF" w:rsidRPr="00383230" w:rsidRDefault="00125EBF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Vitek 2 AST – Р580 либо аналог. Карты на чувствительность к антибактериальным препаратам грамположительной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ED23E3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3005</w:t>
            </w:r>
          </w:p>
        </w:tc>
      </w:tr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 w:rsidR="0024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EBF" w:rsidRPr="00383230" w:rsidRDefault="00125EBF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Vitek 2 AST – Р592 либо аналог. Карты на чувствительность к антибактериальным препаратам грамположительной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125EBF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1</w:t>
            </w:r>
            <w:r w:rsidR="00ED23E3" w:rsidRPr="00ED23E3">
              <w:rPr>
                <w:sz w:val="22"/>
                <w:szCs w:val="22"/>
                <w:lang w:eastAsia="en-US"/>
              </w:rPr>
              <w:t>905</w:t>
            </w:r>
          </w:p>
        </w:tc>
      </w:tr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 w:rsidR="0024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EBF" w:rsidRPr="00383230" w:rsidRDefault="00125EBF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 xml:space="preserve">Vitek 2 AST – </w:t>
            </w:r>
            <w:r w:rsidRPr="00383230">
              <w:rPr>
                <w:sz w:val="22"/>
                <w:szCs w:val="22"/>
                <w:lang w:val="en-US" w:eastAsia="en-US"/>
              </w:rPr>
              <w:t>N</w:t>
            </w:r>
            <w:r w:rsidRPr="00383230">
              <w:rPr>
                <w:sz w:val="22"/>
                <w:szCs w:val="22"/>
                <w:lang w:eastAsia="en-US"/>
              </w:rPr>
              <w:t xml:space="preserve">222 либо аналог. Карты на чувствительность к </w:t>
            </w:r>
            <w:r w:rsidRPr="00383230">
              <w:rPr>
                <w:sz w:val="22"/>
                <w:szCs w:val="22"/>
                <w:lang w:eastAsia="en-US"/>
              </w:rPr>
              <w:lastRenderedPageBreak/>
              <w:t>антибактериальным препаратам грамотрицательной флоры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ED23E3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lastRenderedPageBreak/>
              <w:t>1410</w:t>
            </w:r>
          </w:p>
        </w:tc>
      </w:tr>
      <w:tr w:rsidR="00125EBF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383230" w:rsidRDefault="00125EBF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24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EBF" w:rsidRPr="00383230" w:rsidRDefault="00125EBF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 xml:space="preserve">Vitek 2 AST – </w:t>
            </w:r>
            <w:r w:rsidRPr="00383230">
              <w:rPr>
                <w:sz w:val="22"/>
                <w:szCs w:val="22"/>
                <w:lang w:val="en-US" w:eastAsia="en-US"/>
              </w:rPr>
              <w:t>N</w:t>
            </w:r>
            <w:r w:rsidRPr="00383230">
              <w:rPr>
                <w:sz w:val="22"/>
                <w:szCs w:val="22"/>
                <w:lang w:eastAsia="en-US"/>
              </w:rPr>
              <w:t>232 либо аналог. Карты на чувствительность к антибактериальным препаратам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ED23E3" w:rsidRDefault="00125EBF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1</w:t>
            </w:r>
            <w:r w:rsidR="00ED23E3" w:rsidRPr="00ED23E3">
              <w:rPr>
                <w:sz w:val="22"/>
                <w:szCs w:val="22"/>
                <w:lang w:eastAsia="en-US"/>
              </w:rPr>
              <w:t>05</w:t>
            </w:r>
            <w:r w:rsidRPr="00ED23E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162D1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83230" w:rsidRDefault="00F162D1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1.1</w:t>
            </w:r>
            <w:r w:rsidR="0024011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2D1" w:rsidRPr="00383230" w:rsidRDefault="00F162D1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 xml:space="preserve">Vitek 2 AST – </w:t>
            </w:r>
            <w:r w:rsidRPr="00383230">
              <w:rPr>
                <w:sz w:val="22"/>
                <w:szCs w:val="22"/>
                <w:lang w:val="en-US" w:eastAsia="en-US"/>
              </w:rPr>
              <w:t>GN</w:t>
            </w:r>
            <w:r w:rsidRPr="00383230">
              <w:rPr>
                <w:sz w:val="22"/>
                <w:szCs w:val="22"/>
                <w:lang w:eastAsia="en-US"/>
              </w:rPr>
              <w:t>76 либо аналог. Карты на чувствительность к антибактериальным препаратам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ED23E3" w:rsidRDefault="00F162D1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1800</w:t>
            </w:r>
          </w:p>
        </w:tc>
      </w:tr>
      <w:tr w:rsidR="00F162D1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83230" w:rsidRDefault="00F162D1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1.1</w:t>
            </w:r>
            <w:r w:rsidR="002401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2D1" w:rsidRPr="00383230" w:rsidRDefault="00F162D1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 xml:space="preserve">Vitek 2 AST – </w:t>
            </w:r>
            <w:r w:rsidRPr="00383230">
              <w:rPr>
                <w:sz w:val="22"/>
                <w:szCs w:val="22"/>
                <w:lang w:val="en-US" w:eastAsia="en-US"/>
              </w:rPr>
              <w:t>GN</w:t>
            </w:r>
            <w:r w:rsidRPr="00383230">
              <w:rPr>
                <w:sz w:val="22"/>
                <w:szCs w:val="22"/>
                <w:lang w:eastAsia="en-US"/>
              </w:rPr>
              <w:t>81 либо аналог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ED23E3" w:rsidRDefault="00F162D1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3080</w:t>
            </w:r>
          </w:p>
        </w:tc>
      </w:tr>
      <w:tr w:rsidR="00F162D1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83230" w:rsidRDefault="00F162D1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1.1</w:t>
            </w:r>
            <w:r w:rsidR="002401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2D1" w:rsidRPr="00383230" w:rsidRDefault="00F162D1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 xml:space="preserve">AST – </w:t>
            </w:r>
            <w:r w:rsidRPr="00383230">
              <w:rPr>
                <w:sz w:val="22"/>
                <w:szCs w:val="22"/>
                <w:lang w:val="en-US" w:eastAsia="en-US"/>
              </w:rPr>
              <w:t>G</w:t>
            </w:r>
            <w:r w:rsidRPr="00383230">
              <w:rPr>
                <w:sz w:val="22"/>
                <w:szCs w:val="22"/>
                <w:lang w:eastAsia="en-US"/>
              </w:rPr>
              <w:t>P67 либо аналог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ED23E3" w:rsidRDefault="00F162D1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F162D1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83230" w:rsidRDefault="00F162D1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 w:rsidR="0024011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D1" w:rsidRPr="00383230" w:rsidRDefault="00F162D1" w:rsidP="00ED23E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Vitek 2 AST–GP75 либо аналог. Карты на чувствительность к антибиотикам грамположительной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ED23E3" w:rsidRDefault="00F162D1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1700</w:t>
            </w:r>
          </w:p>
        </w:tc>
      </w:tr>
      <w:tr w:rsidR="00F162D1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83230" w:rsidRDefault="00F162D1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val="en-US" w:eastAsia="en-US"/>
              </w:rPr>
              <w:t>1</w:t>
            </w:r>
            <w:r w:rsidRPr="00383230">
              <w:rPr>
                <w:sz w:val="22"/>
                <w:szCs w:val="22"/>
                <w:lang w:eastAsia="en-US"/>
              </w:rPr>
              <w:t>.</w:t>
            </w:r>
            <w:r w:rsidR="0024011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D1" w:rsidRPr="00383230" w:rsidRDefault="00F162D1" w:rsidP="00ED23E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 xml:space="preserve">Vitek 2 AST – </w:t>
            </w:r>
            <w:r w:rsidRPr="00383230">
              <w:rPr>
                <w:sz w:val="22"/>
                <w:szCs w:val="22"/>
                <w:lang w:val="en-US" w:eastAsia="en-US"/>
              </w:rPr>
              <w:t>GN</w:t>
            </w:r>
            <w:r w:rsidRPr="00383230">
              <w:rPr>
                <w:sz w:val="22"/>
                <w:szCs w:val="22"/>
                <w:lang w:eastAsia="en-US"/>
              </w:rPr>
              <w:t>91 либо аналог. Карты на чувствительность к антибактериальным препаратам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ED23E3" w:rsidRDefault="00F162D1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F162D1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83230" w:rsidRDefault="00F162D1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 w:rsidR="0024011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D1" w:rsidRPr="00383230" w:rsidRDefault="00F162D1" w:rsidP="00ED23E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 xml:space="preserve">Vitek 2 AST – </w:t>
            </w:r>
            <w:r w:rsidRPr="00383230">
              <w:rPr>
                <w:sz w:val="22"/>
                <w:szCs w:val="22"/>
                <w:lang w:val="en-US" w:eastAsia="en-US"/>
              </w:rPr>
              <w:t>N</w:t>
            </w:r>
            <w:r w:rsidRPr="00383230">
              <w:rPr>
                <w:sz w:val="22"/>
                <w:szCs w:val="22"/>
                <w:lang w:eastAsia="en-US"/>
              </w:rPr>
              <w:t>204 либо аналог. Карты на чувствительность к антибиотикам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ED23E3" w:rsidRDefault="00F162D1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F162D1" w:rsidRPr="00383230" w:rsidTr="00ED23E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83230" w:rsidRDefault="00F162D1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 w:rsidR="0024011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D1" w:rsidRPr="00383230" w:rsidRDefault="00F162D1" w:rsidP="00ED23E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Vitek 2 AST –340 либо аналог. Карты на чувствительность к антибиотикам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ED23E3" w:rsidRDefault="00F162D1" w:rsidP="00ED23E3">
            <w:pPr>
              <w:jc w:val="center"/>
              <w:rPr>
                <w:lang w:eastAsia="en-US"/>
              </w:rPr>
            </w:pPr>
            <w:r w:rsidRPr="00ED23E3">
              <w:rPr>
                <w:sz w:val="22"/>
                <w:szCs w:val="22"/>
                <w:lang w:eastAsia="en-US"/>
              </w:rPr>
              <w:t>400</w:t>
            </w:r>
          </w:p>
        </w:tc>
      </w:tr>
    </w:tbl>
    <w:p w:rsidR="00125EBF" w:rsidRDefault="00431AAA" w:rsidP="00431AAA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F162D1" w:rsidRPr="003E22BB" w:rsidRDefault="00125EBF" w:rsidP="00F162D1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162D1" w:rsidRPr="003E22BB">
        <w:rPr>
          <w:sz w:val="22"/>
          <w:szCs w:val="22"/>
        </w:rPr>
        <w:t>Лот №</w:t>
      </w:r>
      <w:r w:rsidR="00F162D1">
        <w:rPr>
          <w:sz w:val="22"/>
          <w:szCs w:val="22"/>
        </w:rPr>
        <w:t>2</w:t>
      </w:r>
      <w:r w:rsidR="00F162D1" w:rsidRPr="003E22BB">
        <w:rPr>
          <w:sz w:val="22"/>
          <w:szCs w:val="22"/>
        </w:rPr>
        <w:t xml:space="preserve">           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069"/>
      </w:tblGrid>
      <w:tr w:rsidR="00F162D1" w:rsidRPr="003E22BB" w:rsidTr="00F162D1">
        <w:tc>
          <w:tcPr>
            <w:tcW w:w="2322" w:type="pct"/>
            <w:vAlign w:val="center"/>
          </w:tcPr>
          <w:p w:rsidR="00F162D1" w:rsidRPr="003E22BB" w:rsidRDefault="00F162D1" w:rsidP="0024011B">
            <w:pPr>
              <w:contextualSpacing/>
              <w:jc w:val="center"/>
            </w:pPr>
            <w:r w:rsidRPr="003E22BB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2678" w:type="pct"/>
            <w:vAlign w:val="center"/>
          </w:tcPr>
          <w:p w:rsidR="00F162D1" w:rsidRPr="003E22BB" w:rsidRDefault="00F162D1" w:rsidP="0024011B">
            <w:pPr>
              <w:contextualSpacing/>
              <w:jc w:val="center"/>
            </w:pPr>
            <w:r w:rsidRPr="003E22BB">
              <w:rPr>
                <w:sz w:val="22"/>
                <w:szCs w:val="22"/>
                <w:lang w:eastAsia="en-US"/>
              </w:rPr>
              <w:t>Расходные материалы для бактериологических автоматических анализаторов серии «</w:t>
            </w:r>
            <w:r w:rsidRPr="003E22BB">
              <w:rPr>
                <w:sz w:val="22"/>
                <w:szCs w:val="22"/>
                <w:lang w:val="en-US" w:eastAsia="en-US"/>
              </w:rPr>
              <w:t>Vitek</w:t>
            </w:r>
            <w:r w:rsidRPr="003E22BB">
              <w:rPr>
                <w:sz w:val="22"/>
                <w:szCs w:val="22"/>
                <w:lang w:eastAsia="en-US"/>
              </w:rPr>
              <w:t xml:space="preserve"> 2», «</w:t>
            </w:r>
            <w:r w:rsidRPr="003E22BB">
              <w:rPr>
                <w:sz w:val="22"/>
                <w:szCs w:val="22"/>
                <w:lang w:val="en-US" w:eastAsia="en-US"/>
              </w:rPr>
              <w:t>BioMerieux</w:t>
            </w:r>
            <w:r w:rsidRPr="003E22BB">
              <w:rPr>
                <w:sz w:val="22"/>
                <w:szCs w:val="22"/>
                <w:lang w:eastAsia="en-US"/>
              </w:rPr>
              <w:t>» (Франция)</w:t>
            </w:r>
          </w:p>
        </w:tc>
      </w:tr>
      <w:tr w:rsidR="00F162D1" w:rsidRPr="003E22BB" w:rsidTr="00F162D1">
        <w:tc>
          <w:tcPr>
            <w:tcW w:w="2322" w:type="pct"/>
            <w:vAlign w:val="center"/>
          </w:tcPr>
          <w:p w:rsidR="00F162D1" w:rsidRPr="003E22BB" w:rsidRDefault="00F162D1" w:rsidP="0024011B">
            <w:pPr>
              <w:contextualSpacing/>
            </w:pPr>
            <w:r w:rsidRPr="00394FAE">
              <w:rPr>
                <w:sz w:val="22"/>
                <w:szCs w:val="22"/>
              </w:rPr>
              <w:t xml:space="preserve">Описание 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2678" w:type="pct"/>
            <w:vAlign w:val="center"/>
          </w:tcPr>
          <w:p w:rsidR="00F162D1" w:rsidRDefault="00F162D1" w:rsidP="0024011B">
            <w:pPr>
              <w:pStyle w:val="a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</w:t>
            </w:r>
            <w:r w:rsidRPr="00394FAE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и</w:t>
            </w:r>
            <w:r w:rsidRPr="0039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(характеристики):</w:t>
            </w:r>
          </w:p>
          <w:p w:rsidR="00F162D1" w:rsidRPr="003E22BB" w:rsidRDefault="00F162D1" w:rsidP="0024011B">
            <w:pPr>
              <w:pStyle w:val="a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  <w:r w:rsidRPr="003E22BB">
              <w:rPr>
                <w:sz w:val="22"/>
                <w:szCs w:val="22"/>
              </w:rPr>
              <w:t>Стерильный солевой раствор для приготовления суспензии (инокулюма)</w:t>
            </w:r>
          </w:p>
        </w:tc>
      </w:tr>
      <w:tr w:rsidR="00F162D1" w:rsidRPr="003E22BB" w:rsidTr="00F162D1">
        <w:tc>
          <w:tcPr>
            <w:tcW w:w="2322" w:type="pct"/>
            <w:vAlign w:val="center"/>
          </w:tcPr>
          <w:p w:rsidR="00F162D1" w:rsidRPr="003E22BB" w:rsidRDefault="00F162D1" w:rsidP="0024011B">
            <w:pPr>
              <w:contextualSpacing/>
            </w:pPr>
            <w:r w:rsidRPr="003E22BB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2678" w:type="pct"/>
            <w:vAlign w:val="center"/>
          </w:tcPr>
          <w:p w:rsidR="00F162D1" w:rsidRPr="003E22BB" w:rsidRDefault="00F162D1" w:rsidP="0024011B">
            <w:pPr>
              <w:contextualSpacing/>
            </w:pPr>
            <w:r w:rsidRPr="003E22BB">
              <w:rPr>
                <w:sz w:val="22"/>
                <w:szCs w:val="22"/>
              </w:rPr>
              <w:t>20.59.52.100</w:t>
            </w:r>
          </w:p>
        </w:tc>
      </w:tr>
      <w:tr w:rsidR="00F162D1" w:rsidRPr="003E22BB" w:rsidTr="00F162D1">
        <w:tc>
          <w:tcPr>
            <w:tcW w:w="2322" w:type="pct"/>
            <w:vAlign w:val="center"/>
          </w:tcPr>
          <w:p w:rsidR="00F162D1" w:rsidRPr="003E22BB" w:rsidRDefault="00F162D1" w:rsidP="0024011B">
            <w:pPr>
              <w:contextualSpacing/>
            </w:pPr>
            <w:r w:rsidRPr="003E22BB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2678" w:type="pct"/>
            <w:vAlign w:val="center"/>
          </w:tcPr>
          <w:p w:rsidR="00F162D1" w:rsidRPr="0024011B" w:rsidRDefault="00F162D1" w:rsidP="00F162D1">
            <w:pPr>
              <w:contextualSpacing/>
              <w:rPr>
                <w:color w:val="FF0000"/>
                <w:sz w:val="22"/>
                <w:szCs w:val="22"/>
              </w:rPr>
            </w:pPr>
            <w:r w:rsidRPr="0024011B">
              <w:rPr>
                <w:sz w:val="22"/>
                <w:szCs w:val="22"/>
              </w:rPr>
              <w:t>125 л</w:t>
            </w:r>
          </w:p>
        </w:tc>
      </w:tr>
      <w:tr w:rsidR="00F162D1" w:rsidRPr="003E22BB" w:rsidTr="00F162D1"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E22BB" w:rsidRDefault="00F162D1" w:rsidP="0024011B">
            <w:pPr>
              <w:contextualSpacing/>
            </w:pPr>
            <w:r>
              <w:rPr>
                <w:sz w:val="22"/>
                <w:szCs w:val="22"/>
              </w:rPr>
              <w:t>Предельная</w:t>
            </w:r>
            <w:r w:rsidRPr="003E22BB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24011B" w:rsidRDefault="005C4F2C" w:rsidP="0024011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9183,56 руб</w:t>
            </w:r>
            <w:r w:rsidR="0024011B" w:rsidRPr="0024011B">
              <w:rPr>
                <w:sz w:val="22"/>
                <w:szCs w:val="22"/>
              </w:rPr>
              <w:t>.</w:t>
            </w:r>
          </w:p>
        </w:tc>
      </w:tr>
      <w:tr w:rsidR="00F162D1" w:rsidRPr="003E22BB" w:rsidTr="00F162D1"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3E22BB" w:rsidRDefault="00F162D1" w:rsidP="0024011B">
            <w:pPr>
              <w:contextualSpacing/>
            </w:pPr>
            <w:r w:rsidRPr="003E22BB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1" w:rsidRPr="00834890" w:rsidRDefault="00F162D1" w:rsidP="0024011B">
            <w:pPr>
              <w:rPr>
                <w:sz w:val="18"/>
                <w:szCs w:val="18"/>
                <w:shd w:val="clear" w:color="auto" w:fill="FFFFFF"/>
              </w:rPr>
            </w:pPr>
            <w:r w:rsidRPr="00834890">
              <w:rPr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F162D1" w:rsidRDefault="00F162D1" w:rsidP="0024011B">
            <w:pPr>
              <w:contextualSpacing/>
              <w:jc w:val="both"/>
              <w:rPr>
                <w:sz w:val="18"/>
                <w:szCs w:val="18"/>
                <w:shd w:val="clear" w:color="auto" w:fill="FFFFFF"/>
              </w:rPr>
            </w:pPr>
            <w:r w:rsidRPr="00834890">
              <w:rPr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F162D1" w:rsidRDefault="00F162D1" w:rsidP="0024011B">
            <w:pPr>
              <w:rPr>
                <w:sz w:val="18"/>
                <w:szCs w:val="18"/>
                <w:shd w:val="clear" w:color="auto" w:fill="FFFFFF"/>
              </w:rPr>
            </w:pPr>
            <w:r w:rsidRPr="00834890">
              <w:rPr>
                <w:sz w:val="18"/>
                <w:szCs w:val="18"/>
                <w:shd w:val="clear" w:color="auto" w:fill="FFFFFF"/>
              </w:rPr>
              <w:t>УЗ "Могилевский областной кожно-венерологический диспансер" 700036489</w:t>
            </w:r>
          </w:p>
          <w:p w:rsidR="00F162D1" w:rsidRPr="00A5572B" w:rsidRDefault="00F162D1" w:rsidP="0024011B">
            <w:pPr>
              <w:rPr>
                <w:color w:val="FF0000"/>
                <w:shd w:val="clear" w:color="auto" w:fill="FFFFFF"/>
              </w:rPr>
            </w:pPr>
            <w:r w:rsidRPr="00975687">
              <w:rPr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F162D1" w:rsidRDefault="00F162D1" w:rsidP="00F162D1">
      <w:pPr>
        <w:contextualSpacing/>
        <w:jc w:val="center"/>
        <w:rPr>
          <w:sz w:val="22"/>
          <w:szCs w:val="22"/>
        </w:rPr>
      </w:pPr>
    </w:p>
    <w:p w:rsidR="00F162D1" w:rsidRDefault="00125EBF" w:rsidP="00125EBF">
      <w:pPr>
        <w:widowControl w:val="0"/>
        <w:ind w:right="14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125EBF" w:rsidRPr="00BF6957" w:rsidRDefault="00125EBF" w:rsidP="00125EBF">
      <w:pPr>
        <w:widowControl w:val="0"/>
        <w:ind w:right="14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F162D1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</w:t>
      </w:r>
      <w:r w:rsidRPr="00A16C97">
        <w:rPr>
          <w:sz w:val="22"/>
          <w:szCs w:val="22"/>
        </w:rPr>
        <w:t xml:space="preserve">  Лот №</w:t>
      </w:r>
      <w:r w:rsidR="00F162D1">
        <w:rPr>
          <w:sz w:val="22"/>
          <w:szCs w:val="22"/>
        </w:rPr>
        <w:t>3</w:t>
      </w:r>
      <w:r w:rsidRPr="00BF6957">
        <w:rPr>
          <w:sz w:val="22"/>
          <w:szCs w:val="22"/>
        </w:rPr>
        <w:t> 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386"/>
      </w:tblGrid>
      <w:tr w:rsidR="00125EBF" w:rsidRPr="00BF6957" w:rsidTr="00125EBF">
        <w:trPr>
          <w:trHeight w:val="20"/>
        </w:trPr>
        <w:tc>
          <w:tcPr>
            <w:tcW w:w="4253" w:type="dxa"/>
            <w:vAlign w:val="center"/>
          </w:tcPr>
          <w:p w:rsidR="00125EBF" w:rsidRPr="00BF6957" w:rsidRDefault="00125EBF" w:rsidP="00ED23E3">
            <w:pPr>
              <w:contextualSpacing/>
              <w:jc w:val="center"/>
            </w:pPr>
            <w:r w:rsidRPr="00BF6957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5386" w:type="dxa"/>
          </w:tcPr>
          <w:p w:rsidR="00125EBF" w:rsidRPr="00BF6957" w:rsidRDefault="00125EBF" w:rsidP="00ED23E3">
            <w:pPr>
              <w:contextualSpacing/>
              <w:jc w:val="center"/>
              <w:rPr>
                <w:lang w:eastAsia="en-US"/>
              </w:rPr>
            </w:pPr>
            <w:r w:rsidRPr="00BF6957">
              <w:rPr>
                <w:sz w:val="22"/>
                <w:szCs w:val="22"/>
                <w:lang w:eastAsia="en-US"/>
              </w:rPr>
              <w:t>Флаконы со средами для гемокультиватора</w:t>
            </w:r>
          </w:p>
          <w:p w:rsidR="00125EBF" w:rsidRPr="00BF6957" w:rsidRDefault="00125EBF" w:rsidP="00ED23E3">
            <w:pPr>
              <w:contextualSpacing/>
              <w:jc w:val="center"/>
              <w:rPr>
                <w:bCs/>
              </w:rPr>
            </w:pPr>
            <w:r w:rsidRPr="00BF6957">
              <w:rPr>
                <w:sz w:val="22"/>
                <w:szCs w:val="22"/>
                <w:lang w:val="en-US" w:eastAsia="en-US"/>
              </w:rPr>
              <w:t>BacT</w:t>
            </w:r>
            <w:r w:rsidRPr="00BF6957">
              <w:rPr>
                <w:sz w:val="22"/>
                <w:szCs w:val="22"/>
                <w:lang w:eastAsia="en-US"/>
              </w:rPr>
              <w:t>/</w:t>
            </w:r>
            <w:r w:rsidRPr="00BF6957">
              <w:rPr>
                <w:sz w:val="22"/>
                <w:szCs w:val="22"/>
                <w:lang w:val="en-US" w:eastAsia="en-US"/>
              </w:rPr>
              <w:t>ALERT</w:t>
            </w:r>
            <w:r w:rsidRPr="00BF6957">
              <w:rPr>
                <w:sz w:val="22"/>
                <w:szCs w:val="22"/>
                <w:lang w:eastAsia="en-US"/>
              </w:rPr>
              <w:t xml:space="preserve"> 3</w:t>
            </w:r>
            <w:r w:rsidRPr="00BF6957">
              <w:rPr>
                <w:sz w:val="22"/>
                <w:szCs w:val="22"/>
                <w:lang w:val="en-US" w:eastAsia="en-US"/>
              </w:rPr>
              <w:t>D</w:t>
            </w:r>
          </w:p>
        </w:tc>
      </w:tr>
      <w:tr w:rsidR="00125EBF" w:rsidRPr="00BF6957" w:rsidTr="00125EBF">
        <w:trPr>
          <w:trHeight w:val="20"/>
        </w:trPr>
        <w:tc>
          <w:tcPr>
            <w:tcW w:w="4253" w:type="dxa"/>
            <w:vAlign w:val="center"/>
          </w:tcPr>
          <w:p w:rsidR="00125EBF" w:rsidRPr="00BF6957" w:rsidRDefault="00125EBF" w:rsidP="00ED23E3">
            <w:pPr>
              <w:contextualSpacing/>
            </w:pPr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125EBF" w:rsidRPr="00BF6957" w:rsidRDefault="00125EBF" w:rsidP="00F162D1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С</w:t>
            </w:r>
            <w:r w:rsidRPr="00BF6957">
              <w:rPr>
                <w:sz w:val="22"/>
                <w:szCs w:val="22"/>
              </w:rPr>
              <w:t>огласно приложению к лоту №</w:t>
            </w:r>
            <w:r w:rsidR="00F162D1">
              <w:rPr>
                <w:sz w:val="22"/>
                <w:szCs w:val="22"/>
              </w:rPr>
              <w:t>3</w:t>
            </w:r>
          </w:p>
        </w:tc>
      </w:tr>
      <w:tr w:rsidR="00125EBF" w:rsidRPr="00BF6957" w:rsidTr="00125EBF">
        <w:trPr>
          <w:trHeight w:val="20"/>
        </w:trPr>
        <w:tc>
          <w:tcPr>
            <w:tcW w:w="4253" w:type="dxa"/>
            <w:vAlign w:val="center"/>
          </w:tcPr>
          <w:p w:rsidR="00125EBF" w:rsidRPr="00BF6957" w:rsidRDefault="00125EBF" w:rsidP="00ED23E3">
            <w:pPr>
              <w:contextualSpacing/>
            </w:pPr>
            <w:r w:rsidRPr="00BF6957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125EBF" w:rsidRPr="00BF6957" w:rsidRDefault="00125EBF" w:rsidP="00ED23E3">
            <w:pPr>
              <w:contextualSpacing/>
            </w:pPr>
            <w:r w:rsidRPr="00BF6957">
              <w:rPr>
                <w:sz w:val="22"/>
                <w:szCs w:val="22"/>
              </w:rPr>
              <w:t>20.59.52.100</w:t>
            </w:r>
          </w:p>
        </w:tc>
      </w:tr>
      <w:tr w:rsidR="00125EBF" w:rsidRPr="00BF6957" w:rsidTr="00125EBF">
        <w:trPr>
          <w:trHeight w:val="20"/>
        </w:trPr>
        <w:tc>
          <w:tcPr>
            <w:tcW w:w="4253" w:type="dxa"/>
            <w:vAlign w:val="center"/>
          </w:tcPr>
          <w:p w:rsidR="00125EBF" w:rsidRPr="00BF6957" w:rsidRDefault="00125EBF" w:rsidP="00ED23E3">
            <w:pPr>
              <w:contextualSpacing/>
            </w:pPr>
            <w:r w:rsidRPr="00BF6957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125EBF" w:rsidRPr="00963399" w:rsidRDefault="00125EBF" w:rsidP="00963399">
            <w:pPr>
              <w:contextualSpacing/>
            </w:pPr>
            <w:r w:rsidRPr="00963399">
              <w:rPr>
                <w:sz w:val="22"/>
                <w:szCs w:val="22"/>
              </w:rPr>
              <w:t>10</w:t>
            </w:r>
            <w:r w:rsidR="00963399" w:rsidRPr="00963399">
              <w:rPr>
                <w:sz w:val="22"/>
                <w:szCs w:val="22"/>
              </w:rPr>
              <w:t>20</w:t>
            </w:r>
            <w:r w:rsidRPr="00963399">
              <w:rPr>
                <w:sz w:val="22"/>
                <w:szCs w:val="22"/>
              </w:rPr>
              <w:t>0 шт.</w:t>
            </w:r>
          </w:p>
        </w:tc>
      </w:tr>
      <w:tr w:rsidR="00125EBF" w:rsidRPr="00BF6957" w:rsidTr="00125EBF">
        <w:trPr>
          <w:trHeight w:val="20"/>
        </w:trPr>
        <w:tc>
          <w:tcPr>
            <w:tcW w:w="4253" w:type="dxa"/>
            <w:vAlign w:val="center"/>
          </w:tcPr>
          <w:p w:rsidR="00125EBF" w:rsidRPr="00BF6957" w:rsidRDefault="00125EBF" w:rsidP="00ED23E3">
            <w:pPr>
              <w:contextualSpacing/>
            </w:pPr>
            <w:r>
              <w:rPr>
                <w:sz w:val="22"/>
                <w:szCs w:val="22"/>
              </w:rPr>
              <w:t>Предельная</w:t>
            </w:r>
            <w:r w:rsidRPr="00BF6957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125EBF" w:rsidRPr="007A7507" w:rsidRDefault="007A7507" w:rsidP="00ED23E3">
            <w:pPr>
              <w:contextualSpacing/>
              <w:rPr>
                <w:sz w:val="22"/>
                <w:szCs w:val="22"/>
              </w:rPr>
            </w:pPr>
            <w:r w:rsidRPr="007A7507">
              <w:rPr>
                <w:sz w:val="22"/>
                <w:szCs w:val="22"/>
              </w:rPr>
              <w:t>292082 руб.</w:t>
            </w:r>
          </w:p>
        </w:tc>
      </w:tr>
      <w:tr w:rsidR="00125EBF" w:rsidRPr="00BF6957" w:rsidTr="00125EBF">
        <w:trPr>
          <w:trHeight w:val="277"/>
        </w:trPr>
        <w:tc>
          <w:tcPr>
            <w:tcW w:w="4253" w:type="dxa"/>
            <w:vAlign w:val="center"/>
          </w:tcPr>
          <w:p w:rsidR="00125EBF" w:rsidRPr="00BF6957" w:rsidRDefault="00125EBF" w:rsidP="00ED23E3">
            <w:pPr>
              <w:contextualSpacing/>
            </w:pPr>
            <w:r w:rsidRPr="00BF6957">
              <w:rPr>
                <w:sz w:val="22"/>
                <w:szCs w:val="22"/>
              </w:rPr>
              <w:t>Сведения о заказчике</w:t>
            </w:r>
          </w:p>
        </w:tc>
        <w:tc>
          <w:tcPr>
            <w:tcW w:w="5386" w:type="dxa"/>
            <w:vAlign w:val="center"/>
          </w:tcPr>
          <w:p w:rsidR="00125EBF" w:rsidRPr="00963399" w:rsidRDefault="00125EBF" w:rsidP="00ED23E3">
            <w:pPr>
              <w:contextualSpacing/>
              <w:rPr>
                <w:sz w:val="18"/>
                <w:szCs w:val="18"/>
                <w:shd w:val="clear" w:color="auto" w:fill="FFFFFF"/>
              </w:rPr>
            </w:pPr>
            <w:r w:rsidRPr="00963399">
              <w:rPr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125EBF" w:rsidRPr="00963399" w:rsidRDefault="00125EBF" w:rsidP="00ED23E3">
            <w:pPr>
              <w:contextualSpacing/>
              <w:rPr>
                <w:sz w:val="18"/>
                <w:szCs w:val="18"/>
                <w:shd w:val="clear" w:color="auto" w:fill="FFFFFF"/>
              </w:rPr>
            </w:pPr>
            <w:r w:rsidRPr="00963399">
              <w:rPr>
                <w:sz w:val="18"/>
                <w:szCs w:val="18"/>
                <w:shd w:val="clear" w:color="auto" w:fill="FFFFFF"/>
              </w:rPr>
              <w:t>УЗ "МОДБ" 700198143</w:t>
            </w:r>
          </w:p>
        </w:tc>
      </w:tr>
    </w:tbl>
    <w:p w:rsidR="00125EBF" w:rsidRPr="00BF6957" w:rsidRDefault="00125EBF" w:rsidP="00125EBF">
      <w:pPr>
        <w:contextualSpacing/>
        <w:jc w:val="both"/>
        <w:rPr>
          <w:sz w:val="22"/>
          <w:szCs w:val="22"/>
        </w:rPr>
      </w:pPr>
      <w:r w:rsidRPr="00BF6957">
        <w:rPr>
          <w:sz w:val="22"/>
          <w:szCs w:val="22"/>
        </w:rPr>
        <w:t>Приложение к лоту №</w:t>
      </w:r>
      <w:r w:rsidR="00F162D1">
        <w:rPr>
          <w:sz w:val="22"/>
          <w:szCs w:val="22"/>
        </w:rPr>
        <w:t>3</w:t>
      </w:r>
      <w:r w:rsidRPr="00BF6957">
        <w:rPr>
          <w:sz w:val="22"/>
          <w:szCs w:val="22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3428"/>
        <w:gridCol w:w="4462"/>
        <w:gridCol w:w="1150"/>
      </w:tblGrid>
      <w:tr w:rsidR="00125EBF" w:rsidRPr="00BF6957" w:rsidTr="0096339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BF6957" w:rsidRDefault="00125EBF" w:rsidP="00ED23E3">
            <w:pPr>
              <w:pStyle w:val="12"/>
              <w:contextualSpacing/>
              <w:jc w:val="center"/>
              <w:rPr>
                <w:rFonts w:ascii="Times New Roman" w:hAnsi="Times New Roman"/>
              </w:rPr>
            </w:pPr>
            <w:r w:rsidRPr="00BF6957">
              <w:rPr>
                <w:rFonts w:ascii="Times New Roman" w:hAnsi="Times New Roman"/>
              </w:rPr>
              <w:t>№ п/п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BF6957" w:rsidRDefault="00125EBF" w:rsidP="00ED23E3">
            <w:pPr>
              <w:pStyle w:val="12"/>
              <w:contextualSpacing/>
              <w:jc w:val="center"/>
              <w:rPr>
                <w:rFonts w:ascii="Times New Roman" w:hAnsi="Times New Roman"/>
              </w:rPr>
            </w:pPr>
            <w:r w:rsidRPr="00BF6957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(состав)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BF6957" w:rsidRDefault="00125EBF" w:rsidP="00ED23E3">
            <w:pPr>
              <w:pStyle w:val="1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(</w:t>
            </w:r>
            <w:r w:rsidRPr="00BF6957">
              <w:rPr>
                <w:rFonts w:ascii="Times New Roman" w:hAnsi="Times New Roman"/>
              </w:rPr>
              <w:t>характеристики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BF6957" w:rsidRDefault="00125EBF" w:rsidP="00ED23E3">
            <w:pPr>
              <w:widowControl w:val="0"/>
              <w:contextualSpacing/>
              <w:jc w:val="center"/>
            </w:pPr>
            <w:r w:rsidRPr="00BF6957">
              <w:rPr>
                <w:sz w:val="22"/>
                <w:szCs w:val="22"/>
              </w:rPr>
              <w:t>Кол-во, шт.</w:t>
            </w:r>
          </w:p>
        </w:tc>
      </w:tr>
      <w:tr w:rsidR="00125EBF" w:rsidRPr="00BF6957" w:rsidTr="0096339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BF6957" w:rsidRDefault="00125EBF" w:rsidP="00ED23E3">
            <w:pPr>
              <w:contextualSpacing/>
              <w:jc w:val="center"/>
            </w:pPr>
            <w:r w:rsidRPr="00BF6957">
              <w:rPr>
                <w:sz w:val="22"/>
                <w:szCs w:val="22"/>
              </w:rP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Pr="00BF6957" w:rsidRDefault="00125EBF" w:rsidP="00ED23E3">
            <w:pPr>
              <w:pStyle w:val="12"/>
              <w:contextualSpacing/>
              <w:rPr>
                <w:rFonts w:ascii="Times New Roman" w:hAnsi="Times New Roman"/>
              </w:rPr>
            </w:pPr>
            <w:r w:rsidRPr="00BF6957">
              <w:rPr>
                <w:rFonts w:ascii="Times New Roman" w:hAnsi="Times New Roman"/>
              </w:rPr>
              <w:t xml:space="preserve">Флаконы со средой для выделения аэробных </w:t>
            </w:r>
            <w:r w:rsidRPr="00BF6957">
              <w:rPr>
                <w:rFonts w:ascii="Times New Roman" w:hAnsi="Times New Roman"/>
              </w:rPr>
              <w:lastRenderedPageBreak/>
              <w:t>гемокультур, с активированным углем (либо иным сорбентом)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Pr="00BF6957" w:rsidRDefault="00125EBF" w:rsidP="00ED23E3">
            <w:pPr>
              <w:pStyle w:val="1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BF6957">
              <w:rPr>
                <w:rFonts w:ascii="Times New Roman" w:hAnsi="Times New Roman"/>
              </w:rPr>
              <w:t xml:space="preserve">Питательная среда предназначена для выделения аэробных гемокультур на </w:t>
            </w:r>
            <w:r w:rsidRPr="00BF6957">
              <w:rPr>
                <w:rFonts w:ascii="Times New Roman" w:hAnsi="Times New Roman"/>
              </w:rPr>
              <w:lastRenderedPageBreak/>
              <w:t xml:space="preserve">гемокультиваторе </w:t>
            </w:r>
            <w:r w:rsidRPr="00BF6957">
              <w:rPr>
                <w:rFonts w:ascii="Times New Roman" w:hAnsi="Times New Roman"/>
                <w:lang w:val="en-US"/>
              </w:rPr>
              <w:t>BacT</w:t>
            </w:r>
            <w:r w:rsidRPr="00BF6957">
              <w:rPr>
                <w:rFonts w:ascii="Times New Roman" w:hAnsi="Times New Roman"/>
              </w:rPr>
              <w:t>/</w:t>
            </w:r>
            <w:r w:rsidRPr="00BF6957">
              <w:rPr>
                <w:rFonts w:ascii="Times New Roman" w:hAnsi="Times New Roman"/>
                <w:lang w:val="en-US"/>
              </w:rPr>
              <w:t>ALERT</w:t>
            </w:r>
            <w:r w:rsidRPr="00BF6957">
              <w:rPr>
                <w:rFonts w:ascii="Times New Roman" w:hAnsi="Times New Roman"/>
              </w:rPr>
              <w:t xml:space="preserve"> 3</w:t>
            </w:r>
            <w:r w:rsidRPr="00BF6957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F162D1" w:rsidRDefault="00F162D1" w:rsidP="00ED23E3">
            <w:pPr>
              <w:contextualSpacing/>
              <w:jc w:val="center"/>
            </w:pPr>
            <w:r w:rsidRPr="00F162D1">
              <w:rPr>
                <w:sz w:val="22"/>
                <w:szCs w:val="22"/>
              </w:rPr>
              <w:lastRenderedPageBreak/>
              <w:t>820</w:t>
            </w:r>
            <w:r w:rsidR="00125EBF" w:rsidRPr="00F162D1">
              <w:rPr>
                <w:sz w:val="22"/>
                <w:szCs w:val="22"/>
              </w:rPr>
              <w:t xml:space="preserve">0    </w:t>
            </w:r>
          </w:p>
        </w:tc>
      </w:tr>
      <w:tr w:rsidR="00125EBF" w:rsidRPr="00BF6957" w:rsidTr="0096339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BF6957" w:rsidRDefault="00125EBF" w:rsidP="00ED23E3">
            <w:pPr>
              <w:contextualSpacing/>
              <w:jc w:val="center"/>
            </w:pPr>
            <w:r w:rsidRPr="00BF695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Pr="00BF6957" w:rsidRDefault="00125EBF" w:rsidP="00ED23E3">
            <w:pPr>
              <w:pStyle w:val="12"/>
              <w:contextualSpacing/>
              <w:rPr>
                <w:rFonts w:ascii="Times New Roman" w:hAnsi="Times New Roman"/>
              </w:rPr>
            </w:pPr>
            <w:r w:rsidRPr="00BF6957">
              <w:rPr>
                <w:rFonts w:ascii="Times New Roman" w:hAnsi="Times New Roman"/>
              </w:rPr>
              <w:t>Флаконы педиатрические со средой</w:t>
            </w:r>
            <w:r>
              <w:rPr>
                <w:rFonts w:ascii="Times New Roman" w:hAnsi="Times New Roman"/>
              </w:rPr>
              <w:t xml:space="preserve"> </w:t>
            </w:r>
            <w:r w:rsidRPr="00BF6957">
              <w:rPr>
                <w:rFonts w:ascii="Times New Roman" w:hAnsi="Times New Roman"/>
              </w:rPr>
              <w:t>для выделения гемокультур, с активированным углем (либо иным сорбентом)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Pr="00BF6957" w:rsidRDefault="00125EBF" w:rsidP="00ED23E3">
            <w:pPr>
              <w:pStyle w:val="1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F6957">
              <w:rPr>
                <w:rFonts w:ascii="Times New Roman" w:hAnsi="Times New Roman"/>
              </w:rPr>
              <w:t xml:space="preserve">Питательная среда предназначена для выделения гемокультур у детей (малые объемы крови) на гемокультиваторе </w:t>
            </w:r>
            <w:r w:rsidRPr="00BF6957">
              <w:rPr>
                <w:rFonts w:ascii="Times New Roman" w:hAnsi="Times New Roman"/>
                <w:lang w:val="en-US"/>
              </w:rPr>
              <w:t>BacT</w:t>
            </w:r>
            <w:r w:rsidRPr="00BF6957">
              <w:rPr>
                <w:rFonts w:ascii="Times New Roman" w:hAnsi="Times New Roman"/>
              </w:rPr>
              <w:t>/</w:t>
            </w:r>
            <w:r w:rsidRPr="00BF6957">
              <w:rPr>
                <w:rFonts w:ascii="Times New Roman" w:hAnsi="Times New Roman"/>
                <w:lang w:val="en-US"/>
              </w:rPr>
              <w:t>ALERT</w:t>
            </w:r>
            <w:r w:rsidRPr="00BF6957">
              <w:rPr>
                <w:rFonts w:ascii="Times New Roman" w:hAnsi="Times New Roman"/>
              </w:rPr>
              <w:t xml:space="preserve"> 3</w:t>
            </w:r>
            <w:r w:rsidRPr="00BF6957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F" w:rsidRPr="00F162D1" w:rsidRDefault="00125EBF" w:rsidP="00F162D1">
            <w:pPr>
              <w:contextualSpacing/>
              <w:jc w:val="center"/>
            </w:pPr>
            <w:r w:rsidRPr="00F162D1">
              <w:rPr>
                <w:sz w:val="22"/>
                <w:szCs w:val="22"/>
              </w:rPr>
              <w:t>2</w:t>
            </w:r>
            <w:r w:rsidR="00F162D1" w:rsidRPr="00F162D1">
              <w:rPr>
                <w:sz w:val="22"/>
                <w:szCs w:val="22"/>
              </w:rPr>
              <w:t>0</w:t>
            </w:r>
            <w:r w:rsidRPr="00F162D1">
              <w:rPr>
                <w:sz w:val="22"/>
                <w:szCs w:val="22"/>
              </w:rPr>
              <w:t xml:space="preserve">00 </w:t>
            </w:r>
          </w:p>
        </w:tc>
      </w:tr>
    </w:tbl>
    <w:p w:rsidR="00125EBF" w:rsidRDefault="00125EBF" w:rsidP="00431AAA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</w:p>
    <w:p w:rsidR="00125EBF" w:rsidRPr="00E077F2" w:rsidRDefault="00125EBF" w:rsidP="00125EBF">
      <w:pPr>
        <w:contextualSpacing/>
        <w:rPr>
          <w:sz w:val="22"/>
          <w:szCs w:val="22"/>
        </w:rPr>
      </w:pPr>
      <w:r w:rsidRPr="0020603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</w:t>
      </w:r>
      <w:r w:rsidRPr="00637D8E">
        <w:rPr>
          <w:sz w:val="22"/>
          <w:szCs w:val="22"/>
        </w:rPr>
        <w:t>Лот №</w:t>
      </w:r>
      <w:r w:rsidR="00963399">
        <w:rPr>
          <w:sz w:val="22"/>
          <w:szCs w:val="22"/>
        </w:rPr>
        <w:t>4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125EBF" w:rsidRPr="00E077F2" w:rsidTr="00ED23E3">
        <w:trPr>
          <w:trHeight w:val="255"/>
        </w:trPr>
        <w:tc>
          <w:tcPr>
            <w:tcW w:w="4408" w:type="dxa"/>
          </w:tcPr>
          <w:p w:rsidR="00125EBF" w:rsidRPr="00E077F2" w:rsidRDefault="00125EBF" w:rsidP="00ED23E3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125EBF" w:rsidRPr="00EF2FD7" w:rsidRDefault="00125EBF" w:rsidP="00ED23E3">
            <w:pPr>
              <w:jc w:val="center"/>
            </w:pPr>
            <w:r w:rsidRPr="00EF2FD7">
              <w:rPr>
                <w:bCs/>
                <w:sz w:val="22"/>
                <w:szCs w:val="22"/>
              </w:rPr>
              <w:t>Двухфазная среда для гемокультур</w:t>
            </w:r>
          </w:p>
        </w:tc>
      </w:tr>
      <w:tr w:rsidR="00125EBF" w:rsidRPr="00E077F2" w:rsidTr="00ED23E3">
        <w:trPr>
          <w:trHeight w:val="255"/>
        </w:trPr>
        <w:tc>
          <w:tcPr>
            <w:tcW w:w="4408" w:type="dxa"/>
          </w:tcPr>
          <w:p w:rsidR="00125EBF" w:rsidRPr="00E077F2" w:rsidRDefault="00125EBF" w:rsidP="00ED23E3"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125EBF" w:rsidRPr="00EF2FD7" w:rsidRDefault="00125EBF" w:rsidP="00963399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</w:pPr>
            <w:r w:rsidRPr="00EF2FD7">
              <w:rPr>
                <w:sz w:val="22"/>
                <w:szCs w:val="22"/>
              </w:rPr>
              <w:t>Согласно приложению к лоту №</w:t>
            </w:r>
            <w:r w:rsidR="00963399">
              <w:rPr>
                <w:sz w:val="22"/>
                <w:szCs w:val="22"/>
              </w:rPr>
              <w:t>4</w:t>
            </w:r>
          </w:p>
        </w:tc>
      </w:tr>
      <w:tr w:rsidR="00125EBF" w:rsidRPr="00E077F2" w:rsidTr="00ED23E3">
        <w:trPr>
          <w:trHeight w:val="255"/>
        </w:trPr>
        <w:tc>
          <w:tcPr>
            <w:tcW w:w="4408" w:type="dxa"/>
          </w:tcPr>
          <w:p w:rsidR="00125EBF" w:rsidRPr="00E077F2" w:rsidRDefault="00125EBF" w:rsidP="00ED23E3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125EBF" w:rsidRPr="00E077F2" w:rsidRDefault="00125EBF" w:rsidP="00ED23E3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16" w:lineRule="exact"/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125EBF" w:rsidRPr="00E077F2" w:rsidTr="00ED23E3">
        <w:trPr>
          <w:trHeight w:val="255"/>
        </w:trPr>
        <w:tc>
          <w:tcPr>
            <w:tcW w:w="4408" w:type="dxa"/>
          </w:tcPr>
          <w:p w:rsidR="00125EBF" w:rsidRPr="00E077F2" w:rsidRDefault="00125EBF" w:rsidP="00ED23E3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125EBF" w:rsidRPr="007A7507" w:rsidRDefault="00963399" w:rsidP="00ED23E3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rPr>
                <w:sz w:val="22"/>
                <w:szCs w:val="22"/>
              </w:rPr>
            </w:pPr>
            <w:r w:rsidRPr="007A7507">
              <w:rPr>
                <w:sz w:val="22"/>
                <w:szCs w:val="22"/>
              </w:rPr>
              <w:t>93</w:t>
            </w:r>
            <w:r w:rsidR="00125EBF" w:rsidRPr="007A7507">
              <w:rPr>
                <w:sz w:val="22"/>
                <w:szCs w:val="22"/>
              </w:rPr>
              <w:t>70 флаконов</w:t>
            </w:r>
          </w:p>
        </w:tc>
      </w:tr>
      <w:tr w:rsidR="00125EBF" w:rsidRPr="00E077F2" w:rsidTr="00ED23E3">
        <w:trPr>
          <w:trHeight w:val="255"/>
        </w:trPr>
        <w:tc>
          <w:tcPr>
            <w:tcW w:w="4408" w:type="dxa"/>
          </w:tcPr>
          <w:p w:rsidR="00125EBF" w:rsidRPr="00E077F2" w:rsidRDefault="00125EBF" w:rsidP="00ED23E3">
            <w:r>
              <w:rPr>
                <w:sz w:val="22"/>
                <w:szCs w:val="22"/>
              </w:rPr>
              <w:t>Предельная</w:t>
            </w:r>
            <w:r w:rsidRPr="00E077F2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125EBF" w:rsidRPr="007A7507" w:rsidRDefault="007A7507" w:rsidP="00ED23E3">
            <w:pPr>
              <w:rPr>
                <w:sz w:val="22"/>
                <w:szCs w:val="22"/>
              </w:rPr>
            </w:pPr>
            <w:r w:rsidRPr="007A7507">
              <w:rPr>
                <w:sz w:val="22"/>
                <w:szCs w:val="22"/>
              </w:rPr>
              <w:t>195835,64 руб.</w:t>
            </w:r>
          </w:p>
        </w:tc>
      </w:tr>
      <w:tr w:rsidR="00125EBF" w:rsidRPr="00E077F2" w:rsidTr="00ED23E3">
        <w:trPr>
          <w:trHeight w:val="255"/>
        </w:trPr>
        <w:tc>
          <w:tcPr>
            <w:tcW w:w="4408" w:type="dxa"/>
          </w:tcPr>
          <w:p w:rsidR="00125EBF" w:rsidRPr="00E077F2" w:rsidRDefault="00125EBF" w:rsidP="00ED23E3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125EBF" w:rsidRPr="00F61432" w:rsidRDefault="00125EBF" w:rsidP="00ED23E3">
            <w:pPr>
              <w:rPr>
                <w:sz w:val="18"/>
                <w:szCs w:val="18"/>
              </w:rPr>
            </w:pPr>
            <w:r w:rsidRPr="00F61432">
              <w:rPr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  <w:p w:rsidR="00125EBF" w:rsidRPr="00F61432" w:rsidRDefault="00125EBF" w:rsidP="00ED23E3">
            <w:pPr>
              <w:rPr>
                <w:sz w:val="18"/>
                <w:szCs w:val="18"/>
              </w:rPr>
            </w:pPr>
            <w:r w:rsidRPr="00F61432">
              <w:rPr>
                <w:sz w:val="18"/>
                <w:szCs w:val="18"/>
                <w:shd w:val="clear" w:color="auto" w:fill="FFFFFF"/>
              </w:rPr>
              <w:t>УЗ "МООД" 700117844</w:t>
            </w:r>
          </w:p>
          <w:p w:rsidR="00125EBF" w:rsidRPr="00F61432" w:rsidRDefault="00125EBF" w:rsidP="00ED23E3">
            <w:pPr>
              <w:rPr>
                <w:sz w:val="18"/>
                <w:szCs w:val="18"/>
              </w:rPr>
            </w:pPr>
            <w:r w:rsidRPr="00F61432">
              <w:rPr>
                <w:sz w:val="18"/>
                <w:szCs w:val="18"/>
                <w:shd w:val="clear" w:color="auto" w:fill="FFFFFF"/>
              </w:rPr>
              <w:t>УЗ "Могилевское областное патологоанатомическое бюро" 790209665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 xml:space="preserve">УЗ "Климовичская ЦРБ" </w:t>
            </w:r>
            <w:r w:rsidRPr="00F61432">
              <w:rPr>
                <w:color w:val="000000"/>
                <w:sz w:val="18"/>
                <w:szCs w:val="18"/>
              </w:rPr>
              <w:t>700102973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>УЗ "Кличевская ЦРБ" 700104749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 xml:space="preserve">УЗ "Круглянская ЦРБ" </w:t>
            </w:r>
            <w:r w:rsidRPr="00F61432">
              <w:rPr>
                <w:color w:val="000000"/>
                <w:sz w:val="18"/>
                <w:szCs w:val="18"/>
              </w:rPr>
              <w:t>700184174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>УЗ "Осиповичская ЦРБ" 700023462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>УЗ "Хотимская ЦРБ" 700024336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>УЗ "Шкловская ЦРБ" 700005487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клиническая больница СМП" 700202009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>УЗ "Бобруйская городская больница СМП имени В.О.Морзона" 700090808</w:t>
            </w:r>
          </w:p>
          <w:p w:rsidR="00F61432" w:rsidRPr="00F61432" w:rsidRDefault="00F61432" w:rsidP="00F61432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>УЗ "Климовичский райЦГЭ" 700102999</w:t>
            </w:r>
          </w:p>
          <w:p w:rsidR="00125EBF" w:rsidRPr="00F61432" w:rsidRDefault="00F61432" w:rsidP="00ED23E3">
            <w:pPr>
              <w:rPr>
                <w:sz w:val="18"/>
                <w:szCs w:val="18"/>
              </w:rPr>
            </w:pPr>
            <w:r w:rsidRPr="00F61432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</w:tc>
      </w:tr>
    </w:tbl>
    <w:p w:rsidR="00125EBF" w:rsidRDefault="00125EBF" w:rsidP="00125EBF">
      <w:pPr>
        <w:contextualSpacing/>
        <w:rPr>
          <w:sz w:val="22"/>
          <w:szCs w:val="22"/>
        </w:rPr>
      </w:pPr>
      <w:r>
        <w:rPr>
          <w:sz w:val="22"/>
          <w:szCs w:val="22"/>
        </w:rPr>
        <w:t>Приложение к лоту №</w:t>
      </w:r>
      <w:r w:rsidR="00963399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402"/>
        <w:gridCol w:w="4536"/>
        <w:gridCol w:w="1276"/>
      </w:tblGrid>
      <w:tr w:rsidR="00125EBF" w:rsidRPr="00F35E4A" w:rsidTr="00ED23E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BF" w:rsidRPr="0053162A" w:rsidRDefault="00125EBF" w:rsidP="00ED2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162A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BF" w:rsidRPr="0053162A" w:rsidRDefault="00125EBF" w:rsidP="00ED2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162A">
              <w:rPr>
                <w:bCs/>
                <w:color w:val="000000"/>
                <w:sz w:val="22"/>
                <w:szCs w:val="22"/>
              </w:rPr>
              <w:t>Наименование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(состав)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BF" w:rsidRPr="0053162A" w:rsidRDefault="00125EBF" w:rsidP="00ED2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Показатели</w:t>
            </w:r>
            <w:r w:rsidRPr="0053162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53162A">
              <w:rPr>
                <w:bCs/>
                <w:color w:val="000000"/>
                <w:sz w:val="22"/>
                <w:szCs w:val="22"/>
              </w:rPr>
              <w:t>характеристики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BF" w:rsidRPr="0053162A" w:rsidRDefault="00125EBF" w:rsidP="00ED2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162A">
              <w:rPr>
                <w:bCs/>
                <w:color w:val="000000"/>
                <w:sz w:val="22"/>
                <w:szCs w:val="22"/>
              </w:rPr>
              <w:t xml:space="preserve">Кол-во, </w:t>
            </w:r>
            <w:r>
              <w:rPr>
                <w:bCs/>
                <w:color w:val="000000"/>
                <w:sz w:val="22"/>
                <w:szCs w:val="22"/>
              </w:rPr>
              <w:t>фл.</w:t>
            </w:r>
          </w:p>
        </w:tc>
      </w:tr>
      <w:tr w:rsidR="00125EBF" w:rsidRPr="002D33D9" w:rsidTr="00ED23E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BF" w:rsidRPr="0053162A" w:rsidRDefault="00125EBF" w:rsidP="00ED2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16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EBF" w:rsidRPr="00EF2FD7" w:rsidRDefault="00125EBF" w:rsidP="00ED23E3">
            <w:pPr>
              <w:rPr>
                <w:color w:val="000000"/>
              </w:rPr>
            </w:pPr>
            <w:r w:rsidRPr="00EF2FD7">
              <w:rPr>
                <w:color w:val="000000"/>
                <w:sz w:val="22"/>
                <w:szCs w:val="22"/>
              </w:rPr>
              <w:t xml:space="preserve">Двухфазная среда для гемокультур  (универсальная для взрослых)  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BF" w:rsidRPr="00EF2FD7" w:rsidRDefault="00125EBF" w:rsidP="00ED23E3">
            <w:pPr>
              <w:jc w:val="both"/>
              <w:rPr>
                <w:bCs/>
              </w:rPr>
            </w:pPr>
            <w:r w:rsidRPr="00EF2FD7">
              <w:rPr>
                <w:bCs/>
                <w:sz w:val="22"/>
                <w:szCs w:val="22"/>
              </w:rPr>
              <w:t xml:space="preserve">1.Среда должна обеспечивать рост аэробов, микроаэрофилов и факультативных анаэробов (энтеробактерий, псевдомонад, стафилококков, грибов </w:t>
            </w:r>
            <w:r w:rsidRPr="00EF2FD7">
              <w:rPr>
                <w:bCs/>
                <w:sz w:val="22"/>
                <w:szCs w:val="22"/>
                <w:lang w:val="en-US"/>
              </w:rPr>
              <w:t>Candida</w:t>
            </w:r>
            <w:r w:rsidRPr="00EF2FD7">
              <w:rPr>
                <w:bCs/>
                <w:sz w:val="22"/>
                <w:szCs w:val="22"/>
              </w:rPr>
              <w:t xml:space="preserve"> и др.).</w:t>
            </w:r>
          </w:p>
          <w:p w:rsidR="00125EBF" w:rsidRPr="00EF2FD7" w:rsidRDefault="00125EBF" w:rsidP="00ED23E3">
            <w:r w:rsidRPr="00EF2FD7">
              <w:rPr>
                <w:bCs/>
                <w:sz w:val="22"/>
                <w:szCs w:val="22"/>
              </w:rPr>
              <w:t>2.Объем посевного материала не менее 5 мл.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BF" w:rsidRPr="00963399" w:rsidRDefault="00963399" w:rsidP="00ED23E3">
            <w:pPr>
              <w:jc w:val="center"/>
            </w:pPr>
            <w:r w:rsidRPr="00963399">
              <w:rPr>
                <w:sz w:val="22"/>
                <w:szCs w:val="22"/>
              </w:rPr>
              <w:t>8630</w:t>
            </w:r>
          </w:p>
        </w:tc>
      </w:tr>
      <w:tr w:rsidR="00125EBF" w:rsidRPr="002D33D9" w:rsidTr="00ED23E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BF" w:rsidRPr="0053162A" w:rsidRDefault="00125EBF" w:rsidP="00ED2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16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BF" w:rsidRPr="00EF2FD7" w:rsidRDefault="00125EBF" w:rsidP="00ED23E3">
            <w:pPr>
              <w:rPr>
                <w:color w:val="000000"/>
              </w:rPr>
            </w:pPr>
            <w:r w:rsidRPr="00EF2FD7">
              <w:rPr>
                <w:color w:val="000000"/>
                <w:sz w:val="22"/>
                <w:szCs w:val="22"/>
              </w:rPr>
              <w:t xml:space="preserve">Двухфазная среда для гемокультур  (универсальная для детей) 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BF" w:rsidRPr="0053162A" w:rsidRDefault="00125EBF" w:rsidP="00ED23E3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EBF" w:rsidRPr="00963399" w:rsidRDefault="00963399" w:rsidP="00ED23E3">
            <w:pPr>
              <w:jc w:val="center"/>
            </w:pPr>
            <w:r w:rsidRPr="00963399">
              <w:rPr>
                <w:sz w:val="22"/>
                <w:szCs w:val="22"/>
              </w:rPr>
              <w:t>740</w:t>
            </w:r>
            <w:r w:rsidR="00125EBF" w:rsidRPr="00963399">
              <w:rPr>
                <w:sz w:val="22"/>
                <w:szCs w:val="22"/>
              </w:rPr>
              <w:t xml:space="preserve">  </w:t>
            </w:r>
          </w:p>
        </w:tc>
      </w:tr>
    </w:tbl>
    <w:p w:rsidR="00125EBF" w:rsidRDefault="00125EBF" w:rsidP="00125EBF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val="en-US" w:eastAsia="en-US"/>
        </w:rPr>
      </w:pPr>
    </w:p>
    <w:p w:rsidR="00125EBF" w:rsidRPr="0003044A" w:rsidRDefault="00125EBF" w:rsidP="00125EBF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03044A">
        <w:rPr>
          <w:sz w:val="22"/>
          <w:szCs w:val="22"/>
        </w:rPr>
        <w:t>Лот №</w:t>
      </w:r>
      <w:r w:rsidR="00F61432">
        <w:rPr>
          <w:sz w:val="22"/>
          <w:szCs w:val="22"/>
        </w:rPr>
        <w:t>5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125EBF" w:rsidRPr="0003044A" w:rsidTr="00ED23E3">
        <w:trPr>
          <w:trHeight w:val="255"/>
        </w:trPr>
        <w:tc>
          <w:tcPr>
            <w:tcW w:w="4408" w:type="dxa"/>
          </w:tcPr>
          <w:p w:rsidR="00125EBF" w:rsidRPr="0003044A" w:rsidRDefault="00125EBF" w:rsidP="00ED23E3">
            <w:r w:rsidRPr="0003044A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125EBF" w:rsidRPr="0003044A" w:rsidRDefault="00125EBF" w:rsidP="00ED23E3">
            <w:pPr>
              <w:pStyle w:val="a5"/>
              <w:spacing w:after="0"/>
              <w:ind w:left="0"/>
              <w:jc w:val="center"/>
            </w:pPr>
            <w:r w:rsidRPr="0003044A">
              <w:rPr>
                <w:sz w:val="22"/>
                <w:szCs w:val="22"/>
              </w:rPr>
              <w:t>Флаконы со средой для анализатора культур крови ВС 120 (</w:t>
            </w:r>
            <w:r w:rsidRPr="0003044A">
              <w:rPr>
                <w:sz w:val="22"/>
                <w:szCs w:val="22"/>
                <w:lang w:val="en-US"/>
              </w:rPr>
              <w:t>Autobio</w:t>
            </w:r>
            <w:r w:rsidRPr="0003044A">
              <w:rPr>
                <w:sz w:val="22"/>
                <w:szCs w:val="22"/>
              </w:rPr>
              <w:t xml:space="preserve"> </w:t>
            </w:r>
            <w:r w:rsidRPr="0003044A">
              <w:rPr>
                <w:sz w:val="22"/>
                <w:szCs w:val="22"/>
                <w:lang w:val="en-US"/>
              </w:rPr>
              <w:t>Labtec</w:t>
            </w:r>
            <w:r w:rsidRPr="0003044A">
              <w:rPr>
                <w:sz w:val="22"/>
                <w:szCs w:val="22"/>
              </w:rPr>
              <w:t xml:space="preserve"> </w:t>
            </w:r>
            <w:r w:rsidRPr="0003044A">
              <w:rPr>
                <w:sz w:val="22"/>
                <w:szCs w:val="22"/>
                <w:lang w:val="en-US"/>
              </w:rPr>
              <w:t>Instruments</w:t>
            </w:r>
            <w:r w:rsidRPr="0003044A">
              <w:rPr>
                <w:sz w:val="22"/>
                <w:szCs w:val="22"/>
              </w:rPr>
              <w:t xml:space="preserve"> </w:t>
            </w:r>
            <w:r w:rsidRPr="0003044A">
              <w:rPr>
                <w:sz w:val="22"/>
                <w:szCs w:val="22"/>
                <w:lang w:val="en-US"/>
              </w:rPr>
              <w:t>Co</w:t>
            </w:r>
            <w:r w:rsidRPr="0003044A">
              <w:rPr>
                <w:sz w:val="22"/>
                <w:szCs w:val="22"/>
              </w:rPr>
              <w:t>., Китай)</w:t>
            </w:r>
          </w:p>
        </w:tc>
      </w:tr>
      <w:tr w:rsidR="00125EBF" w:rsidRPr="0003044A" w:rsidTr="00ED23E3">
        <w:trPr>
          <w:trHeight w:val="255"/>
        </w:trPr>
        <w:tc>
          <w:tcPr>
            <w:tcW w:w="4408" w:type="dxa"/>
          </w:tcPr>
          <w:p w:rsidR="00125EBF" w:rsidRPr="0003044A" w:rsidRDefault="00125EBF" w:rsidP="00ED23E3">
            <w:r w:rsidRPr="0003044A">
              <w:rPr>
                <w:sz w:val="22"/>
                <w:szCs w:val="22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125EBF" w:rsidRPr="0003044A" w:rsidRDefault="00125EBF" w:rsidP="00F61432">
            <w:r w:rsidRPr="0003044A">
              <w:rPr>
                <w:sz w:val="22"/>
                <w:szCs w:val="22"/>
              </w:rPr>
              <w:t>Согласно приложению к лоту №</w:t>
            </w:r>
            <w:r w:rsidR="00F61432">
              <w:rPr>
                <w:sz w:val="22"/>
                <w:szCs w:val="22"/>
              </w:rPr>
              <w:t>5</w:t>
            </w:r>
          </w:p>
        </w:tc>
      </w:tr>
      <w:tr w:rsidR="00125EBF" w:rsidRPr="0003044A" w:rsidTr="00ED23E3">
        <w:trPr>
          <w:trHeight w:val="255"/>
        </w:trPr>
        <w:tc>
          <w:tcPr>
            <w:tcW w:w="4408" w:type="dxa"/>
          </w:tcPr>
          <w:p w:rsidR="00125EBF" w:rsidRPr="0003044A" w:rsidRDefault="00125EBF" w:rsidP="00ED23E3">
            <w:r w:rsidRPr="0003044A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125EBF" w:rsidRPr="0003044A" w:rsidRDefault="00125EBF" w:rsidP="00ED23E3">
            <w:r w:rsidRPr="0003044A">
              <w:rPr>
                <w:sz w:val="22"/>
                <w:szCs w:val="22"/>
              </w:rPr>
              <w:t>20.59.52.100</w:t>
            </w:r>
          </w:p>
        </w:tc>
      </w:tr>
      <w:tr w:rsidR="00125EBF" w:rsidRPr="0003044A" w:rsidTr="00ED23E3">
        <w:trPr>
          <w:trHeight w:val="255"/>
        </w:trPr>
        <w:tc>
          <w:tcPr>
            <w:tcW w:w="4408" w:type="dxa"/>
          </w:tcPr>
          <w:p w:rsidR="00125EBF" w:rsidRPr="0003044A" w:rsidRDefault="00125EBF" w:rsidP="00ED23E3">
            <w:r w:rsidRPr="0003044A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125EBF" w:rsidRPr="0003044A" w:rsidRDefault="00125EBF" w:rsidP="00ED23E3">
            <w:r>
              <w:rPr>
                <w:sz w:val="22"/>
                <w:szCs w:val="22"/>
              </w:rPr>
              <w:t>10</w:t>
            </w:r>
            <w:r w:rsidRPr="0003044A">
              <w:rPr>
                <w:sz w:val="22"/>
                <w:szCs w:val="22"/>
              </w:rPr>
              <w:t>000 флаконов</w:t>
            </w:r>
          </w:p>
        </w:tc>
      </w:tr>
      <w:tr w:rsidR="00125EBF" w:rsidRPr="0003044A" w:rsidTr="00ED23E3">
        <w:trPr>
          <w:trHeight w:val="255"/>
        </w:trPr>
        <w:tc>
          <w:tcPr>
            <w:tcW w:w="4408" w:type="dxa"/>
          </w:tcPr>
          <w:p w:rsidR="00125EBF" w:rsidRPr="0003044A" w:rsidRDefault="00125EBF" w:rsidP="00ED23E3">
            <w:r>
              <w:rPr>
                <w:sz w:val="22"/>
                <w:szCs w:val="22"/>
              </w:rPr>
              <w:t>Предель</w:t>
            </w:r>
            <w:r w:rsidRPr="0003044A">
              <w:rPr>
                <w:sz w:val="22"/>
                <w:szCs w:val="22"/>
              </w:rPr>
              <w:t>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125EBF" w:rsidRPr="0003044A" w:rsidRDefault="00125EBF" w:rsidP="00ED23E3">
            <w:r>
              <w:rPr>
                <w:sz w:val="22"/>
                <w:szCs w:val="22"/>
              </w:rPr>
              <w:t>268000</w:t>
            </w:r>
            <w:r w:rsidRPr="0003044A">
              <w:rPr>
                <w:sz w:val="22"/>
                <w:szCs w:val="22"/>
              </w:rPr>
              <w:t xml:space="preserve"> руб.</w:t>
            </w:r>
          </w:p>
        </w:tc>
      </w:tr>
      <w:tr w:rsidR="00125EBF" w:rsidRPr="0003044A" w:rsidTr="00ED23E3">
        <w:trPr>
          <w:trHeight w:val="255"/>
        </w:trPr>
        <w:tc>
          <w:tcPr>
            <w:tcW w:w="4408" w:type="dxa"/>
          </w:tcPr>
          <w:p w:rsidR="00125EBF" w:rsidRPr="0003044A" w:rsidRDefault="00125EBF" w:rsidP="00ED23E3">
            <w:r w:rsidRPr="0003044A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125EBF" w:rsidRPr="0003044A" w:rsidRDefault="00125EBF" w:rsidP="00ED23E3">
            <w:pPr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03044A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</w:tc>
      </w:tr>
    </w:tbl>
    <w:p w:rsidR="00125EBF" w:rsidRPr="0003044A" w:rsidRDefault="00125EBF" w:rsidP="00125EBF">
      <w:pPr>
        <w:contextualSpacing/>
        <w:rPr>
          <w:sz w:val="22"/>
          <w:szCs w:val="22"/>
        </w:rPr>
      </w:pPr>
      <w:r w:rsidRPr="0003044A">
        <w:rPr>
          <w:sz w:val="22"/>
          <w:szCs w:val="22"/>
        </w:rPr>
        <w:t>Приложение к лоту №</w:t>
      </w:r>
      <w:r w:rsidR="00F61432">
        <w:rPr>
          <w:sz w:val="22"/>
          <w:szCs w:val="22"/>
        </w:rPr>
        <w:t>5</w:t>
      </w:r>
      <w:r w:rsidRPr="0003044A">
        <w:rPr>
          <w:sz w:val="22"/>
          <w:szCs w:val="22"/>
        </w:rPr>
        <w:t>:</w:t>
      </w:r>
    </w:p>
    <w:p w:rsidR="00125EBF" w:rsidRPr="0003044A" w:rsidRDefault="00125EBF" w:rsidP="00125EBF">
      <w:pPr>
        <w:contextualSpacing/>
        <w:rPr>
          <w:sz w:val="22"/>
          <w:szCs w:val="22"/>
        </w:rPr>
      </w:pPr>
      <w:r w:rsidRPr="0003044A">
        <w:rPr>
          <w:sz w:val="22"/>
          <w:szCs w:val="22"/>
        </w:rPr>
        <w:lastRenderedPageBreak/>
        <w:t>1.Состав (комплектация) медицинских изделий:</w:t>
      </w:r>
    </w:p>
    <w:tbl>
      <w:tblPr>
        <w:tblStyle w:val="af4"/>
        <w:tblW w:w="9751" w:type="dxa"/>
        <w:tblInd w:w="108" w:type="dxa"/>
        <w:tblLook w:val="04A0"/>
      </w:tblPr>
      <w:tblGrid>
        <w:gridCol w:w="720"/>
        <w:gridCol w:w="6763"/>
        <w:gridCol w:w="2268"/>
      </w:tblGrid>
      <w:tr w:rsidR="00125EBF" w:rsidRPr="0003044A" w:rsidTr="00ED23E3">
        <w:trPr>
          <w:trHeight w:val="427"/>
        </w:trPr>
        <w:tc>
          <w:tcPr>
            <w:tcW w:w="720" w:type="dxa"/>
            <w:vAlign w:val="center"/>
          </w:tcPr>
          <w:p w:rsidR="00125EBF" w:rsidRPr="0003044A" w:rsidRDefault="00125EBF" w:rsidP="00ED23E3">
            <w:pPr>
              <w:contextualSpacing/>
              <w:jc w:val="center"/>
              <w:rPr>
                <w:sz w:val="22"/>
                <w:szCs w:val="22"/>
              </w:rPr>
            </w:pPr>
            <w:r w:rsidRPr="0003044A">
              <w:rPr>
                <w:sz w:val="22"/>
                <w:szCs w:val="22"/>
              </w:rPr>
              <w:t>№ п/п</w:t>
            </w:r>
          </w:p>
        </w:tc>
        <w:tc>
          <w:tcPr>
            <w:tcW w:w="6763" w:type="dxa"/>
            <w:vAlign w:val="center"/>
          </w:tcPr>
          <w:p w:rsidR="00125EBF" w:rsidRPr="0003044A" w:rsidRDefault="00125EBF" w:rsidP="00ED23E3">
            <w:pPr>
              <w:contextualSpacing/>
              <w:jc w:val="center"/>
              <w:rPr>
                <w:sz w:val="22"/>
                <w:szCs w:val="22"/>
              </w:rPr>
            </w:pPr>
            <w:r w:rsidRPr="0003044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25EBF" w:rsidRPr="0003044A" w:rsidRDefault="00125EBF" w:rsidP="00ED23E3">
            <w:pPr>
              <w:contextualSpacing/>
              <w:jc w:val="center"/>
              <w:rPr>
                <w:sz w:val="22"/>
                <w:szCs w:val="22"/>
              </w:rPr>
            </w:pPr>
            <w:r w:rsidRPr="0003044A">
              <w:rPr>
                <w:sz w:val="22"/>
                <w:szCs w:val="22"/>
              </w:rPr>
              <w:t>Кол-во единиц</w:t>
            </w:r>
          </w:p>
        </w:tc>
      </w:tr>
      <w:tr w:rsidR="00125EBF" w:rsidRPr="0003044A" w:rsidTr="00ED23E3">
        <w:trPr>
          <w:trHeight w:val="427"/>
        </w:trPr>
        <w:tc>
          <w:tcPr>
            <w:tcW w:w="720" w:type="dxa"/>
            <w:vAlign w:val="center"/>
          </w:tcPr>
          <w:p w:rsidR="00125EBF" w:rsidRPr="0003044A" w:rsidRDefault="00125EBF" w:rsidP="00ED23E3">
            <w:pPr>
              <w:contextualSpacing/>
              <w:jc w:val="right"/>
              <w:rPr>
                <w:sz w:val="22"/>
                <w:szCs w:val="22"/>
              </w:rPr>
            </w:pPr>
            <w:r w:rsidRPr="0003044A">
              <w:rPr>
                <w:sz w:val="22"/>
                <w:szCs w:val="22"/>
              </w:rPr>
              <w:t>1.1</w:t>
            </w:r>
          </w:p>
        </w:tc>
        <w:tc>
          <w:tcPr>
            <w:tcW w:w="6763" w:type="dxa"/>
          </w:tcPr>
          <w:p w:rsidR="00125EBF" w:rsidRPr="0003044A" w:rsidRDefault="00125EBF" w:rsidP="00ED23E3">
            <w:pPr>
              <w:contextualSpacing/>
              <w:rPr>
                <w:sz w:val="22"/>
                <w:szCs w:val="22"/>
              </w:rPr>
            </w:pPr>
            <w:r w:rsidRPr="0003044A">
              <w:rPr>
                <w:sz w:val="22"/>
                <w:szCs w:val="22"/>
              </w:rPr>
              <w:t xml:space="preserve">Флакон со средой с адсорбирующими </w:t>
            </w:r>
            <w:r>
              <w:rPr>
                <w:sz w:val="22"/>
                <w:szCs w:val="22"/>
              </w:rPr>
              <w:t xml:space="preserve">полимерными </w:t>
            </w:r>
            <w:r w:rsidRPr="0003044A">
              <w:rPr>
                <w:sz w:val="22"/>
                <w:szCs w:val="22"/>
              </w:rPr>
              <w:t>гранулами для выделения аэробных гемокультур (либо аналог)</w:t>
            </w:r>
          </w:p>
        </w:tc>
        <w:tc>
          <w:tcPr>
            <w:tcW w:w="2268" w:type="dxa"/>
            <w:vAlign w:val="center"/>
          </w:tcPr>
          <w:p w:rsidR="00125EBF" w:rsidRPr="0003044A" w:rsidRDefault="00125EBF" w:rsidP="00ED23E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03044A">
              <w:rPr>
                <w:sz w:val="22"/>
                <w:szCs w:val="22"/>
              </w:rPr>
              <w:t>00 фл.</w:t>
            </w:r>
          </w:p>
        </w:tc>
      </w:tr>
      <w:tr w:rsidR="00125EBF" w:rsidRPr="0003044A" w:rsidTr="00ED23E3">
        <w:trPr>
          <w:trHeight w:val="651"/>
        </w:trPr>
        <w:tc>
          <w:tcPr>
            <w:tcW w:w="720" w:type="dxa"/>
            <w:vAlign w:val="center"/>
          </w:tcPr>
          <w:p w:rsidR="00125EBF" w:rsidRPr="0003044A" w:rsidRDefault="00125EBF" w:rsidP="00ED23E3">
            <w:pPr>
              <w:contextualSpacing/>
              <w:jc w:val="right"/>
              <w:rPr>
                <w:sz w:val="22"/>
                <w:szCs w:val="22"/>
              </w:rPr>
            </w:pPr>
            <w:r w:rsidRPr="0003044A">
              <w:rPr>
                <w:sz w:val="22"/>
                <w:szCs w:val="22"/>
              </w:rPr>
              <w:t>1.2</w:t>
            </w:r>
          </w:p>
        </w:tc>
        <w:tc>
          <w:tcPr>
            <w:tcW w:w="6763" w:type="dxa"/>
          </w:tcPr>
          <w:p w:rsidR="00125EBF" w:rsidRPr="0003044A" w:rsidRDefault="00125EBF" w:rsidP="00ED23E3">
            <w:pPr>
              <w:contextualSpacing/>
              <w:rPr>
                <w:sz w:val="22"/>
                <w:szCs w:val="22"/>
              </w:rPr>
            </w:pPr>
            <w:r w:rsidRPr="0003044A">
              <w:rPr>
                <w:sz w:val="22"/>
                <w:szCs w:val="22"/>
              </w:rPr>
              <w:t xml:space="preserve">Флакон со средой с адсорбирующими </w:t>
            </w:r>
            <w:r>
              <w:rPr>
                <w:sz w:val="22"/>
                <w:szCs w:val="22"/>
              </w:rPr>
              <w:t>полимерными</w:t>
            </w:r>
            <w:r w:rsidRPr="0003044A">
              <w:rPr>
                <w:sz w:val="22"/>
                <w:szCs w:val="22"/>
              </w:rPr>
              <w:t xml:space="preserve"> гранулами для выделения аэробных гемокультур педиатрический (либо аналог)</w:t>
            </w:r>
          </w:p>
        </w:tc>
        <w:tc>
          <w:tcPr>
            <w:tcW w:w="2268" w:type="dxa"/>
            <w:vAlign w:val="center"/>
          </w:tcPr>
          <w:p w:rsidR="00125EBF" w:rsidRPr="0003044A" w:rsidRDefault="00125EBF" w:rsidP="00ED23E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3044A">
              <w:rPr>
                <w:sz w:val="22"/>
                <w:szCs w:val="22"/>
              </w:rPr>
              <w:t>00 фл.</w:t>
            </w:r>
          </w:p>
        </w:tc>
      </w:tr>
    </w:tbl>
    <w:p w:rsidR="00125EBF" w:rsidRPr="0003044A" w:rsidRDefault="00125EBF" w:rsidP="00125EBF">
      <w:pPr>
        <w:contextualSpacing/>
        <w:rPr>
          <w:sz w:val="22"/>
          <w:szCs w:val="22"/>
        </w:rPr>
      </w:pPr>
      <w:r w:rsidRPr="0003044A">
        <w:rPr>
          <w:sz w:val="22"/>
          <w:szCs w:val="22"/>
        </w:rPr>
        <w:t>2.Показатели (характеристики):</w:t>
      </w:r>
    </w:p>
    <w:p w:rsidR="00125EBF" w:rsidRPr="0003044A" w:rsidRDefault="00125EBF" w:rsidP="00125EBF">
      <w:pPr>
        <w:widowControl w:val="0"/>
        <w:ind w:right="142"/>
        <w:contextualSpacing/>
        <w:jc w:val="both"/>
        <w:rPr>
          <w:sz w:val="22"/>
          <w:szCs w:val="22"/>
        </w:rPr>
      </w:pPr>
      <w:r w:rsidRPr="0003044A">
        <w:rPr>
          <w:sz w:val="22"/>
          <w:szCs w:val="22"/>
        </w:rPr>
        <w:t>2.1.Претенденту необходимо предоставить адаптационные методики в качестве документов, гарантирующих возможность применения закупаемых реагентов на автоматизированной системе для гемокультивирования ВС 120 (</w:t>
      </w:r>
      <w:r w:rsidRPr="0003044A">
        <w:rPr>
          <w:sz w:val="22"/>
          <w:szCs w:val="22"/>
          <w:lang w:val="en-US"/>
        </w:rPr>
        <w:t>Autobio</w:t>
      </w:r>
      <w:r w:rsidRPr="0003044A">
        <w:rPr>
          <w:sz w:val="22"/>
          <w:szCs w:val="22"/>
        </w:rPr>
        <w:t xml:space="preserve"> </w:t>
      </w:r>
      <w:r w:rsidRPr="0003044A">
        <w:rPr>
          <w:sz w:val="22"/>
          <w:szCs w:val="22"/>
          <w:lang w:val="en-US"/>
        </w:rPr>
        <w:t>Labtec</w:t>
      </w:r>
      <w:r w:rsidRPr="0003044A">
        <w:rPr>
          <w:sz w:val="22"/>
          <w:szCs w:val="22"/>
        </w:rPr>
        <w:t xml:space="preserve"> </w:t>
      </w:r>
      <w:r w:rsidRPr="0003044A">
        <w:rPr>
          <w:sz w:val="22"/>
          <w:szCs w:val="22"/>
          <w:lang w:val="en-US"/>
        </w:rPr>
        <w:t>Instruments</w:t>
      </w:r>
      <w:r w:rsidRPr="0003044A">
        <w:rPr>
          <w:sz w:val="22"/>
          <w:szCs w:val="22"/>
        </w:rPr>
        <w:t xml:space="preserve"> </w:t>
      </w:r>
      <w:r w:rsidRPr="0003044A">
        <w:rPr>
          <w:sz w:val="22"/>
          <w:szCs w:val="22"/>
          <w:lang w:val="en-US"/>
        </w:rPr>
        <w:t>Co</w:t>
      </w:r>
      <w:r w:rsidRPr="0003044A">
        <w:rPr>
          <w:sz w:val="22"/>
          <w:szCs w:val="22"/>
        </w:rPr>
        <w:t>., Китай), при отсутствии такой информации в инструкции по применению предлагаемых реагентов.</w:t>
      </w:r>
    </w:p>
    <w:p w:rsidR="00125EBF" w:rsidRPr="00125EBF" w:rsidRDefault="00125EBF" w:rsidP="00125EBF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431AAA" w:rsidRPr="00070FD7" w:rsidRDefault="00125EBF" w:rsidP="00431AAA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431AAA">
        <w:rPr>
          <w:sz w:val="22"/>
          <w:szCs w:val="22"/>
        </w:rPr>
        <w:t xml:space="preserve">  </w:t>
      </w:r>
      <w:r w:rsidR="00431AAA" w:rsidRPr="006D1902">
        <w:rPr>
          <w:sz w:val="22"/>
          <w:szCs w:val="22"/>
        </w:rPr>
        <w:t>Лот №</w:t>
      </w:r>
      <w:r w:rsidR="00F61432">
        <w:rPr>
          <w:sz w:val="22"/>
          <w:szCs w:val="22"/>
        </w:rPr>
        <w:t>6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6"/>
        <w:gridCol w:w="5528"/>
      </w:tblGrid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070FD7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528" w:type="dxa"/>
            <w:vAlign w:val="center"/>
          </w:tcPr>
          <w:p w:rsidR="00431AAA" w:rsidRDefault="00431AAA" w:rsidP="00ED23E3">
            <w:pPr>
              <w:jc w:val="center"/>
            </w:pPr>
            <w:r w:rsidRPr="00A316C4">
              <w:rPr>
                <w:sz w:val="22"/>
                <w:szCs w:val="22"/>
              </w:rPr>
              <w:t xml:space="preserve">Реагенты </w:t>
            </w:r>
            <w:r>
              <w:rPr>
                <w:sz w:val="22"/>
                <w:szCs w:val="22"/>
              </w:rPr>
              <w:t xml:space="preserve">и расходные материалы </w:t>
            </w:r>
            <w:r w:rsidRPr="00A316C4">
              <w:rPr>
                <w:sz w:val="22"/>
                <w:szCs w:val="22"/>
              </w:rPr>
              <w:t>к анализатору</w:t>
            </w:r>
          </w:p>
          <w:p w:rsidR="00431AAA" w:rsidRPr="00A316C4" w:rsidRDefault="00431AAA" w:rsidP="00ED23E3">
            <w:pPr>
              <w:jc w:val="center"/>
            </w:pPr>
            <w:r w:rsidRPr="00A316C4">
              <w:rPr>
                <w:sz w:val="22"/>
                <w:szCs w:val="22"/>
              </w:rPr>
              <w:t xml:space="preserve">АТВ Expression 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528" w:type="dxa"/>
            <w:vAlign w:val="center"/>
          </w:tcPr>
          <w:p w:rsidR="00431AAA" w:rsidRPr="008E3261" w:rsidRDefault="00431AAA" w:rsidP="00F61432">
            <w:r w:rsidRPr="008E3261">
              <w:rPr>
                <w:sz w:val="22"/>
                <w:szCs w:val="22"/>
              </w:rPr>
              <w:t>Согласно приложению к лоту №</w:t>
            </w:r>
            <w:r w:rsidR="00F61432">
              <w:rPr>
                <w:sz w:val="22"/>
                <w:szCs w:val="22"/>
              </w:rPr>
              <w:t>6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070FD7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528" w:type="dxa"/>
            <w:vAlign w:val="center"/>
          </w:tcPr>
          <w:p w:rsidR="00431AAA" w:rsidRPr="00DB6779" w:rsidRDefault="00431AAA" w:rsidP="00ED23E3">
            <w:pPr>
              <w:rPr>
                <w:highlight w:val="yellow"/>
              </w:rPr>
            </w:pPr>
            <w:r w:rsidRPr="00DB6779">
              <w:rPr>
                <w:sz w:val="22"/>
                <w:szCs w:val="22"/>
              </w:rPr>
              <w:t>20.59.52.100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D77D1F" w:rsidRDefault="00431AAA" w:rsidP="00ED23E3">
            <w:r w:rsidRPr="00D77D1F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528" w:type="dxa"/>
            <w:vAlign w:val="center"/>
          </w:tcPr>
          <w:p w:rsidR="00431AAA" w:rsidRPr="00CD6D5D" w:rsidRDefault="00CD6D5D" w:rsidP="00ED23E3">
            <w:r w:rsidRPr="00CD6D5D">
              <w:rPr>
                <w:sz w:val="22"/>
                <w:szCs w:val="22"/>
              </w:rPr>
              <w:t>620</w:t>
            </w:r>
            <w:r w:rsidR="00431AAA" w:rsidRPr="00CD6D5D">
              <w:rPr>
                <w:sz w:val="22"/>
                <w:szCs w:val="22"/>
              </w:rPr>
              <w:t xml:space="preserve"> единиц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3D2206" w:rsidP="00ED23E3">
            <w:r>
              <w:rPr>
                <w:sz w:val="22"/>
                <w:szCs w:val="22"/>
              </w:rPr>
              <w:t>Предельная</w:t>
            </w:r>
            <w:r w:rsidR="00431AAA" w:rsidRPr="00070FD7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528" w:type="dxa"/>
            <w:vAlign w:val="center"/>
          </w:tcPr>
          <w:p w:rsidR="00431AAA" w:rsidRPr="00CD6D5D" w:rsidRDefault="00CD6D5D" w:rsidP="00ED23E3">
            <w:r w:rsidRPr="00CD6D5D">
              <w:rPr>
                <w:sz w:val="22"/>
                <w:szCs w:val="22"/>
              </w:rPr>
              <w:t>3183</w:t>
            </w:r>
            <w:r w:rsidR="00431AAA" w:rsidRPr="00CD6D5D">
              <w:rPr>
                <w:sz w:val="22"/>
                <w:szCs w:val="22"/>
              </w:rPr>
              <w:t xml:space="preserve"> руб.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070FD7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528" w:type="dxa"/>
          </w:tcPr>
          <w:p w:rsidR="00431AAA" w:rsidRPr="00CD6D5D" w:rsidRDefault="00431AAA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CD6D5D">
              <w:rPr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431AAA" w:rsidRDefault="00431AAA" w:rsidP="00431AAA">
      <w:pPr>
        <w:contextualSpacing/>
        <w:rPr>
          <w:sz w:val="22"/>
          <w:szCs w:val="22"/>
        </w:rPr>
      </w:pPr>
      <w:r w:rsidRPr="00070FD7">
        <w:rPr>
          <w:sz w:val="22"/>
          <w:szCs w:val="22"/>
        </w:rPr>
        <w:t>Приложение к лоту №</w:t>
      </w:r>
      <w:r w:rsidR="00F61432">
        <w:rPr>
          <w:sz w:val="22"/>
          <w:szCs w:val="22"/>
        </w:rPr>
        <w:t>6</w:t>
      </w:r>
      <w:r w:rsidRPr="00070FD7">
        <w:rPr>
          <w:sz w:val="22"/>
          <w:szCs w:val="22"/>
        </w:rPr>
        <w:t>:</w:t>
      </w:r>
    </w:p>
    <w:tbl>
      <w:tblPr>
        <w:tblW w:w="521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08"/>
        <w:gridCol w:w="3067"/>
        <w:gridCol w:w="4676"/>
        <w:gridCol w:w="1565"/>
      </w:tblGrid>
      <w:tr w:rsidR="00431AAA" w:rsidRPr="007B09CA" w:rsidTr="00431AAA">
        <w:trPr>
          <w:trHeight w:val="584"/>
        </w:trPr>
        <w:tc>
          <w:tcPr>
            <w:tcW w:w="259" w:type="pct"/>
            <w:vAlign w:val="center"/>
          </w:tcPr>
          <w:p w:rsidR="00431AAA" w:rsidRPr="007B09CA" w:rsidRDefault="00431AAA" w:rsidP="00ED23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09C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562" w:type="pct"/>
            <w:vAlign w:val="center"/>
          </w:tcPr>
          <w:p w:rsidR="00431AAA" w:rsidRPr="007B09CA" w:rsidRDefault="00431AAA" w:rsidP="00ED23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09CA">
              <w:rPr>
                <w:bCs/>
                <w:sz w:val="22"/>
                <w:szCs w:val="22"/>
              </w:rPr>
              <w:t>Наименование (состав)</w:t>
            </w:r>
          </w:p>
        </w:tc>
        <w:tc>
          <w:tcPr>
            <w:tcW w:w="2382" w:type="pct"/>
            <w:vAlign w:val="center"/>
          </w:tcPr>
          <w:p w:rsidR="00431AAA" w:rsidRPr="007B09CA" w:rsidRDefault="00431AAA" w:rsidP="00ED23E3">
            <w:pPr>
              <w:autoSpaceDE w:val="0"/>
              <w:autoSpaceDN w:val="0"/>
              <w:adjustRightInd w:val="0"/>
              <w:jc w:val="center"/>
            </w:pPr>
            <w:r w:rsidRPr="007B09CA">
              <w:rPr>
                <w:sz w:val="22"/>
                <w:szCs w:val="22"/>
              </w:rPr>
              <w:t>Показатели (характеристики)</w:t>
            </w:r>
          </w:p>
        </w:tc>
        <w:tc>
          <w:tcPr>
            <w:tcW w:w="797" w:type="pct"/>
            <w:vAlign w:val="center"/>
          </w:tcPr>
          <w:p w:rsidR="00431AAA" w:rsidRPr="007B09CA" w:rsidRDefault="00431AAA" w:rsidP="00ED23E3">
            <w:pPr>
              <w:autoSpaceDE w:val="0"/>
              <w:autoSpaceDN w:val="0"/>
              <w:adjustRightInd w:val="0"/>
              <w:jc w:val="center"/>
            </w:pPr>
            <w:r w:rsidRPr="007B09CA">
              <w:rPr>
                <w:sz w:val="22"/>
                <w:szCs w:val="22"/>
              </w:rPr>
              <w:t>Кол-во, ед.</w:t>
            </w:r>
          </w:p>
        </w:tc>
      </w:tr>
      <w:tr w:rsidR="00431AAA" w:rsidRPr="007B09CA" w:rsidTr="00431AAA">
        <w:trPr>
          <w:trHeight w:val="445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</w:pPr>
            <w:r w:rsidRPr="007B09CA">
              <w:rPr>
                <w:sz w:val="22"/>
                <w:szCs w:val="22"/>
              </w:rPr>
              <w:t>Реагенты для определения чувствительности анаэробных микроорганизмов АТВ А</w:t>
            </w:r>
            <w:r w:rsidRPr="007B09CA">
              <w:rPr>
                <w:sz w:val="22"/>
                <w:szCs w:val="22"/>
                <w:lang w:val="en-US"/>
              </w:rPr>
              <w:t>NA</w:t>
            </w:r>
            <w:r w:rsidRPr="007B09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2" w:type="pct"/>
            <w:vMerge w:val="restart"/>
          </w:tcPr>
          <w:p w:rsidR="00431AAA" w:rsidRPr="00DB6779" w:rsidRDefault="00431AAA" w:rsidP="00ED23E3">
            <w:r w:rsidRPr="007B09CA">
              <w:rPr>
                <w:sz w:val="22"/>
                <w:szCs w:val="22"/>
              </w:rPr>
              <w:t xml:space="preserve">1.Планшеты, реагенты и расходные материалы должны быть совместимы с автоматическим анализатором АТВ Expression. </w:t>
            </w:r>
            <w:r w:rsidRPr="007B09CA">
              <w:rPr>
                <w:sz w:val="22"/>
                <w:szCs w:val="22"/>
              </w:rPr>
              <w:br/>
            </w:r>
            <w:r w:rsidRPr="00DB6779">
              <w:rPr>
                <w:sz w:val="22"/>
                <w:szCs w:val="22"/>
              </w:rPr>
              <w:t>2.Претенденту необходимо предоставить адаптационные методики в качестве документов, гарантирующих возможность применения закупаемых реагентов на анализаторе АТВ Expression, при отсутствии такой информации в инструкции по применению предлагаемых реагентов.</w:t>
            </w:r>
          </w:p>
          <w:p w:rsidR="00431AAA" w:rsidRPr="007B09CA" w:rsidRDefault="00431AAA" w:rsidP="00ED23E3">
            <w:r>
              <w:rPr>
                <w:sz w:val="22"/>
                <w:szCs w:val="22"/>
              </w:rPr>
              <w:t>3.</w:t>
            </w:r>
            <w:r w:rsidRPr="007B09CA">
              <w:rPr>
                <w:sz w:val="22"/>
                <w:szCs w:val="22"/>
              </w:rPr>
              <w:t xml:space="preserve">Возможность проведения единичных </w:t>
            </w:r>
            <w:r>
              <w:rPr>
                <w:sz w:val="22"/>
                <w:szCs w:val="22"/>
              </w:rPr>
              <w:t>исследований (одной пробы).</w:t>
            </w:r>
            <w:r>
              <w:rPr>
                <w:sz w:val="22"/>
                <w:szCs w:val="22"/>
              </w:rPr>
              <w:br/>
              <w:t>4.</w:t>
            </w:r>
            <w:r w:rsidRPr="007B09CA">
              <w:rPr>
                <w:sz w:val="22"/>
                <w:szCs w:val="22"/>
              </w:rPr>
              <w:t>Реагенты и расходные материалы д</w:t>
            </w:r>
            <w:r>
              <w:rPr>
                <w:sz w:val="22"/>
                <w:szCs w:val="22"/>
              </w:rPr>
              <w:t>олжны поставляться</w:t>
            </w:r>
            <w:r w:rsidRPr="007B09CA">
              <w:rPr>
                <w:sz w:val="22"/>
                <w:szCs w:val="22"/>
              </w:rPr>
              <w:t xml:space="preserve"> в делимых </w:t>
            </w:r>
            <w:r w:rsidR="00CD6D5D">
              <w:rPr>
                <w:sz w:val="22"/>
                <w:szCs w:val="22"/>
              </w:rPr>
              <w:t>упаковках</w:t>
            </w:r>
            <w:r w:rsidRPr="007B09CA">
              <w:rPr>
                <w:sz w:val="22"/>
                <w:szCs w:val="22"/>
              </w:rPr>
              <w:t>.</w:t>
            </w:r>
          </w:p>
          <w:p w:rsidR="00431AAA" w:rsidRPr="007B09CA" w:rsidRDefault="00431AAA" w:rsidP="00ED23E3"/>
        </w:tc>
        <w:tc>
          <w:tcPr>
            <w:tcW w:w="797" w:type="pct"/>
            <w:vAlign w:val="center"/>
          </w:tcPr>
          <w:p w:rsidR="00431AAA" w:rsidRPr="00CD6D5D" w:rsidRDefault="00CD6D5D" w:rsidP="00ED23E3">
            <w:pPr>
              <w:jc w:val="center"/>
            </w:pPr>
            <w:r w:rsidRPr="00CD6D5D">
              <w:rPr>
                <w:sz w:val="22"/>
                <w:szCs w:val="22"/>
              </w:rPr>
              <w:t>1</w:t>
            </w:r>
            <w:r w:rsidR="00431AAA" w:rsidRPr="00CD6D5D">
              <w:rPr>
                <w:sz w:val="22"/>
                <w:szCs w:val="22"/>
              </w:rPr>
              <w:t>0 исследований</w:t>
            </w:r>
          </w:p>
        </w:tc>
      </w:tr>
      <w:tr w:rsidR="00431AAA" w:rsidRPr="007B09CA" w:rsidTr="00431AAA">
        <w:trPr>
          <w:trHeight w:val="465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</w:pPr>
            <w:r w:rsidRPr="007B09CA">
              <w:rPr>
                <w:sz w:val="22"/>
                <w:szCs w:val="22"/>
              </w:rPr>
              <w:t xml:space="preserve">Реагенты для определения чувствительности гемофильных палочек </w:t>
            </w:r>
            <w:r w:rsidRPr="007B09CA">
              <w:rPr>
                <w:sz w:val="22"/>
                <w:szCs w:val="22"/>
                <w:lang w:val="en-US"/>
              </w:rPr>
              <w:t>ATB</w:t>
            </w:r>
            <w:r w:rsidRPr="007B09CA">
              <w:rPr>
                <w:sz w:val="22"/>
                <w:szCs w:val="22"/>
              </w:rPr>
              <w:t xml:space="preserve"> </w:t>
            </w:r>
            <w:r w:rsidRPr="007B09CA">
              <w:rPr>
                <w:sz w:val="22"/>
                <w:szCs w:val="22"/>
                <w:lang w:val="en-US"/>
              </w:rPr>
              <w:t>HAEMO</w:t>
            </w:r>
            <w:r w:rsidRPr="007B09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2" w:type="pct"/>
            <w:vMerge/>
          </w:tcPr>
          <w:p w:rsidR="00431AAA" w:rsidRPr="007B09CA" w:rsidRDefault="00431AAA" w:rsidP="00ED23E3">
            <w:pPr>
              <w:jc w:val="both"/>
            </w:pPr>
          </w:p>
        </w:tc>
        <w:tc>
          <w:tcPr>
            <w:tcW w:w="797" w:type="pct"/>
            <w:vAlign w:val="center"/>
          </w:tcPr>
          <w:p w:rsidR="00431AAA" w:rsidRPr="00CD6D5D" w:rsidRDefault="00431AAA" w:rsidP="00ED23E3">
            <w:pPr>
              <w:jc w:val="center"/>
            </w:pPr>
            <w:r w:rsidRPr="00CD6D5D">
              <w:rPr>
                <w:sz w:val="22"/>
                <w:szCs w:val="22"/>
              </w:rPr>
              <w:t>20 исследований</w:t>
            </w:r>
          </w:p>
        </w:tc>
      </w:tr>
      <w:tr w:rsidR="00431AAA" w:rsidRPr="007B09CA" w:rsidTr="00431AAA">
        <w:trPr>
          <w:trHeight w:val="364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</w:pPr>
            <w:r w:rsidRPr="007B09CA">
              <w:rPr>
                <w:sz w:val="22"/>
                <w:szCs w:val="22"/>
              </w:rPr>
              <w:t xml:space="preserve">Реагенты для идентификации неферментеров </w:t>
            </w:r>
            <w:r w:rsidRPr="007B09CA">
              <w:rPr>
                <w:sz w:val="22"/>
                <w:szCs w:val="22"/>
                <w:lang w:val="en-US"/>
              </w:rPr>
              <w:t>ID</w:t>
            </w:r>
            <w:r w:rsidRPr="007B09CA">
              <w:rPr>
                <w:sz w:val="22"/>
                <w:szCs w:val="22"/>
              </w:rPr>
              <w:t xml:space="preserve"> 32 </w:t>
            </w:r>
            <w:r w:rsidRPr="007B09CA">
              <w:rPr>
                <w:sz w:val="22"/>
                <w:szCs w:val="22"/>
                <w:lang w:val="en-US"/>
              </w:rPr>
              <w:t>GN</w:t>
            </w:r>
            <w:r w:rsidRPr="007B09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2" w:type="pct"/>
            <w:vMerge/>
          </w:tcPr>
          <w:p w:rsidR="00431AAA" w:rsidRPr="007B09CA" w:rsidRDefault="00431AAA" w:rsidP="00ED23E3">
            <w:pPr>
              <w:jc w:val="both"/>
            </w:pPr>
          </w:p>
        </w:tc>
        <w:tc>
          <w:tcPr>
            <w:tcW w:w="797" w:type="pct"/>
            <w:vAlign w:val="center"/>
          </w:tcPr>
          <w:p w:rsidR="00431AAA" w:rsidRPr="00CD6D5D" w:rsidRDefault="00CD6D5D" w:rsidP="00ED23E3">
            <w:pPr>
              <w:jc w:val="center"/>
            </w:pPr>
            <w:r w:rsidRPr="00CD6D5D">
              <w:rPr>
                <w:sz w:val="22"/>
                <w:szCs w:val="22"/>
              </w:rPr>
              <w:t>1</w:t>
            </w:r>
            <w:r w:rsidR="00431AAA" w:rsidRPr="00CD6D5D">
              <w:rPr>
                <w:sz w:val="22"/>
                <w:szCs w:val="22"/>
              </w:rPr>
              <w:t>00 исследований</w:t>
            </w:r>
          </w:p>
        </w:tc>
      </w:tr>
      <w:tr w:rsidR="00431AAA" w:rsidRPr="007B09CA" w:rsidTr="00431AAA">
        <w:trPr>
          <w:trHeight w:val="372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</w:pPr>
            <w:r w:rsidRPr="007B09CA">
              <w:rPr>
                <w:sz w:val="22"/>
                <w:szCs w:val="22"/>
              </w:rPr>
              <w:t xml:space="preserve">Реагенты для идентификации дрожжей </w:t>
            </w:r>
            <w:r w:rsidRPr="007B09CA">
              <w:rPr>
                <w:sz w:val="22"/>
                <w:szCs w:val="22"/>
                <w:lang w:val="en-US"/>
              </w:rPr>
              <w:t>ID</w:t>
            </w:r>
            <w:r w:rsidRPr="007B09CA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C"/>
              </w:smartTagPr>
              <w:r w:rsidRPr="007B09CA">
                <w:rPr>
                  <w:sz w:val="22"/>
                  <w:szCs w:val="22"/>
                </w:rPr>
                <w:t xml:space="preserve">32 </w:t>
              </w:r>
              <w:r w:rsidRPr="007B09CA">
                <w:rPr>
                  <w:sz w:val="22"/>
                  <w:szCs w:val="22"/>
                  <w:lang w:val="en-US"/>
                </w:rPr>
                <w:t>C</w:t>
              </w:r>
              <w:r w:rsidRPr="007B09CA">
                <w:rPr>
                  <w:sz w:val="22"/>
                  <w:szCs w:val="22"/>
                </w:rPr>
                <w:t xml:space="preserve"> </w:t>
              </w:r>
            </w:smartTag>
          </w:p>
        </w:tc>
        <w:tc>
          <w:tcPr>
            <w:tcW w:w="2382" w:type="pct"/>
            <w:vMerge/>
          </w:tcPr>
          <w:p w:rsidR="00431AAA" w:rsidRPr="007B09CA" w:rsidRDefault="00431AAA" w:rsidP="00ED23E3">
            <w:pPr>
              <w:jc w:val="both"/>
            </w:pPr>
          </w:p>
        </w:tc>
        <w:tc>
          <w:tcPr>
            <w:tcW w:w="797" w:type="pct"/>
            <w:vAlign w:val="center"/>
          </w:tcPr>
          <w:p w:rsidR="00431AAA" w:rsidRPr="00CD6D5D" w:rsidRDefault="00CD6D5D" w:rsidP="00ED23E3">
            <w:pPr>
              <w:jc w:val="center"/>
            </w:pPr>
            <w:r w:rsidRPr="00CD6D5D">
              <w:rPr>
                <w:sz w:val="22"/>
                <w:szCs w:val="22"/>
              </w:rPr>
              <w:t>25</w:t>
            </w:r>
            <w:r w:rsidR="00431AAA" w:rsidRPr="00CD6D5D">
              <w:rPr>
                <w:sz w:val="22"/>
                <w:szCs w:val="22"/>
              </w:rPr>
              <w:t xml:space="preserve"> исследований</w:t>
            </w:r>
          </w:p>
        </w:tc>
      </w:tr>
      <w:tr w:rsidR="00431AAA" w:rsidRPr="007B09CA" w:rsidTr="00431AAA">
        <w:trPr>
          <w:trHeight w:val="1012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</w:pPr>
            <w:r w:rsidRPr="007B09CA">
              <w:rPr>
                <w:sz w:val="22"/>
                <w:szCs w:val="22"/>
              </w:rPr>
              <w:t xml:space="preserve">Реагенты для идентификации анаэробных микроорганизмов </w:t>
            </w:r>
            <w:r w:rsidRPr="007B09CA">
              <w:rPr>
                <w:sz w:val="22"/>
                <w:szCs w:val="22"/>
                <w:lang w:val="en-US"/>
              </w:rPr>
              <w:t>rapid</w:t>
            </w:r>
            <w:r w:rsidRPr="007B09CA">
              <w:rPr>
                <w:sz w:val="22"/>
                <w:szCs w:val="22"/>
              </w:rPr>
              <w:t xml:space="preserve"> </w:t>
            </w:r>
            <w:r w:rsidRPr="007B09CA">
              <w:rPr>
                <w:sz w:val="22"/>
                <w:szCs w:val="22"/>
                <w:lang w:val="en-US"/>
              </w:rPr>
              <w:t>ID</w:t>
            </w:r>
            <w:r w:rsidRPr="007B09CA">
              <w:rPr>
                <w:sz w:val="22"/>
                <w:szCs w:val="22"/>
              </w:rPr>
              <w:t xml:space="preserve"> 32</w:t>
            </w:r>
            <w:r w:rsidRPr="007B09CA">
              <w:rPr>
                <w:sz w:val="22"/>
                <w:szCs w:val="22"/>
                <w:lang w:val="en-US"/>
              </w:rPr>
              <w:t>A</w:t>
            </w:r>
            <w:r w:rsidRPr="007B09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2" w:type="pct"/>
            <w:vMerge/>
          </w:tcPr>
          <w:p w:rsidR="00431AAA" w:rsidRPr="007B09CA" w:rsidRDefault="00431AAA" w:rsidP="00ED23E3">
            <w:pPr>
              <w:jc w:val="both"/>
            </w:pPr>
          </w:p>
        </w:tc>
        <w:tc>
          <w:tcPr>
            <w:tcW w:w="797" w:type="pct"/>
            <w:vAlign w:val="center"/>
          </w:tcPr>
          <w:p w:rsidR="00431AAA" w:rsidRPr="00CD6D5D" w:rsidRDefault="00431AAA" w:rsidP="00ED23E3">
            <w:pPr>
              <w:jc w:val="center"/>
            </w:pPr>
            <w:r w:rsidRPr="00CD6D5D">
              <w:rPr>
                <w:sz w:val="22"/>
                <w:szCs w:val="22"/>
              </w:rPr>
              <w:t>25 исследований</w:t>
            </w:r>
          </w:p>
        </w:tc>
      </w:tr>
      <w:tr w:rsidR="00431AAA" w:rsidRPr="007B09CA" w:rsidTr="00431AAA">
        <w:trPr>
          <w:trHeight w:val="487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  <w:rPr>
                <w:bCs/>
                <w:lang w:val="en-US"/>
              </w:rPr>
            </w:pPr>
            <w:r w:rsidRPr="007B09CA">
              <w:rPr>
                <w:bCs/>
                <w:sz w:val="22"/>
                <w:szCs w:val="22"/>
              </w:rPr>
              <w:t>Реагент</w:t>
            </w:r>
            <w:r w:rsidRPr="007B09CA">
              <w:rPr>
                <w:bCs/>
                <w:sz w:val="22"/>
                <w:szCs w:val="22"/>
                <w:lang w:val="en-US"/>
              </w:rPr>
              <w:t xml:space="preserve"> NIT1+NIT2- NIT1+NIT2 </w:t>
            </w:r>
          </w:p>
        </w:tc>
        <w:tc>
          <w:tcPr>
            <w:tcW w:w="2382" w:type="pct"/>
            <w:vMerge/>
          </w:tcPr>
          <w:p w:rsidR="00431AAA" w:rsidRPr="00FD75D3" w:rsidRDefault="00431AAA" w:rsidP="00ED23E3">
            <w:pPr>
              <w:jc w:val="both"/>
              <w:rPr>
                <w:lang w:val="en-US"/>
              </w:rPr>
            </w:pPr>
          </w:p>
        </w:tc>
        <w:tc>
          <w:tcPr>
            <w:tcW w:w="797" w:type="pct"/>
            <w:vAlign w:val="center"/>
          </w:tcPr>
          <w:p w:rsidR="00431AAA" w:rsidRPr="00CD6D5D" w:rsidRDefault="00CD6D5D" w:rsidP="00ED23E3">
            <w:pPr>
              <w:jc w:val="center"/>
            </w:pPr>
            <w:r w:rsidRPr="00CD6D5D">
              <w:rPr>
                <w:sz w:val="22"/>
                <w:szCs w:val="22"/>
              </w:rPr>
              <w:t>2</w:t>
            </w:r>
            <w:r w:rsidR="00431AAA" w:rsidRPr="00CD6D5D">
              <w:rPr>
                <w:sz w:val="22"/>
                <w:szCs w:val="22"/>
              </w:rPr>
              <w:t>0 мл</w:t>
            </w:r>
          </w:p>
        </w:tc>
      </w:tr>
      <w:tr w:rsidR="00431AAA" w:rsidRPr="007B09CA" w:rsidTr="00431AAA">
        <w:trPr>
          <w:trHeight w:val="438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  <w:rPr>
                <w:bCs/>
              </w:rPr>
            </w:pPr>
            <w:r w:rsidRPr="007B09CA">
              <w:rPr>
                <w:bCs/>
                <w:sz w:val="22"/>
                <w:szCs w:val="22"/>
              </w:rPr>
              <w:t xml:space="preserve">Реагент James-James </w:t>
            </w:r>
          </w:p>
        </w:tc>
        <w:tc>
          <w:tcPr>
            <w:tcW w:w="2382" w:type="pct"/>
            <w:vMerge/>
          </w:tcPr>
          <w:p w:rsidR="00431AAA" w:rsidRPr="007B09CA" w:rsidRDefault="00431AAA" w:rsidP="00ED23E3">
            <w:pPr>
              <w:jc w:val="both"/>
            </w:pPr>
          </w:p>
        </w:tc>
        <w:tc>
          <w:tcPr>
            <w:tcW w:w="797" w:type="pct"/>
            <w:vAlign w:val="center"/>
          </w:tcPr>
          <w:p w:rsidR="00431AAA" w:rsidRPr="00CD6D5D" w:rsidRDefault="00CD6D5D" w:rsidP="00ED23E3">
            <w:pPr>
              <w:jc w:val="center"/>
            </w:pPr>
            <w:r w:rsidRPr="00CD6D5D">
              <w:rPr>
                <w:sz w:val="22"/>
                <w:szCs w:val="22"/>
              </w:rPr>
              <w:t>1</w:t>
            </w:r>
            <w:r w:rsidR="00431AAA" w:rsidRPr="00CD6D5D">
              <w:rPr>
                <w:sz w:val="22"/>
                <w:szCs w:val="22"/>
              </w:rPr>
              <w:t>0 мл</w:t>
            </w:r>
          </w:p>
        </w:tc>
      </w:tr>
      <w:tr w:rsidR="00431AAA" w:rsidRPr="007B09CA" w:rsidTr="00431AAA">
        <w:trPr>
          <w:trHeight w:val="476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  <w:rPr>
                <w:bCs/>
              </w:rPr>
            </w:pPr>
            <w:r w:rsidRPr="007B09CA">
              <w:rPr>
                <w:bCs/>
                <w:sz w:val="22"/>
                <w:szCs w:val="22"/>
              </w:rPr>
              <w:t xml:space="preserve">Реагент FB-FB </w:t>
            </w:r>
          </w:p>
        </w:tc>
        <w:tc>
          <w:tcPr>
            <w:tcW w:w="2382" w:type="pct"/>
            <w:vMerge/>
          </w:tcPr>
          <w:p w:rsidR="00431AAA" w:rsidRPr="007B09CA" w:rsidRDefault="00431AAA" w:rsidP="00ED23E3">
            <w:pPr>
              <w:jc w:val="both"/>
            </w:pPr>
          </w:p>
        </w:tc>
        <w:tc>
          <w:tcPr>
            <w:tcW w:w="797" w:type="pct"/>
            <w:vAlign w:val="center"/>
          </w:tcPr>
          <w:p w:rsidR="00431AAA" w:rsidRPr="00CD6D5D" w:rsidRDefault="00CD6D5D" w:rsidP="00ED23E3">
            <w:pPr>
              <w:jc w:val="center"/>
            </w:pPr>
            <w:r w:rsidRPr="00CD6D5D">
              <w:rPr>
                <w:sz w:val="22"/>
                <w:szCs w:val="22"/>
              </w:rPr>
              <w:t>1</w:t>
            </w:r>
            <w:r w:rsidR="00431AAA" w:rsidRPr="00CD6D5D">
              <w:rPr>
                <w:sz w:val="22"/>
                <w:szCs w:val="22"/>
              </w:rPr>
              <w:t>0 мл</w:t>
            </w:r>
          </w:p>
        </w:tc>
      </w:tr>
      <w:tr w:rsidR="00431AAA" w:rsidRPr="007B09CA" w:rsidTr="00431AAA">
        <w:trPr>
          <w:trHeight w:val="381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</w:pPr>
            <w:r w:rsidRPr="007B09CA">
              <w:rPr>
                <w:sz w:val="22"/>
                <w:szCs w:val="22"/>
              </w:rPr>
              <w:t xml:space="preserve">Среда NaCl 0,85% </w:t>
            </w:r>
          </w:p>
        </w:tc>
        <w:tc>
          <w:tcPr>
            <w:tcW w:w="2382" w:type="pct"/>
            <w:vMerge/>
          </w:tcPr>
          <w:p w:rsidR="00431AAA" w:rsidRPr="007B09CA" w:rsidRDefault="00431AAA" w:rsidP="00ED23E3">
            <w:pPr>
              <w:jc w:val="both"/>
            </w:pPr>
          </w:p>
        </w:tc>
        <w:tc>
          <w:tcPr>
            <w:tcW w:w="797" w:type="pct"/>
            <w:vAlign w:val="center"/>
          </w:tcPr>
          <w:p w:rsidR="00431AAA" w:rsidRPr="00CD6D5D" w:rsidRDefault="00CD6D5D" w:rsidP="00ED23E3">
            <w:pPr>
              <w:jc w:val="center"/>
            </w:pPr>
            <w:r w:rsidRPr="00CD6D5D">
              <w:rPr>
                <w:sz w:val="22"/>
                <w:szCs w:val="22"/>
              </w:rPr>
              <w:t>20</w:t>
            </w:r>
            <w:r w:rsidR="00431AAA" w:rsidRPr="00CD6D5D">
              <w:rPr>
                <w:sz w:val="22"/>
                <w:szCs w:val="22"/>
              </w:rPr>
              <w:t>0 мл</w:t>
            </w:r>
          </w:p>
        </w:tc>
      </w:tr>
      <w:tr w:rsidR="00431AAA" w:rsidRPr="007B09CA" w:rsidTr="00431AAA">
        <w:trPr>
          <w:trHeight w:val="381"/>
        </w:trPr>
        <w:tc>
          <w:tcPr>
            <w:tcW w:w="259" w:type="pct"/>
          </w:tcPr>
          <w:p w:rsidR="00431AAA" w:rsidRPr="007B09CA" w:rsidRDefault="00431AAA" w:rsidP="00431A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2" w:type="pct"/>
          </w:tcPr>
          <w:p w:rsidR="00431AAA" w:rsidRPr="007B09CA" w:rsidRDefault="00431AAA" w:rsidP="00ED23E3">
            <w:pPr>
              <w:jc w:val="both"/>
            </w:pPr>
            <w:r w:rsidRPr="007B09CA">
              <w:rPr>
                <w:sz w:val="22"/>
                <w:szCs w:val="22"/>
              </w:rPr>
              <w:t>Раствор для приготовления микробной суспензии Api S</w:t>
            </w:r>
            <w:r w:rsidRPr="007B09CA">
              <w:rPr>
                <w:sz w:val="22"/>
                <w:szCs w:val="22"/>
                <w:lang w:val="en-US"/>
              </w:rPr>
              <w:t>uspension</w:t>
            </w:r>
            <w:r w:rsidRPr="007B09CA">
              <w:rPr>
                <w:sz w:val="22"/>
                <w:szCs w:val="22"/>
              </w:rPr>
              <w:t xml:space="preserve"> M</w:t>
            </w:r>
            <w:r w:rsidRPr="007B09CA">
              <w:rPr>
                <w:sz w:val="22"/>
                <w:szCs w:val="22"/>
                <w:lang w:val="en-US"/>
              </w:rPr>
              <w:t>edium</w:t>
            </w:r>
            <w:r w:rsidRPr="007B09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2" w:type="pct"/>
            <w:vMerge/>
          </w:tcPr>
          <w:p w:rsidR="00431AAA" w:rsidRPr="007B09CA" w:rsidRDefault="00431AAA" w:rsidP="00ED23E3">
            <w:pPr>
              <w:jc w:val="both"/>
            </w:pPr>
          </w:p>
        </w:tc>
        <w:tc>
          <w:tcPr>
            <w:tcW w:w="797" w:type="pct"/>
            <w:vAlign w:val="center"/>
          </w:tcPr>
          <w:p w:rsidR="00431AAA" w:rsidRPr="00CD6D5D" w:rsidRDefault="00CD6D5D" w:rsidP="00ED23E3">
            <w:pPr>
              <w:jc w:val="center"/>
            </w:pPr>
            <w:r w:rsidRPr="00CD6D5D">
              <w:rPr>
                <w:sz w:val="22"/>
                <w:szCs w:val="22"/>
              </w:rPr>
              <w:t>20</w:t>
            </w:r>
            <w:r w:rsidR="00431AAA" w:rsidRPr="00CD6D5D">
              <w:rPr>
                <w:sz w:val="22"/>
                <w:szCs w:val="22"/>
              </w:rPr>
              <w:t>0 мл</w:t>
            </w:r>
          </w:p>
          <w:p w:rsidR="00431AAA" w:rsidRPr="00CD6D5D" w:rsidRDefault="00431AAA" w:rsidP="00ED23E3">
            <w:pPr>
              <w:jc w:val="center"/>
              <w:rPr>
                <w:color w:val="FF0000"/>
              </w:rPr>
            </w:pPr>
          </w:p>
        </w:tc>
      </w:tr>
    </w:tbl>
    <w:p w:rsidR="00431AAA" w:rsidRPr="00070FD7" w:rsidRDefault="00431AAA" w:rsidP="007A7507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</w:t>
      </w:r>
      <w:r w:rsidR="007A7507">
        <w:rPr>
          <w:sz w:val="22"/>
          <w:szCs w:val="22"/>
        </w:rPr>
        <w:t xml:space="preserve">     </w:t>
      </w:r>
      <w:r w:rsidR="00F614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D1902">
        <w:rPr>
          <w:sz w:val="22"/>
          <w:szCs w:val="22"/>
        </w:rPr>
        <w:t>Лот №</w:t>
      </w:r>
      <w:r w:rsidR="00125EBF">
        <w:rPr>
          <w:sz w:val="22"/>
          <w:szCs w:val="22"/>
        </w:rPr>
        <w:t>7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6"/>
        <w:gridCol w:w="5528"/>
      </w:tblGrid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070FD7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528" w:type="dxa"/>
            <w:vAlign w:val="center"/>
          </w:tcPr>
          <w:p w:rsidR="00431AAA" w:rsidRPr="007355D6" w:rsidRDefault="00431AAA" w:rsidP="00ED23E3">
            <w:pPr>
              <w:jc w:val="center"/>
            </w:pPr>
            <w:r w:rsidRPr="007355D6">
              <w:rPr>
                <w:sz w:val="22"/>
                <w:szCs w:val="22"/>
              </w:rPr>
              <w:t xml:space="preserve">Ручные системы для идентификации микроорганизмов 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528" w:type="dxa"/>
            <w:vAlign w:val="center"/>
          </w:tcPr>
          <w:p w:rsidR="00431AAA" w:rsidRPr="008E3261" w:rsidRDefault="00431AAA" w:rsidP="00125EBF">
            <w:r w:rsidRPr="008E3261">
              <w:rPr>
                <w:sz w:val="22"/>
                <w:szCs w:val="22"/>
              </w:rPr>
              <w:t>Согласно приложению к лоту №</w:t>
            </w:r>
            <w:r w:rsidR="00125EBF">
              <w:rPr>
                <w:sz w:val="22"/>
                <w:szCs w:val="22"/>
              </w:rPr>
              <w:t>7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070FD7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528" w:type="dxa"/>
            <w:vAlign w:val="center"/>
          </w:tcPr>
          <w:p w:rsidR="00431AAA" w:rsidRPr="00751242" w:rsidRDefault="00431AAA" w:rsidP="00ED23E3">
            <w:pPr>
              <w:rPr>
                <w:highlight w:val="yellow"/>
              </w:rPr>
            </w:pPr>
            <w:r w:rsidRPr="00751242">
              <w:rPr>
                <w:sz w:val="22"/>
                <w:szCs w:val="22"/>
              </w:rPr>
              <w:t>20.59.52.100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070FD7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528" w:type="dxa"/>
            <w:vAlign w:val="center"/>
          </w:tcPr>
          <w:p w:rsidR="00431AAA" w:rsidRPr="00305F35" w:rsidRDefault="00305F35" w:rsidP="00ED23E3">
            <w:r w:rsidRPr="00305F35">
              <w:rPr>
                <w:sz w:val="22"/>
                <w:szCs w:val="22"/>
              </w:rPr>
              <w:t>42724,50</w:t>
            </w:r>
            <w:r w:rsidR="00431AAA" w:rsidRPr="00305F35">
              <w:rPr>
                <w:sz w:val="22"/>
                <w:szCs w:val="22"/>
              </w:rPr>
              <w:t xml:space="preserve"> ед.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3D2206" w:rsidP="00ED23E3">
            <w:r>
              <w:rPr>
                <w:sz w:val="22"/>
                <w:szCs w:val="22"/>
              </w:rPr>
              <w:t>Предельная</w:t>
            </w:r>
            <w:r w:rsidR="00431AAA" w:rsidRPr="00070FD7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528" w:type="dxa"/>
            <w:vAlign w:val="center"/>
          </w:tcPr>
          <w:p w:rsidR="00431AAA" w:rsidRPr="003D2206" w:rsidRDefault="00325234" w:rsidP="00ED23E3">
            <w:r>
              <w:rPr>
                <w:sz w:val="22"/>
                <w:szCs w:val="22"/>
              </w:rPr>
              <w:t>40</w:t>
            </w:r>
            <w:r w:rsidR="003D2206" w:rsidRPr="003D2206">
              <w:rPr>
                <w:sz w:val="22"/>
                <w:szCs w:val="22"/>
              </w:rPr>
              <w:t xml:space="preserve">2187,36 </w:t>
            </w:r>
            <w:r w:rsidR="00431AAA" w:rsidRPr="003D2206">
              <w:rPr>
                <w:sz w:val="22"/>
                <w:szCs w:val="22"/>
              </w:rPr>
              <w:t>руб.</w:t>
            </w:r>
          </w:p>
        </w:tc>
      </w:tr>
      <w:tr w:rsidR="00431AAA" w:rsidRPr="00070FD7" w:rsidTr="00ED23E3">
        <w:trPr>
          <w:trHeight w:val="255"/>
        </w:trPr>
        <w:tc>
          <w:tcPr>
            <w:tcW w:w="4266" w:type="dxa"/>
          </w:tcPr>
          <w:p w:rsidR="00431AAA" w:rsidRPr="00070FD7" w:rsidRDefault="00431AAA" w:rsidP="00ED23E3">
            <w:r w:rsidRPr="00070FD7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528" w:type="dxa"/>
          </w:tcPr>
          <w:p w:rsidR="00431AAA" w:rsidRPr="003D2206" w:rsidRDefault="00431AAA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3D2206">
              <w:rPr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431AAA" w:rsidRPr="00325234" w:rsidRDefault="00431AAA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325234">
              <w:rPr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431AAA" w:rsidRPr="003D2206" w:rsidRDefault="00431AAA" w:rsidP="00ED23E3">
            <w:pPr>
              <w:rPr>
                <w:sz w:val="18"/>
                <w:szCs w:val="18"/>
              </w:rPr>
            </w:pPr>
            <w:r w:rsidRPr="003D2206">
              <w:rPr>
                <w:sz w:val="18"/>
                <w:szCs w:val="18"/>
                <w:shd w:val="clear" w:color="auto" w:fill="FFFFFF"/>
              </w:rPr>
              <w:t xml:space="preserve">УЗ </w:t>
            </w:r>
            <w:r w:rsidRPr="003D2206">
              <w:rPr>
                <w:sz w:val="18"/>
                <w:szCs w:val="18"/>
              </w:rPr>
              <w:t>"</w:t>
            </w:r>
            <w:r w:rsidRPr="003D2206">
              <w:rPr>
                <w:sz w:val="18"/>
                <w:szCs w:val="18"/>
                <w:shd w:val="clear" w:color="auto" w:fill="FFFFFF"/>
              </w:rPr>
              <w:t>Бобруйский ЗЦГиЭ</w:t>
            </w:r>
            <w:r w:rsidRPr="003D2206">
              <w:rPr>
                <w:sz w:val="18"/>
                <w:szCs w:val="18"/>
              </w:rPr>
              <w:t>"</w:t>
            </w:r>
            <w:r w:rsidRPr="003D2206">
              <w:rPr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431AAA" w:rsidRPr="003D2206" w:rsidRDefault="00431AAA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3D2206">
              <w:rPr>
                <w:sz w:val="18"/>
                <w:szCs w:val="18"/>
                <w:shd w:val="clear" w:color="auto" w:fill="FFFFFF"/>
              </w:rPr>
              <w:t>УЗ "Горецкий райЦГЭ" 700101923</w:t>
            </w:r>
          </w:p>
          <w:p w:rsidR="003D2206" w:rsidRPr="003D2206" w:rsidRDefault="003D2206" w:rsidP="00ED23E3">
            <w:pPr>
              <w:rPr>
                <w:sz w:val="18"/>
                <w:szCs w:val="18"/>
              </w:rPr>
            </w:pPr>
            <w:r w:rsidRPr="003D2206">
              <w:rPr>
                <w:sz w:val="18"/>
                <w:szCs w:val="18"/>
              </w:rPr>
              <w:t xml:space="preserve">УЗ "Костюковичский райЦГЭ" </w:t>
            </w:r>
            <w:r w:rsidRPr="003D2206">
              <w:rPr>
                <w:sz w:val="18"/>
                <w:szCs w:val="18"/>
                <w:shd w:val="clear" w:color="auto" w:fill="FFFFFF"/>
              </w:rPr>
              <w:t>700106476</w:t>
            </w:r>
          </w:p>
          <w:p w:rsidR="00431AAA" w:rsidRPr="003D2206" w:rsidRDefault="00431AAA" w:rsidP="00ED23E3">
            <w:pPr>
              <w:rPr>
                <w:sz w:val="18"/>
                <w:szCs w:val="18"/>
                <w:shd w:val="clear" w:color="auto" w:fill="FFFFFF"/>
              </w:rPr>
            </w:pPr>
            <w:r w:rsidRPr="003D2206">
              <w:rPr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  <w:p w:rsidR="003D2206" w:rsidRPr="003D2206" w:rsidRDefault="003D2206" w:rsidP="003D2206">
            <w:pPr>
              <w:rPr>
                <w:sz w:val="18"/>
                <w:szCs w:val="18"/>
              </w:rPr>
            </w:pPr>
            <w:r w:rsidRPr="003D2206">
              <w:rPr>
                <w:sz w:val="18"/>
                <w:szCs w:val="18"/>
                <w:shd w:val="clear" w:color="auto" w:fill="FFFFFF"/>
              </w:rPr>
              <w:t>УЗ "Чаусский райЦГЭ" 700025266</w:t>
            </w:r>
          </w:p>
          <w:p w:rsidR="003D2206" w:rsidRPr="003D2206" w:rsidRDefault="003D2206" w:rsidP="00ED23E3">
            <w:pPr>
              <w:rPr>
                <w:sz w:val="18"/>
                <w:szCs w:val="18"/>
              </w:rPr>
            </w:pPr>
            <w:r w:rsidRPr="003D2206">
              <w:rPr>
                <w:sz w:val="18"/>
                <w:szCs w:val="18"/>
                <w:shd w:val="clear" w:color="auto" w:fill="FFFFFF"/>
              </w:rPr>
              <w:t>УЗ "Осиповичский райЦГЭ" 700004797</w:t>
            </w:r>
          </w:p>
          <w:p w:rsidR="00431AAA" w:rsidRPr="00CD6D5D" w:rsidRDefault="00431AAA" w:rsidP="00ED23E3">
            <w:pPr>
              <w:rPr>
                <w:color w:val="FF0000"/>
              </w:rPr>
            </w:pPr>
            <w:r w:rsidRPr="003D2206">
              <w:rPr>
                <w:sz w:val="18"/>
                <w:szCs w:val="18"/>
              </w:rPr>
              <w:t xml:space="preserve">УЗ "Шкловский райЦГЭ" </w:t>
            </w:r>
            <w:r w:rsidRPr="003D2206">
              <w:rPr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431AAA" w:rsidRDefault="00431AAA" w:rsidP="00431AAA">
      <w:pPr>
        <w:contextualSpacing/>
        <w:rPr>
          <w:sz w:val="22"/>
          <w:szCs w:val="22"/>
        </w:rPr>
      </w:pPr>
      <w:r w:rsidRPr="00070FD7">
        <w:rPr>
          <w:sz w:val="22"/>
          <w:szCs w:val="22"/>
        </w:rPr>
        <w:t>Приложение к лоту №</w:t>
      </w:r>
      <w:r w:rsidR="00125EBF">
        <w:rPr>
          <w:sz w:val="22"/>
          <w:szCs w:val="22"/>
        </w:rPr>
        <w:t>7</w:t>
      </w:r>
      <w:r w:rsidRPr="00070FD7">
        <w:rPr>
          <w:sz w:val="22"/>
          <w:szCs w:val="22"/>
        </w:rPr>
        <w:t>:</w:t>
      </w:r>
    </w:p>
    <w:tbl>
      <w:tblPr>
        <w:tblW w:w="52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40"/>
        <w:gridCol w:w="3899"/>
        <w:gridCol w:w="3982"/>
        <w:gridCol w:w="1421"/>
      </w:tblGrid>
      <w:tr w:rsidR="00431AAA" w:rsidRPr="00751242" w:rsidTr="00431AAA">
        <w:trPr>
          <w:trHeight w:val="26"/>
        </w:trPr>
        <w:tc>
          <w:tcPr>
            <w:tcW w:w="274" w:type="pct"/>
            <w:vAlign w:val="center"/>
          </w:tcPr>
          <w:p w:rsidR="00431AAA" w:rsidRPr="00751242" w:rsidRDefault="00431AAA" w:rsidP="00ED23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81" w:type="pct"/>
            <w:vAlign w:val="center"/>
          </w:tcPr>
          <w:p w:rsidR="00431AAA" w:rsidRPr="00751242" w:rsidRDefault="00431AAA" w:rsidP="00ED23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>Наименование (состав)</w:t>
            </w:r>
          </w:p>
        </w:tc>
        <w:tc>
          <w:tcPr>
            <w:tcW w:w="2023" w:type="pct"/>
            <w:vAlign w:val="center"/>
          </w:tcPr>
          <w:p w:rsidR="00431AAA" w:rsidRPr="00751242" w:rsidRDefault="00431AAA" w:rsidP="00ED23E3">
            <w:pPr>
              <w:autoSpaceDE w:val="0"/>
              <w:autoSpaceDN w:val="0"/>
              <w:adjustRightInd w:val="0"/>
              <w:jc w:val="center"/>
            </w:pPr>
            <w:r w:rsidRPr="00751242">
              <w:rPr>
                <w:sz w:val="22"/>
                <w:szCs w:val="22"/>
              </w:rPr>
              <w:t>Показатели (характеристики)</w:t>
            </w:r>
          </w:p>
        </w:tc>
        <w:tc>
          <w:tcPr>
            <w:tcW w:w="722" w:type="pct"/>
            <w:vAlign w:val="center"/>
          </w:tcPr>
          <w:p w:rsidR="00431AAA" w:rsidRPr="00751242" w:rsidRDefault="00431AAA" w:rsidP="00ED23E3">
            <w:pPr>
              <w:autoSpaceDE w:val="0"/>
              <w:autoSpaceDN w:val="0"/>
              <w:adjustRightInd w:val="0"/>
              <w:jc w:val="center"/>
            </w:pPr>
            <w:r w:rsidRPr="00751242">
              <w:rPr>
                <w:sz w:val="22"/>
                <w:szCs w:val="22"/>
              </w:rPr>
              <w:t>Кол-во, ед.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r w:rsidRPr="00751242">
              <w:rPr>
                <w:sz w:val="22"/>
                <w:szCs w:val="22"/>
              </w:rPr>
              <w:t xml:space="preserve">Ручные системы для идентификации неферментирующих микроорганизмов  </w:t>
            </w:r>
            <w:r w:rsidRPr="00751242">
              <w:rPr>
                <w:sz w:val="22"/>
                <w:szCs w:val="22"/>
                <w:lang w:val="en-US"/>
              </w:rPr>
              <w:t>API</w:t>
            </w:r>
            <w:r w:rsidRPr="00751242">
              <w:rPr>
                <w:sz w:val="22"/>
                <w:szCs w:val="22"/>
              </w:rPr>
              <w:t xml:space="preserve"> 20 </w:t>
            </w:r>
            <w:r w:rsidRPr="00751242">
              <w:rPr>
                <w:sz w:val="22"/>
                <w:szCs w:val="22"/>
                <w:lang w:val="en-US"/>
              </w:rPr>
              <w:t>NE</w:t>
            </w:r>
            <w:r w:rsidRPr="007512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 w:val="restart"/>
          </w:tcPr>
          <w:p w:rsidR="00431AAA" w:rsidRPr="00751242" w:rsidRDefault="00431AAA" w:rsidP="00ED23E3">
            <w:r w:rsidRPr="00751242">
              <w:rPr>
                <w:sz w:val="22"/>
                <w:szCs w:val="22"/>
              </w:rPr>
              <w:t>1.Возможность проведения единичных исследований (одной пробы).</w:t>
            </w:r>
            <w:r w:rsidRPr="00751242">
              <w:rPr>
                <w:sz w:val="22"/>
                <w:szCs w:val="22"/>
              </w:rPr>
              <w:br/>
              <w:t xml:space="preserve">2.Реагенты и расходные материалы </w:t>
            </w:r>
            <w:r>
              <w:rPr>
                <w:sz w:val="22"/>
                <w:szCs w:val="22"/>
              </w:rPr>
              <w:t>д</w:t>
            </w:r>
            <w:r w:rsidRPr="00751242">
              <w:rPr>
                <w:sz w:val="22"/>
                <w:szCs w:val="22"/>
              </w:rPr>
              <w:t>олжны поставляться в делимых наборах.</w:t>
            </w:r>
          </w:p>
          <w:p w:rsidR="00431AAA" w:rsidRPr="00751242" w:rsidRDefault="00431AAA" w:rsidP="00ED23E3">
            <w:pPr>
              <w:spacing w:line="256" w:lineRule="auto"/>
            </w:pPr>
            <w:r w:rsidRPr="00751242">
              <w:rPr>
                <w:sz w:val="22"/>
                <w:szCs w:val="22"/>
              </w:rPr>
              <w:t>3.Инструкция по применению.</w:t>
            </w:r>
          </w:p>
          <w:p w:rsidR="00431AAA" w:rsidRPr="00751242" w:rsidRDefault="00431AAA" w:rsidP="00ED23E3">
            <w:pPr>
              <w:spacing w:line="256" w:lineRule="auto"/>
            </w:pPr>
          </w:p>
        </w:tc>
        <w:tc>
          <w:tcPr>
            <w:tcW w:w="722" w:type="pct"/>
          </w:tcPr>
          <w:p w:rsidR="00431AAA" w:rsidRPr="00CD6D5D" w:rsidRDefault="003D2206" w:rsidP="00ED23E3">
            <w:pPr>
              <w:jc w:val="center"/>
              <w:rPr>
                <w:color w:val="FF0000"/>
              </w:rPr>
            </w:pPr>
            <w:r w:rsidRPr="003D2206">
              <w:rPr>
                <w:sz w:val="22"/>
                <w:szCs w:val="22"/>
              </w:rPr>
              <w:t>25</w:t>
            </w:r>
            <w:r w:rsidR="00431AAA" w:rsidRPr="003D2206">
              <w:rPr>
                <w:sz w:val="22"/>
                <w:szCs w:val="22"/>
              </w:rPr>
              <w:t>0 иссл</w:t>
            </w:r>
            <w:r w:rsidR="00431AAA" w:rsidRPr="00CD6D5D">
              <w:rPr>
                <w:color w:val="FF0000"/>
                <w:sz w:val="22"/>
                <w:szCs w:val="22"/>
              </w:rPr>
              <w:t>.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03643E" w:rsidRDefault="00431AAA" w:rsidP="00ED23E3">
            <w:r w:rsidRPr="0003643E">
              <w:rPr>
                <w:sz w:val="22"/>
                <w:szCs w:val="22"/>
              </w:rPr>
              <w:t>Набор для идентификации бактерий рода Campylobacter api Campy 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 xml:space="preserve">24 </w:t>
            </w:r>
            <w:r w:rsidR="00431AAA" w:rsidRPr="003D2206">
              <w:rPr>
                <w:sz w:val="22"/>
                <w:szCs w:val="22"/>
              </w:rPr>
              <w:t>иссл.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r w:rsidRPr="00751242">
              <w:rPr>
                <w:sz w:val="22"/>
                <w:szCs w:val="22"/>
              </w:rPr>
              <w:t xml:space="preserve">Ручные системы для идентификации нейсерий и  гемофильных палочек </w:t>
            </w:r>
            <w:r w:rsidRPr="00751242">
              <w:rPr>
                <w:sz w:val="22"/>
                <w:szCs w:val="22"/>
                <w:lang w:val="en-US"/>
              </w:rPr>
              <w:t>API</w:t>
            </w:r>
            <w:r w:rsidRPr="00751242">
              <w:rPr>
                <w:sz w:val="22"/>
                <w:szCs w:val="22"/>
              </w:rPr>
              <w:t xml:space="preserve"> </w:t>
            </w:r>
            <w:r w:rsidRPr="00751242">
              <w:rPr>
                <w:sz w:val="22"/>
                <w:szCs w:val="22"/>
                <w:lang w:val="en-US"/>
              </w:rPr>
              <w:t>NH</w:t>
            </w:r>
            <w:r>
              <w:rPr>
                <w:sz w:val="22"/>
                <w:szCs w:val="22"/>
              </w:rPr>
              <w:t xml:space="preserve"> 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32</w:t>
            </w:r>
            <w:r w:rsidR="00431AAA" w:rsidRPr="003D2206">
              <w:rPr>
                <w:sz w:val="22"/>
                <w:szCs w:val="22"/>
              </w:rPr>
              <w:t>0 иссл.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r w:rsidRPr="00751242">
              <w:rPr>
                <w:sz w:val="22"/>
                <w:szCs w:val="22"/>
              </w:rPr>
              <w:t xml:space="preserve">Ручные системы для идентификации грамотрицательных палочек </w:t>
            </w:r>
            <w:r w:rsidRPr="00751242">
              <w:rPr>
                <w:sz w:val="22"/>
                <w:szCs w:val="22"/>
                <w:lang w:val="en-US"/>
              </w:rPr>
              <w:t>API</w:t>
            </w:r>
            <w:r w:rsidRPr="00751242">
              <w:rPr>
                <w:sz w:val="22"/>
                <w:szCs w:val="22"/>
              </w:rPr>
              <w:t xml:space="preserve"> 20</w:t>
            </w:r>
            <w:r w:rsidRPr="00751242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3550</w:t>
            </w:r>
            <w:r w:rsidR="00431AAA" w:rsidRPr="003D2206">
              <w:rPr>
                <w:sz w:val="22"/>
                <w:szCs w:val="22"/>
              </w:rPr>
              <w:t xml:space="preserve"> иссл.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r w:rsidRPr="00751242">
              <w:rPr>
                <w:sz w:val="22"/>
                <w:szCs w:val="22"/>
              </w:rPr>
              <w:t xml:space="preserve">Ручные системы для идентификации стрептококков </w:t>
            </w:r>
            <w:r w:rsidRPr="00751242">
              <w:rPr>
                <w:sz w:val="22"/>
                <w:szCs w:val="22"/>
                <w:lang w:val="en-US"/>
              </w:rPr>
              <w:t>API</w:t>
            </w:r>
            <w:r w:rsidRPr="00751242">
              <w:rPr>
                <w:sz w:val="22"/>
                <w:szCs w:val="22"/>
              </w:rPr>
              <w:t xml:space="preserve"> 20 </w:t>
            </w:r>
            <w:r w:rsidRPr="00751242">
              <w:rPr>
                <w:sz w:val="22"/>
                <w:szCs w:val="22"/>
                <w:lang w:val="en-US"/>
              </w:rPr>
              <w:t>Strep</w:t>
            </w:r>
            <w:r>
              <w:rPr>
                <w:sz w:val="22"/>
                <w:szCs w:val="22"/>
              </w:rPr>
              <w:t xml:space="preserve"> 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25234" w:rsidP="00ED23E3">
            <w:pPr>
              <w:jc w:val="center"/>
            </w:pPr>
            <w:r>
              <w:rPr>
                <w:sz w:val="22"/>
                <w:szCs w:val="22"/>
              </w:rPr>
              <w:t>4325</w:t>
            </w:r>
            <w:r w:rsidR="00431AAA" w:rsidRPr="003D2206">
              <w:rPr>
                <w:sz w:val="22"/>
                <w:szCs w:val="22"/>
              </w:rPr>
              <w:t xml:space="preserve"> иссл.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r w:rsidRPr="00751242">
              <w:rPr>
                <w:sz w:val="22"/>
                <w:szCs w:val="22"/>
              </w:rPr>
              <w:t xml:space="preserve">Ручные системы для идентификации коринебактерий </w:t>
            </w:r>
            <w:r w:rsidRPr="00751242">
              <w:rPr>
                <w:sz w:val="22"/>
                <w:szCs w:val="22"/>
                <w:lang w:val="en-US"/>
              </w:rPr>
              <w:t>API</w:t>
            </w:r>
            <w:r w:rsidRPr="00751242">
              <w:rPr>
                <w:sz w:val="22"/>
                <w:szCs w:val="22"/>
              </w:rPr>
              <w:t xml:space="preserve"> </w:t>
            </w:r>
            <w:r w:rsidRPr="00751242">
              <w:rPr>
                <w:sz w:val="22"/>
                <w:szCs w:val="22"/>
                <w:lang w:val="en-US"/>
              </w:rPr>
              <w:t>C</w:t>
            </w:r>
            <w:r w:rsidRPr="00751242">
              <w:rPr>
                <w:sz w:val="22"/>
                <w:szCs w:val="22"/>
              </w:rPr>
              <w:t>о</w:t>
            </w:r>
            <w:r w:rsidRPr="00751242">
              <w:rPr>
                <w:sz w:val="22"/>
                <w:szCs w:val="22"/>
                <w:lang w:val="en-US"/>
              </w:rPr>
              <w:t>ryne</w:t>
            </w:r>
            <w:r>
              <w:rPr>
                <w:sz w:val="22"/>
                <w:szCs w:val="22"/>
              </w:rPr>
              <w:t xml:space="preserve"> 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24</w:t>
            </w:r>
            <w:r w:rsidR="00431AAA" w:rsidRPr="003D2206">
              <w:rPr>
                <w:sz w:val="22"/>
                <w:szCs w:val="22"/>
              </w:rPr>
              <w:t xml:space="preserve"> иссл.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r w:rsidRPr="00751242">
              <w:rPr>
                <w:sz w:val="22"/>
                <w:szCs w:val="22"/>
              </w:rPr>
              <w:t>Ручные системы для идентификации</w:t>
            </w:r>
            <w:r>
              <w:rPr>
                <w:sz w:val="22"/>
                <w:szCs w:val="22"/>
              </w:rPr>
              <w:t xml:space="preserve"> листерий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431AAA" w:rsidP="003D2206">
            <w:pPr>
              <w:jc w:val="center"/>
            </w:pPr>
            <w:r w:rsidRPr="003D2206">
              <w:rPr>
                <w:sz w:val="22"/>
                <w:szCs w:val="22"/>
              </w:rPr>
              <w:t>1</w:t>
            </w:r>
            <w:r w:rsidR="003D2206" w:rsidRPr="003D2206">
              <w:rPr>
                <w:sz w:val="22"/>
                <w:szCs w:val="22"/>
              </w:rPr>
              <w:t>1</w:t>
            </w:r>
            <w:r w:rsidRPr="003D2206">
              <w:rPr>
                <w:sz w:val="22"/>
                <w:szCs w:val="22"/>
              </w:rPr>
              <w:t>0 иссл.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r w:rsidRPr="00751242">
              <w:rPr>
                <w:sz w:val="22"/>
                <w:szCs w:val="22"/>
              </w:rPr>
              <w:t xml:space="preserve">Среда NaCl 0,85% 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8</w:t>
            </w:r>
            <w:r w:rsidR="00431AAA" w:rsidRPr="003D2206">
              <w:rPr>
                <w:sz w:val="22"/>
                <w:szCs w:val="22"/>
              </w:rPr>
              <w:t>00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1" w:type="pct"/>
          </w:tcPr>
          <w:p w:rsidR="00431AAA" w:rsidRPr="00315199" w:rsidRDefault="00431AAA" w:rsidP="00ED23E3">
            <w:r w:rsidRPr="00315199">
              <w:rPr>
                <w:sz w:val="22"/>
                <w:szCs w:val="22"/>
              </w:rPr>
              <w:t>Раствор для приготовления микробной суспензии Api S</w:t>
            </w:r>
            <w:r w:rsidRPr="00315199">
              <w:rPr>
                <w:sz w:val="22"/>
                <w:szCs w:val="22"/>
                <w:lang w:val="en-US"/>
              </w:rPr>
              <w:t>uspension</w:t>
            </w:r>
            <w:r w:rsidRPr="00315199">
              <w:rPr>
                <w:sz w:val="22"/>
                <w:szCs w:val="22"/>
              </w:rPr>
              <w:t xml:space="preserve"> M</w:t>
            </w:r>
            <w:r w:rsidRPr="00315199">
              <w:rPr>
                <w:sz w:val="22"/>
                <w:szCs w:val="22"/>
                <w:lang w:val="en-US"/>
              </w:rPr>
              <w:t>edium</w:t>
            </w:r>
            <w:r w:rsidRPr="00315199">
              <w:rPr>
                <w:sz w:val="22"/>
                <w:szCs w:val="22"/>
              </w:rPr>
              <w:t xml:space="preserve"> либо аналог (</w:t>
            </w:r>
            <w:r>
              <w:rPr>
                <w:sz w:val="22"/>
                <w:szCs w:val="22"/>
              </w:rPr>
              <w:t xml:space="preserve">фасовка </w:t>
            </w:r>
            <w:r w:rsidRPr="00315199">
              <w:rPr>
                <w:sz w:val="22"/>
                <w:szCs w:val="22"/>
              </w:rPr>
              <w:t xml:space="preserve"> – 5 мл)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1000</w:t>
            </w:r>
            <w:r w:rsidR="00431AAA" w:rsidRPr="003D2206">
              <w:rPr>
                <w:sz w:val="22"/>
                <w:szCs w:val="22"/>
              </w:rPr>
              <w:t>0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315199" w:rsidRDefault="00431AAA" w:rsidP="00ED23E3">
            <w:r w:rsidRPr="00315199">
              <w:rPr>
                <w:sz w:val="22"/>
                <w:szCs w:val="22"/>
              </w:rPr>
              <w:t>Раствор для приготовления микробной суспензии Api S</w:t>
            </w:r>
            <w:r w:rsidRPr="00315199">
              <w:rPr>
                <w:sz w:val="22"/>
                <w:szCs w:val="22"/>
                <w:lang w:val="en-US"/>
              </w:rPr>
              <w:t>uspension</w:t>
            </w:r>
            <w:r w:rsidRPr="00315199">
              <w:rPr>
                <w:sz w:val="22"/>
                <w:szCs w:val="22"/>
              </w:rPr>
              <w:t xml:space="preserve"> M</w:t>
            </w:r>
            <w:r w:rsidRPr="00315199">
              <w:rPr>
                <w:sz w:val="22"/>
                <w:szCs w:val="22"/>
                <w:lang w:val="en-US"/>
              </w:rPr>
              <w:t>edium</w:t>
            </w:r>
            <w:r w:rsidRPr="00315199">
              <w:rPr>
                <w:sz w:val="22"/>
                <w:szCs w:val="22"/>
              </w:rPr>
              <w:t xml:space="preserve"> либо аналог (</w:t>
            </w:r>
            <w:r>
              <w:rPr>
                <w:sz w:val="22"/>
                <w:szCs w:val="22"/>
              </w:rPr>
              <w:t>фасовка</w:t>
            </w:r>
            <w:r w:rsidRPr="00315199">
              <w:rPr>
                <w:sz w:val="22"/>
                <w:szCs w:val="22"/>
              </w:rPr>
              <w:t xml:space="preserve"> – 2 мл)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AB7B31" w:rsidP="00ED23E3">
            <w:pPr>
              <w:jc w:val="center"/>
            </w:pPr>
            <w:r>
              <w:rPr>
                <w:sz w:val="22"/>
                <w:szCs w:val="22"/>
              </w:rPr>
              <w:t>11500</w:t>
            </w:r>
            <w:r w:rsidR="00431AAA" w:rsidRPr="003D2206">
              <w:rPr>
                <w:sz w:val="22"/>
                <w:szCs w:val="22"/>
              </w:rPr>
              <w:t xml:space="preserve"> мл</w:t>
            </w:r>
          </w:p>
          <w:p w:rsidR="00431AAA" w:rsidRPr="003D2206" w:rsidRDefault="00431AAA" w:rsidP="00ED23E3">
            <w:pPr>
              <w:jc w:val="center"/>
            </w:pP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</w:t>
            </w:r>
            <w:r w:rsidRPr="00751242">
              <w:rPr>
                <w:bCs/>
                <w:sz w:val="22"/>
                <w:szCs w:val="22"/>
                <w:lang w:val="en-US"/>
              </w:rPr>
              <w:t>NIT</w:t>
            </w:r>
            <w:r w:rsidRPr="00751242">
              <w:rPr>
                <w:bCs/>
                <w:sz w:val="22"/>
                <w:szCs w:val="22"/>
              </w:rPr>
              <w:t>1+</w:t>
            </w:r>
            <w:r w:rsidRPr="00751242">
              <w:rPr>
                <w:bCs/>
                <w:sz w:val="22"/>
                <w:szCs w:val="22"/>
                <w:lang w:val="en-US"/>
              </w:rPr>
              <w:t>NIT</w:t>
            </w:r>
            <w:r w:rsidRPr="00751242">
              <w:rPr>
                <w:bCs/>
                <w:sz w:val="22"/>
                <w:szCs w:val="22"/>
              </w:rPr>
              <w:t xml:space="preserve">2- </w:t>
            </w:r>
            <w:r w:rsidRPr="00751242">
              <w:rPr>
                <w:bCs/>
                <w:sz w:val="22"/>
                <w:szCs w:val="22"/>
                <w:lang w:val="en-US"/>
              </w:rPr>
              <w:t>NIT</w:t>
            </w:r>
            <w:r w:rsidRPr="00751242">
              <w:rPr>
                <w:bCs/>
                <w:sz w:val="22"/>
                <w:szCs w:val="22"/>
              </w:rPr>
              <w:t>1+</w:t>
            </w:r>
            <w:r w:rsidRPr="00751242">
              <w:rPr>
                <w:bCs/>
                <w:sz w:val="22"/>
                <w:szCs w:val="22"/>
                <w:lang w:val="en-US"/>
              </w:rPr>
              <w:t>NIT</w:t>
            </w:r>
            <w:r w:rsidRPr="0075124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либо аналог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431AAA" w:rsidP="003D2206">
            <w:pPr>
              <w:jc w:val="center"/>
            </w:pPr>
            <w:r w:rsidRPr="003D2206">
              <w:rPr>
                <w:sz w:val="22"/>
                <w:szCs w:val="22"/>
              </w:rPr>
              <w:t>1</w:t>
            </w:r>
            <w:r w:rsidR="003D2206" w:rsidRPr="003D2206">
              <w:rPr>
                <w:sz w:val="22"/>
                <w:szCs w:val="22"/>
              </w:rPr>
              <w:t>320</w:t>
            </w:r>
            <w:r w:rsidRPr="003D2206">
              <w:rPr>
                <w:sz w:val="22"/>
                <w:szCs w:val="22"/>
              </w:rPr>
              <w:t xml:space="preserve">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</w:t>
            </w:r>
            <w:r w:rsidRPr="00751242">
              <w:rPr>
                <w:bCs/>
                <w:sz w:val="22"/>
                <w:szCs w:val="22"/>
                <w:lang w:val="en-US"/>
              </w:rPr>
              <w:t>VP</w:t>
            </w:r>
            <w:r w:rsidRPr="00751242">
              <w:rPr>
                <w:bCs/>
                <w:sz w:val="22"/>
                <w:szCs w:val="22"/>
              </w:rPr>
              <w:t>1+</w:t>
            </w:r>
            <w:r w:rsidRPr="00751242">
              <w:rPr>
                <w:bCs/>
                <w:sz w:val="22"/>
                <w:szCs w:val="22"/>
                <w:lang w:val="en-US"/>
              </w:rPr>
              <w:t>VP</w:t>
            </w:r>
            <w:r w:rsidRPr="00751242">
              <w:rPr>
                <w:bCs/>
                <w:sz w:val="22"/>
                <w:szCs w:val="22"/>
              </w:rPr>
              <w:t xml:space="preserve">2- </w:t>
            </w:r>
            <w:r w:rsidRPr="00751242">
              <w:rPr>
                <w:bCs/>
                <w:sz w:val="22"/>
                <w:szCs w:val="22"/>
                <w:lang w:val="en-US"/>
              </w:rPr>
              <w:t>VP</w:t>
            </w:r>
            <w:r w:rsidRPr="00751242">
              <w:rPr>
                <w:bCs/>
                <w:sz w:val="22"/>
                <w:szCs w:val="22"/>
              </w:rPr>
              <w:t>1+</w:t>
            </w:r>
            <w:r w:rsidRPr="00751242">
              <w:rPr>
                <w:bCs/>
                <w:sz w:val="22"/>
                <w:szCs w:val="22"/>
                <w:lang w:val="en-US"/>
              </w:rPr>
              <w:t>VP</w:t>
            </w:r>
            <w:r w:rsidRPr="0075124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либо аналог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AB7B31" w:rsidP="00ED23E3">
            <w:pPr>
              <w:jc w:val="center"/>
            </w:pPr>
            <w:r>
              <w:rPr>
                <w:sz w:val="22"/>
                <w:szCs w:val="22"/>
              </w:rPr>
              <w:t>740</w:t>
            </w:r>
            <w:r w:rsidR="00431AAA" w:rsidRPr="003D2206">
              <w:rPr>
                <w:sz w:val="22"/>
                <w:szCs w:val="22"/>
              </w:rPr>
              <w:t xml:space="preserve"> мл 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TDA- TDA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130</w:t>
            </w:r>
            <w:r w:rsidR="00431AAA" w:rsidRPr="003D2206">
              <w:rPr>
                <w:sz w:val="22"/>
                <w:szCs w:val="22"/>
              </w:rPr>
              <w:t xml:space="preserve">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цинка Zn 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40</w:t>
            </w:r>
            <w:r w:rsidR="00431AAA" w:rsidRPr="003D2206">
              <w:rPr>
                <w:sz w:val="22"/>
                <w:szCs w:val="22"/>
              </w:rPr>
              <w:t xml:space="preserve"> г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JAMES-JAMES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140</w:t>
            </w:r>
            <w:r w:rsidR="00431AAA" w:rsidRPr="003D2206">
              <w:rPr>
                <w:sz w:val="22"/>
                <w:szCs w:val="22"/>
              </w:rPr>
              <w:t xml:space="preserve">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>Реагент ZYM B- ZYM B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либо аналог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AB7B31" w:rsidP="00ED23E3">
            <w:pPr>
              <w:jc w:val="center"/>
            </w:pPr>
            <w:r>
              <w:rPr>
                <w:sz w:val="22"/>
                <w:szCs w:val="22"/>
              </w:rPr>
              <w:t>776</w:t>
            </w:r>
            <w:r w:rsidR="00431AAA" w:rsidRPr="003D2206">
              <w:rPr>
                <w:sz w:val="22"/>
                <w:szCs w:val="22"/>
              </w:rPr>
              <w:t xml:space="preserve">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</w:t>
            </w:r>
            <w:r w:rsidRPr="00751242">
              <w:rPr>
                <w:bCs/>
                <w:sz w:val="22"/>
                <w:szCs w:val="22"/>
                <w:lang w:val="en-US"/>
              </w:rPr>
              <w:t>ZYM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 w:rsidRPr="00751242">
              <w:rPr>
                <w:bCs/>
                <w:sz w:val="22"/>
                <w:szCs w:val="22"/>
                <w:lang w:val="en-US"/>
              </w:rPr>
              <w:t>A</w:t>
            </w:r>
            <w:r w:rsidRPr="00751242">
              <w:rPr>
                <w:bCs/>
                <w:sz w:val="22"/>
                <w:szCs w:val="22"/>
              </w:rPr>
              <w:t xml:space="preserve">- </w:t>
            </w:r>
            <w:r w:rsidRPr="00751242">
              <w:rPr>
                <w:bCs/>
                <w:sz w:val="22"/>
                <w:szCs w:val="22"/>
                <w:lang w:val="en-US"/>
              </w:rPr>
              <w:t>ZYM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 w:rsidRPr="00751242">
              <w:rPr>
                <w:bCs/>
                <w:sz w:val="22"/>
                <w:szCs w:val="22"/>
                <w:lang w:val="en-US"/>
              </w:rPr>
              <w:t>A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AB7B31" w:rsidP="00ED23E3">
            <w:pPr>
              <w:jc w:val="center"/>
            </w:pPr>
            <w:r>
              <w:rPr>
                <w:sz w:val="22"/>
                <w:szCs w:val="22"/>
              </w:rPr>
              <w:t>968 м</w:t>
            </w:r>
            <w:r w:rsidR="00431AAA" w:rsidRPr="003D2206">
              <w:rPr>
                <w:sz w:val="22"/>
                <w:szCs w:val="22"/>
              </w:rPr>
              <w:t>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NIN-NIN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D2206" w:rsidRDefault="00AB7B31" w:rsidP="00ED23E3">
            <w:pPr>
              <w:jc w:val="center"/>
            </w:pPr>
            <w:r>
              <w:rPr>
                <w:sz w:val="22"/>
                <w:szCs w:val="22"/>
              </w:rPr>
              <w:t>450</w:t>
            </w:r>
            <w:r w:rsidR="00431AAA" w:rsidRPr="003D2206">
              <w:rPr>
                <w:sz w:val="22"/>
                <w:szCs w:val="22"/>
              </w:rPr>
              <w:t xml:space="preserve">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PYZ-PYZ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25234" w:rsidRDefault="00325234" w:rsidP="00ED23E3">
            <w:pPr>
              <w:jc w:val="center"/>
            </w:pPr>
            <w:r w:rsidRPr="00325234">
              <w:rPr>
                <w:sz w:val="22"/>
                <w:szCs w:val="22"/>
              </w:rPr>
              <w:t>4</w:t>
            </w:r>
            <w:r w:rsidR="00431AAA" w:rsidRPr="00325234">
              <w:rPr>
                <w:sz w:val="22"/>
                <w:szCs w:val="22"/>
              </w:rPr>
              <w:t>0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Реагент оксидазный </w:t>
            </w:r>
            <w:r w:rsidRPr="00751242">
              <w:rPr>
                <w:bCs/>
                <w:sz w:val="22"/>
                <w:szCs w:val="22"/>
                <w:lang w:val="en-US"/>
              </w:rPr>
              <w:t>Oxydase reagent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25234" w:rsidRDefault="00325234" w:rsidP="00ED23E3">
            <w:pPr>
              <w:jc w:val="center"/>
            </w:pPr>
            <w:r w:rsidRPr="00325234">
              <w:rPr>
                <w:sz w:val="22"/>
                <w:szCs w:val="22"/>
              </w:rPr>
              <w:t>1537,</w:t>
            </w:r>
            <w:r w:rsidR="00431AAA" w:rsidRPr="00325234">
              <w:rPr>
                <w:sz w:val="22"/>
                <w:szCs w:val="22"/>
              </w:rPr>
              <w:t>5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Минеральное масло </w:t>
            </w:r>
            <w:r w:rsidRPr="00751242">
              <w:rPr>
                <w:bCs/>
                <w:sz w:val="22"/>
                <w:szCs w:val="22"/>
                <w:lang w:val="en-US"/>
              </w:rPr>
              <w:t>Mineral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 w:rsidRPr="00751242">
              <w:rPr>
                <w:bCs/>
                <w:sz w:val="22"/>
                <w:szCs w:val="22"/>
                <w:lang w:val="en-US"/>
              </w:rPr>
              <w:t>oil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25234" w:rsidRDefault="00325234" w:rsidP="00ED23E3">
            <w:pPr>
              <w:jc w:val="center"/>
            </w:pPr>
            <w:r w:rsidRPr="00325234">
              <w:rPr>
                <w:sz w:val="22"/>
                <w:szCs w:val="22"/>
              </w:rPr>
              <w:t>125</w:t>
            </w:r>
            <w:r w:rsidR="00431AAA" w:rsidRPr="00325234">
              <w:rPr>
                <w:sz w:val="22"/>
                <w:szCs w:val="22"/>
              </w:rPr>
              <w:t>0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Среда для дифференциации окислительного и ферментативного метаболизма глюкозы бактериями </w:t>
            </w:r>
            <w:r w:rsidRPr="00751242">
              <w:rPr>
                <w:bCs/>
                <w:sz w:val="22"/>
                <w:szCs w:val="22"/>
                <w:lang w:val="en-US"/>
              </w:rPr>
              <w:t>API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 w:rsidRPr="00751242">
              <w:rPr>
                <w:bCs/>
                <w:sz w:val="22"/>
                <w:szCs w:val="22"/>
                <w:lang w:val="en-US"/>
              </w:rPr>
              <w:t>OF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 w:rsidRPr="00751242">
              <w:rPr>
                <w:bCs/>
                <w:sz w:val="22"/>
                <w:szCs w:val="22"/>
                <w:lang w:val="en-US"/>
              </w:rPr>
              <w:t>Medium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25234" w:rsidRDefault="00325234" w:rsidP="00ED23E3">
            <w:pPr>
              <w:jc w:val="center"/>
            </w:pPr>
            <w:r w:rsidRPr="00325234">
              <w:rPr>
                <w:sz w:val="22"/>
                <w:szCs w:val="22"/>
              </w:rPr>
              <w:t>65</w:t>
            </w:r>
            <w:r w:rsidR="00431AAA" w:rsidRPr="00325234">
              <w:rPr>
                <w:sz w:val="22"/>
                <w:szCs w:val="22"/>
              </w:rPr>
              <w:t>0 мл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pPr>
              <w:rPr>
                <w:bCs/>
              </w:rPr>
            </w:pPr>
            <w:r w:rsidRPr="00751242">
              <w:rPr>
                <w:bCs/>
                <w:sz w:val="22"/>
                <w:szCs w:val="22"/>
              </w:rPr>
              <w:t xml:space="preserve">Среда для определения подвижности бактерий </w:t>
            </w:r>
            <w:r w:rsidRPr="00751242">
              <w:rPr>
                <w:bCs/>
                <w:sz w:val="22"/>
                <w:szCs w:val="22"/>
                <w:lang w:val="en-US"/>
              </w:rPr>
              <w:t>API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 w:rsidRPr="00751242">
              <w:rPr>
                <w:bCs/>
                <w:sz w:val="22"/>
                <w:szCs w:val="22"/>
                <w:lang w:val="en-US"/>
              </w:rPr>
              <w:t>M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 w:rsidRPr="00751242">
              <w:rPr>
                <w:bCs/>
                <w:sz w:val="22"/>
                <w:szCs w:val="22"/>
                <w:lang w:val="en-US"/>
              </w:rPr>
              <w:t>Medium</w:t>
            </w:r>
            <w:r w:rsidRPr="00751242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</w:tcPr>
          <w:p w:rsidR="00431AAA" w:rsidRPr="00325234" w:rsidRDefault="00431AAA" w:rsidP="00325234">
            <w:pPr>
              <w:jc w:val="center"/>
            </w:pPr>
            <w:r w:rsidRPr="00325234">
              <w:rPr>
                <w:sz w:val="22"/>
                <w:szCs w:val="22"/>
              </w:rPr>
              <w:t>3</w:t>
            </w:r>
            <w:r w:rsidR="00325234" w:rsidRPr="00325234">
              <w:rPr>
                <w:sz w:val="22"/>
                <w:szCs w:val="22"/>
              </w:rPr>
              <w:t>75</w:t>
            </w:r>
            <w:r w:rsidRPr="00325234">
              <w:rPr>
                <w:sz w:val="22"/>
                <w:szCs w:val="22"/>
              </w:rPr>
              <w:t xml:space="preserve">0 мл </w:t>
            </w:r>
          </w:p>
        </w:tc>
      </w:tr>
      <w:tr w:rsidR="00431AAA" w:rsidRPr="00751242" w:rsidTr="00431AAA">
        <w:trPr>
          <w:trHeight w:val="26"/>
        </w:trPr>
        <w:tc>
          <w:tcPr>
            <w:tcW w:w="274" w:type="pct"/>
          </w:tcPr>
          <w:p w:rsidR="00431AAA" w:rsidRPr="00751242" w:rsidRDefault="00431AAA" w:rsidP="00431A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1" w:type="pct"/>
          </w:tcPr>
          <w:p w:rsidR="00431AAA" w:rsidRPr="00751242" w:rsidRDefault="00431AAA" w:rsidP="00ED23E3">
            <w:r w:rsidRPr="00751242">
              <w:rPr>
                <w:bCs/>
                <w:sz w:val="22"/>
                <w:szCs w:val="22"/>
              </w:rPr>
              <w:t>Реагент FB-FB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либо аналог</w:t>
            </w:r>
          </w:p>
        </w:tc>
        <w:tc>
          <w:tcPr>
            <w:tcW w:w="2023" w:type="pct"/>
            <w:vMerge/>
          </w:tcPr>
          <w:p w:rsidR="00431AAA" w:rsidRPr="00751242" w:rsidRDefault="00431AAA" w:rsidP="00ED23E3">
            <w:pPr>
              <w:jc w:val="both"/>
            </w:pPr>
          </w:p>
        </w:tc>
        <w:tc>
          <w:tcPr>
            <w:tcW w:w="722" w:type="pct"/>
            <w:vAlign w:val="center"/>
          </w:tcPr>
          <w:p w:rsidR="00431AAA" w:rsidRPr="003D2206" w:rsidRDefault="003D2206" w:rsidP="00ED23E3">
            <w:pPr>
              <w:jc w:val="center"/>
            </w:pPr>
            <w:r w:rsidRPr="003D2206">
              <w:rPr>
                <w:sz w:val="22"/>
                <w:szCs w:val="22"/>
              </w:rPr>
              <w:t>30</w:t>
            </w:r>
            <w:r w:rsidR="00431AAA" w:rsidRPr="003D2206">
              <w:rPr>
                <w:sz w:val="22"/>
                <w:szCs w:val="22"/>
              </w:rPr>
              <w:t xml:space="preserve"> мл</w:t>
            </w:r>
          </w:p>
        </w:tc>
      </w:tr>
    </w:tbl>
    <w:p w:rsidR="00431AAA" w:rsidRDefault="00431AAA" w:rsidP="00431AAA">
      <w:pPr>
        <w:widowControl w:val="0"/>
        <w:tabs>
          <w:tab w:val="left" w:pos="420"/>
        </w:tabs>
        <w:contextualSpacing/>
        <w:jc w:val="center"/>
        <w:rPr>
          <w:sz w:val="22"/>
          <w:szCs w:val="22"/>
          <w:lang w:val="en-US"/>
        </w:rPr>
      </w:pPr>
    </w:p>
    <w:p w:rsidR="00F61432" w:rsidRPr="00FE03DD" w:rsidRDefault="002722A1" w:rsidP="00F61432">
      <w:pPr>
        <w:contextualSpacing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F61432">
        <w:rPr>
          <w:sz w:val="22"/>
          <w:szCs w:val="22"/>
        </w:rPr>
        <w:t xml:space="preserve">   </w:t>
      </w:r>
      <w:r w:rsidR="00F61432" w:rsidRPr="00FE03DD">
        <w:rPr>
          <w:color w:val="000000"/>
          <w:sz w:val="22"/>
          <w:szCs w:val="22"/>
        </w:rPr>
        <w:t>Лот №</w:t>
      </w:r>
      <w:r>
        <w:rPr>
          <w:color w:val="000000"/>
          <w:sz w:val="22"/>
          <w:szCs w:val="22"/>
        </w:rPr>
        <w:t>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86"/>
      </w:tblGrid>
      <w:tr w:rsidR="00F61432" w:rsidRPr="00FE03DD" w:rsidTr="002401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FE03DD" w:rsidRDefault="00F61432" w:rsidP="0024011B">
            <w:pPr>
              <w:contextualSpacing/>
              <w:jc w:val="center"/>
              <w:rPr>
                <w:color w:val="000000"/>
              </w:rPr>
            </w:pPr>
            <w:r w:rsidRPr="00FE03DD">
              <w:rPr>
                <w:color w:val="000000"/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Default="00F61432" w:rsidP="0024011B">
            <w:pPr>
              <w:shd w:val="clear" w:color="auto" w:fill="FFFFFF"/>
              <w:ind w:right="-460"/>
              <w:jc w:val="center"/>
              <w:rPr>
                <w:bCs/>
                <w:lang w:eastAsia="en-US"/>
              </w:rPr>
            </w:pPr>
            <w:r w:rsidRPr="000C1450">
              <w:rPr>
                <w:bCs/>
                <w:sz w:val="22"/>
                <w:szCs w:val="22"/>
                <w:lang w:eastAsia="en-US"/>
              </w:rPr>
              <w:t>Ручные системы для идентификации</w:t>
            </w:r>
          </w:p>
          <w:p w:rsidR="00F61432" w:rsidRDefault="00F61432" w:rsidP="0024011B">
            <w:pPr>
              <w:shd w:val="clear" w:color="auto" w:fill="FFFFFF"/>
              <w:ind w:right="-460"/>
              <w:jc w:val="center"/>
              <w:rPr>
                <w:bCs/>
                <w:lang w:eastAsia="en-US"/>
              </w:rPr>
            </w:pPr>
            <w:r w:rsidRPr="000C1450">
              <w:rPr>
                <w:bCs/>
                <w:sz w:val="22"/>
                <w:szCs w:val="22"/>
                <w:lang w:val="en-US" w:eastAsia="en-US"/>
              </w:rPr>
              <w:t>Enterobacteriaceae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0C1450">
              <w:rPr>
                <w:bCs/>
                <w:sz w:val="22"/>
                <w:szCs w:val="22"/>
                <w:lang w:val="en-US" w:eastAsia="en-US"/>
              </w:rPr>
              <w:t>spp</w:t>
            </w:r>
            <w:r w:rsidRPr="000C1450">
              <w:rPr>
                <w:bCs/>
                <w:sz w:val="22"/>
                <w:szCs w:val="22"/>
                <w:lang w:eastAsia="en-US"/>
              </w:rPr>
              <w:t>. и других грамотрицательных</w:t>
            </w:r>
          </w:p>
          <w:p w:rsidR="00F61432" w:rsidRPr="000C1450" w:rsidRDefault="00F61432" w:rsidP="0024011B">
            <w:pPr>
              <w:shd w:val="clear" w:color="auto" w:fill="FFFFFF"/>
              <w:ind w:right="-46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палочек</w:t>
            </w:r>
          </w:p>
        </w:tc>
      </w:tr>
      <w:tr w:rsidR="00F61432" w:rsidRPr="00FE03DD" w:rsidTr="002401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FE03DD" w:rsidRDefault="00F61432" w:rsidP="0024011B">
            <w:pPr>
              <w:contextualSpacing/>
              <w:rPr>
                <w:color w:val="000000"/>
              </w:rPr>
            </w:pPr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0C1450" w:rsidRDefault="00F61432" w:rsidP="0024011B">
            <w:pPr>
              <w:spacing w:line="276" w:lineRule="auto"/>
              <w:rPr>
                <w:lang w:eastAsia="en-US"/>
              </w:rPr>
            </w:pPr>
          </w:p>
          <w:p w:rsidR="00F61432" w:rsidRPr="00FE03DD" w:rsidRDefault="00F61432" w:rsidP="002722A1">
            <w:pPr>
              <w:ind w:right="294"/>
              <w:contextualSpacing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 xml:space="preserve"> Согласно приложению к лоту №</w:t>
            </w:r>
            <w:r w:rsidR="002722A1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F61432" w:rsidRPr="00FE03DD" w:rsidTr="002401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FE03DD" w:rsidRDefault="00F61432" w:rsidP="0024011B">
            <w:pPr>
              <w:contextualSpacing/>
              <w:rPr>
                <w:color w:val="000000"/>
              </w:rPr>
            </w:pPr>
            <w:r w:rsidRPr="00FE03DD">
              <w:rPr>
                <w:color w:val="000000"/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FE03DD" w:rsidRDefault="00F61432" w:rsidP="0024011B">
            <w:pPr>
              <w:contextualSpacing/>
              <w:rPr>
                <w:color w:val="000000"/>
              </w:rPr>
            </w:pPr>
            <w:r w:rsidRPr="000C1450">
              <w:rPr>
                <w:sz w:val="22"/>
                <w:szCs w:val="22"/>
              </w:rPr>
              <w:t>20.59.52.100</w:t>
            </w:r>
          </w:p>
        </w:tc>
      </w:tr>
      <w:tr w:rsidR="00F61432" w:rsidRPr="00FE03DD" w:rsidTr="002401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FE03DD" w:rsidRDefault="00F61432" w:rsidP="0024011B">
            <w:pPr>
              <w:contextualSpacing/>
              <w:rPr>
                <w:color w:val="000000"/>
              </w:rPr>
            </w:pPr>
            <w:r w:rsidRPr="00FE03DD">
              <w:rPr>
                <w:color w:val="000000"/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0C1450" w:rsidRDefault="00F61432" w:rsidP="0024011B">
            <w:pPr>
              <w:contextualSpacing/>
            </w:pPr>
            <w:r>
              <w:rPr>
                <w:color w:val="000000"/>
                <w:sz w:val="22"/>
                <w:szCs w:val="22"/>
                <w:lang w:eastAsia="en-US"/>
              </w:rPr>
              <w:t>9475</w:t>
            </w:r>
            <w:r w:rsidRPr="00AB507E">
              <w:rPr>
                <w:color w:val="000000"/>
                <w:sz w:val="22"/>
                <w:szCs w:val="22"/>
                <w:lang w:eastAsia="en-US"/>
              </w:rPr>
              <w:t xml:space="preserve"> единиц </w:t>
            </w:r>
          </w:p>
        </w:tc>
      </w:tr>
      <w:tr w:rsidR="00F61432" w:rsidRPr="00FE03DD" w:rsidTr="002401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FE03DD" w:rsidRDefault="00F61432" w:rsidP="0024011B">
            <w:pPr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>Предель</w:t>
            </w:r>
            <w:r w:rsidRPr="00053EC8">
              <w:rPr>
                <w:sz w:val="22"/>
                <w:szCs w:val="22"/>
              </w:rPr>
              <w:t>ная</w:t>
            </w:r>
            <w:r w:rsidRPr="00FE03DD">
              <w:rPr>
                <w:color w:val="000000"/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0C1450" w:rsidRDefault="00F61432" w:rsidP="0024011B">
            <w:pPr>
              <w:contextualSpacing/>
            </w:pPr>
            <w:r w:rsidRPr="000C1450">
              <w:rPr>
                <w:sz w:val="22"/>
                <w:szCs w:val="22"/>
              </w:rPr>
              <w:t>24700 руб.</w:t>
            </w:r>
          </w:p>
        </w:tc>
      </w:tr>
      <w:tr w:rsidR="00F61432" w:rsidRPr="00FE03DD" w:rsidTr="0024011B">
        <w:trPr>
          <w:trHeight w:val="4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FE03DD" w:rsidRDefault="00F61432" w:rsidP="0024011B">
            <w:pPr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Сведения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03DD">
              <w:rPr>
                <w:color w:val="000000"/>
                <w:sz w:val="22"/>
                <w:szCs w:val="22"/>
              </w:rPr>
              <w:t xml:space="preserve">о заказчике, </w:t>
            </w:r>
            <w:r>
              <w:rPr>
                <w:color w:val="000000"/>
                <w:sz w:val="22"/>
                <w:szCs w:val="22"/>
              </w:rPr>
              <w:t>УНП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32" w:rsidRPr="00754E5C" w:rsidRDefault="00F61432" w:rsidP="0024011B">
            <w:pPr>
              <w:rPr>
                <w:color w:val="FF0000"/>
                <w:sz w:val="18"/>
                <w:szCs w:val="18"/>
              </w:rPr>
            </w:pPr>
            <w:r w:rsidRPr="00754E5C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</w:tc>
      </w:tr>
    </w:tbl>
    <w:p w:rsidR="00F61432" w:rsidRDefault="00F61432" w:rsidP="00F61432">
      <w:pPr>
        <w:contextualSpacing/>
        <w:rPr>
          <w:color w:val="000000"/>
          <w:sz w:val="22"/>
          <w:szCs w:val="22"/>
        </w:rPr>
      </w:pPr>
      <w:r w:rsidRPr="00641783">
        <w:rPr>
          <w:color w:val="000000"/>
          <w:sz w:val="22"/>
          <w:szCs w:val="22"/>
        </w:rPr>
        <w:t>Приложение к лоту №</w:t>
      </w:r>
      <w:r w:rsidR="002722A1">
        <w:rPr>
          <w:color w:val="000000"/>
          <w:sz w:val="22"/>
          <w:szCs w:val="22"/>
        </w:rPr>
        <w:t>8</w:t>
      </w:r>
      <w:r w:rsidRPr="00641783">
        <w:rPr>
          <w:color w:val="000000"/>
          <w:sz w:val="22"/>
          <w:szCs w:val="22"/>
        </w:rPr>
        <w:t>:</w:t>
      </w:r>
    </w:p>
    <w:p w:rsidR="00F61432" w:rsidRDefault="00F61432" w:rsidP="00F61432">
      <w:pPr>
        <w:contextualSpacing/>
        <w:rPr>
          <w:sz w:val="22"/>
          <w:szCs w:val="22"/>
        </w:rPr>
      </w:pPr>
      <w:r>
        <w:rPr>
          <w:sz w:val="22"/>
          <w:szCs w:val="22"/>
        </w:rPr>
        <w:t>1.Состав (комплектация) медицинских изделий: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869"/>
        <w:gridCol w:w="4603"/>
        <w:gridCol w:w="1716"/>
      </w:tblGrid>
      <w:tr w:rsidR="00F61432" w:rsidRPr="00AB507E" w:rsidTr="002722A1">
        <w:tc>
          <w:tcPr>
            <w:tcW w:w="701" w:type="dxa"/>
            <w:shd w:val="clear" w:color="auto" w:fill="auto"/>
            <w:vAlign w:val="center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№ п/п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Наименование (состав)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Показатели (характеристики):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Кол-во единиц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1.</w:t>
            </w:r>
          </w:p>
        </w:tc>
        <w:tc>
          <w:tcPr>
            <w:tcW w:w="286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  <w:r w:rsidRPr="00AB507E">
              <w:rPr>
                <w:sz w:val="22"/>
                <w:szCs w:val="22"/>
              </w:rPr>
              <w:t>Ручные системы для идентификации</w:t>
            </w:r>
          </w:p>
          <w:p w:rsidR="00F61432" w:rsidRPr="00AB507E" w:rsidRDefault="00F61432" w:rsidP="002722A1">
            <w:pPr>
              <w:contextualSpacing/>
            </w:pPr>
            <w:r w:rsidRPr="00AB507E">
              <w:rPr>
                <w:sz w:val="22"/>
                <w:szCs w:val="22"/>
              </w:rPr>
              <w:t>Enterobacteriaceae</w:t>
            </w:r>
            <w:r>
              <w:rPr>
                <w:sz w:val="22"/>
                <w:szCs w:val="22"/>
              </w:rPr>
              <w:t xml:space="preserve"> </w:t>
            </w:r>
            <w:r w:rsidRPr="00AB507E">
              <w:rPr>
                <w:sz w:val="22"/>
                <w:szCs w:val="22"/>
              </w:rPr>
              <w:t>spp. и других грамотрицательных</w:t>
            </w:r>
          </w:p>
          <w:p w:rsidR="00F61432" w:rsidRPr="00AB507E" w:rsidRDefault="00F61432" w:rsidP="002722A1">
            <w:pPr>
              <w:contextualSpacing/>
            </w:pPr>
            <w:r w:rsidRPr="00AB507E">
              <w:rPr>
                <w:sz w:val="22"/>
                <w:szCs w:val="22"/>
              </w:rPr>
              <w:t>палочек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1. Идентификация основана на стандартизованных биохимических микротестах.</w:t>
            </w:r>
          </w:p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2. Количество тестов в наборе -  не менее 100.</w:t>
            </w:r>
          </w:p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3. Время инкубации – не более 48 часов.</w:t>
            </w:r>
          </w:p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4. Возможность визуального учета результатов.</w:t>
            </w:r>
          </w:p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5. Наличие в наборе необходимых реагентов, готовых к использованию.</w:t>
            </w:r>
          </w:p>
        </w:tc>
        <w:tc>
          <w:tcPr>
            <w:tcW w:w="1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>
              <w:rPr>
                <w:sz w:val="22"/>
                <w:szCs w:val="22"/>
              </w:rPr>
              <w:t>500 иссл.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</w:rPr>
              <w:t>Реагент цинка – Zn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400 г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ind w:left="-106" w:right="-28"/>
              <w:rPr>
                <w:bCs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</w:rPr>
              <w:t xml:space="preserve">  Реагент VP 1 + VP 2 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400 мл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</w:rPr>
              <w:t>Реагенты</w:t>
            </w:r>
            <w:r w:rsidRPr="00AB507E">
              <w:rPr>
                <w:color w:val="000000"/>
                <w:sz w:val="22"/>
                <w:szCs w:val="22"/>
                <w:lang w:val="en-US"/>
              </w:rPr>
              <w:t xml:space="preserve"> NIT 1 + NIT 2 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400 мл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B507E">
              <w:rPr>
                <w:color w:val="000000"/>
                <w:sz w:val="22"/>
                <w:szCs w:val="22"/>
              </w:rPr>
              <w:t xml:space="preserve">Реагент </w:t>
            </w:r>
            <w:r w:rsidRPr="00AB507E">
              <w:rPr>
                <w:color w:val="000000"/>
                <w:sz w:val="22"/>
                <w:szCs w:val="22"/>
                <w:lang w:val="en-US"/>
              </w:rPr>
              <w:t>TDA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200 мл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</w:rPr>
              <w:t xml:space="preserve">Тест на оксидазу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B507E">
              <w:rPr>
                <w:color w:val="000000"/>
                <w:sz w:val="22"/>
                <w:szCs w:val="22"/>
              </w:rPr>
              <w:t xml:space="preserve"> Oxidase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07E">
              <w:rPr>
                <w:color w:val="000000"/>
                <w:sz w:val="22"/>
                <w:szCs w:val="22"/>
              </w:rPr>
              <w:t>reagent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375 мл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B507E">
              <w:rPr>
                <w:color w:val="000000"/>
                <w:sz w:val="22"/>
                <w:szCs w:val="22"/>
              </w:rPr>
              <w:t>Реагент JAMES - JAMES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200 мл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B507E">
              <w:rPr>
                <w:color w:val="000000"/>
                <w:sz w:val="22"/>
                <w:szCs w:val="22"/>
              </w:rPr>
              <w:t>Раствор для приготовления микробной суспензии - (5 ml)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2500 мл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B507E">
              <w:rPr>
                <w:color w:val="000000"/>
                <w:sz w:val="22"/>
                <w:szCs w:val="22"/>
              </w:rPr>
              <w:t xml:space="preserve">Среда для дифференциации окислительного и </w:t>
            </w:r>
            <w:r w:rsidRPr="00AB507E">
              <w:rPr>
                <w:color w:val="000000"/>
                <w:sz w:val="22"/>
                <w:szCs w:val="22"/>
              </w:rPr>
              <w:lastRenderedPageBreak/>
              <w:t xml:space="preserve">ферментативного метаболизма глюкозы бактериями 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1000 мл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B507E">
              <w:rPr>
                <w:color w:val="000000"/>
                <w:sz w:val="22"/>
                <w:szCs w:val="22"/>
              </w:rPr>
              <w:t>Среда для определения подвижности бактерий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1000 мл</w:t>
            </w:r>
          </w:p>
        </w:tc>
      </w:tr>
      <w:tr w:rsidR="00F61432" w:rsidRPr="00AB507E" w:rsidTr="002722A1">
        <w:tc>
          <w:tcPr>
            <w:tcW w:w="70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11.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AB507E">
              <w:rPr>
                <w:color w:val="000000"/>
                <w:sz w:val="22"/>
                <w:szCs w:val="22"/>
              </w:rPr>
              <w:t>Минеральное масло</w:t>
            </w:r>
          </w:p>
        </w:tc>
        <w:tc>
          <w:tcPr>
            <w:tcW w:w="4603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2500 мл</w:t>
            </w:r>
          </w:p>
        </w:tc>
      </w:tr>
    </w:tbl>
    <w:p w:rsidR="00F61432" w:rsidRPr="00101703" w:rsidRDefault="00F61432" w:rsidP="00F61432">
      <w:pPr>
        <w:contextualSpacing/>
        <w:rPr>
          <w:sz w:val="22"/>
          <w:szCs w:val="22"/>
        </w:rPr>
      </w:pPr>
    </w:p>
    <w:p w:rsidR="00F61432" w:rsidRPr="00783F40" w:rsidRDefault="00F61432" w:rsidP="00F61432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 w:rsidRPr="00783F40">
        <w:rPr>
          <w:sz w:val="22"/>
          <w:szCs w:val="22"/>
        </w:rPr>
        <w:t xml:space="preserve">                                                                                   Лот №</w:t>
      </w:r>
      <w:r w:rsidR="002722A1">
        <w:rPr>
          <w:sz w:val="22"/>
          <w:szCs w:val="22"/>
        </w:rPr>
        <w:t>9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2"/>
        <w:gridCol w:w="5812"/>
      </w:tblGrid>
      <w:tr w:rsidR="00F61432" w:rsidRPr="00783F40" w:rsidTr="0024011B">
        <w:trPr>
          <w:trHeight w:val="255"/>
        </w:trPr>
        <w:tc>
          <w:tcPr>
            <w:tcW w:w="3982" w:type="dxa"/>
          </w:tcPr>
          <w:p w:rsidR="00F61432" w:rsidRPr="00783F40" w:rsidRDefault="00F61432" w:rsidP="0024011B">
            <w:r w:rsidRPr="00783F40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812" w:type="dxa"/>
            <w:vAlign w:val="center"/>
          </w:tcPr>
          <w:p w:rsidR="00F61432" w:rsidRPr="00D341C6" w:rsidRDefault="00F61432" w:rsidP="0024011B">
            <w:pPr>
              <w:pStyle w:val="a5"/>
              <w:spacing w:after="0"/>
              <w:jc w:val="center"/>
            </w:pPr>
            <w:r w:rsidRPr="00D341C6">
              <w:rPr>
                <w:sz w:val="22"/>
                <w:szCs w:val="22"/>
              </w:rPr>
              <w:t xml:space="preserve">Ручные системы для идентификации </w:t>
            </w:r>
          </w:p>
          <w:p w:rsidR="00F61432" w:rsidRPr="00D341C6" w:rsidRDefault="00F61432" w:rsidP="0024011B">
            <w:pPr>
              <w:pStyle w:val="a5"/>
              <w:spacing w:after="0"/>
              <w:ind w:left="0"/>
              <w:jc w:val="center"/>
            </w:pPr>
            <w:r w:rsidRPr="00D341C6">
              <w:rPr>
                <w:sz w:val="22"/>
                <w:szCs w:val="22"/>
              </w:rPr>
              <w:t>неферментирующих грамотрицательных палочек</w:t>
            </w:r>
          </w:p>
        </w:tc>
      </w:tr>
      <w:tr w:rsidR="00F61432" w:rsidRPr="00783F40" w:rsidTr="0024011B">
        <w:trPr>
          <w:trHeight w:val="1339"/>
        </w:trPr>
        <w:tc>
          <w:tcPr>
            <w:tcW w:w="3982" w:type="dxa"/>
          </w:tcPr>
          <w:p w:rsidR="00F61432" w:rsidRPr="00783F40" w:rsidRDefault="00F61432" w:rsidP="0024011B">
            <w:r w:rsidRPr="00783F40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783F40">
              <w:rPr>
                <w:sz w:val="22"/>
                <w:szCs w:val="22"/>
              </w:rPr>
              <w:t>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812" w:type="dxa"/>
            <w:vAlign w:val="center"/>
          </w:tcPr>
          <w:p w:rsidR="00F61432" w:rsidRDefault="00F61432" w:rsidP="0024011B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Согласно приложению к лоту №</w:t>
            </w:r>
            <w:r w:rsidR="002722A1">
              <w:rPr>
                <w:sz w:val="22"/>
                <w:szCs w:val="22"/>
              </w:rPr>
              <w:t>9</w:t>
            </w:r>
          </w:p>
          <w:p w:rsidR="00F61432" w:rsidRPr="000571FC" w:rsidRDefault="00F61432" w:rsidP="0024011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61432" w:rsidRPr="00783F40" w:rsidTr="0024011B">
        <w:trPr>
          <w:trHeight w:val="255"/>
        </w:trPr>
        <w:tc>
          <w:tcPr>
            <w:tcW w:w="3982" w:type="dxa"/>
          </w:tcPr>
          <w:p w:rsidR="00F61432" w:rsidRPr="00783F40" w:rsidRDefault="00F61432" w:rsidP="0024011B">
            <w:r w:rsidRPr="00783F40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20.59.52.100</w:t>
            </w:r>
          </w:p>
        </w:tc>
      </w:tr>
      <w:tr w:rsidR="00F61432" w:rsidRPr="00783F40" w:rsidTr="0024011B">
        <w:trPr>
          <w:trHeight w:val="255"/>
        </w:trPr>
        <w:tc>
          <w:tcPr>
            <w:tcW w:w="3982" w:type="dxa"/>
          </w:tcPr>
          <w:p w:rsidR="00F61432" w:rsidRPr="00783F40" w:rsidRDefault="00F61432" w:rsidP="0024011B">
            <w:r w:rsidRPr="00783F40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>
              <w:rPr>
                <w:sz w:val="22"/>
                <w:szCs w:val="22"/>
              </w:rPr>
              <w:t xml:space="preserve">1575 </w:t>
            </w:r>
            <w:r w:rsidRPr="009C0332">
              <w:rPr>
                <w:sz w:val="22"/>
                <w:szCs w:val="22"/>
              </w:rPr>
              <w:t>единиц</w:t>
            </w:r>
          </w:p>
        </w:tc>
      </w:tr>
      <w:tr w:rsidR="00F61432" w:rsidRPr="00783F40" w:rsidTr="0024011B">
        <w:trPr>
          <w:trHeight w:val="255"/>
        </w:trPr>
        <w:tc>
          <w:tcPr>
            <w:tcW w:w="3982" w:type="dxa"/>
          </w:tcPr>
          <w:p w:rsidR="00F61432" w:rsidRPr="00783F40" w:rsidRDefault="00F61432" w:rsidP="0024011B">
            <w:r>
              <w:rPr>
                <w:sz w:val="22"/>
                <w:szCs w:val="22"/>
              </w:rPr>
              <w:t>Предель</w:t>
            </w:r>
            <w:r w:rsidRPr="00053EC8">
              <w:rPr>
                <w:sz w:val="22"/>
                <w:szCs w:val="22"/>
              </w:rPr>
              <w:t>ная</w:t>
            </w:r>
            <w:r w:rsidRPr="00783F40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3940 руб.</w:t>
            </w:r>
          </w:p>
        </w:tc>
      </w:tr>
      <w:tr w:rsidR="00F61432" w:rsidRPr="00783F40" w:rsidTr="0024011B">
        <w:trPr>
          <w:trHeight w:val="255"/>
        </w:trPr>
        <w:tc>
          <w:tcPr>
            <w:tcW w:w="3982" w:type="dxa"/>
          </w:tcPr>
          <w:p w:rsidR="00F61432" w:rsidRPr="00783F40" w:rsidRDefault="00F61432" w:rsidP="0024011B">
            <w:r w:rsidRPr="00783F40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812" w:type="dxa"/>
          </w:tcPr>
          <w:p w:rsidR="00F61432" w:rsidRPr="00754E5C" w:rsidRDefault="00F61432" w:rsidP="0024011B">
            <w:pPr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754E5C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</w:tc>
      </w:tr>
    </w:tbl>
    <w:p w:rsidR="00F61432" w:rsidRDefault="00F61432" w:rsidP="00F61432">
      <w:pPr>
        <w:jc w:val="both"/>
        <w:rPr>
          <w:rFonts w:eastAsia="Calibri"/>
          <w:lang w:eastAsia="en-US"/>
        </w:rPr>
      </w:pPr>
      <w:r>
        <w:rPr>
          <w:sz w:val="22"/>
          <w:szCs w:val="22"/>
        </w:rPr>
        <w:t>Приложение к лоту №</w:t>
      </w:r>
      <w:r w:rsidR="002722A1">
        <w:rPr>
          <w:sz w:val="22"/>
          <w:szCs w:val="22"/>
        </w:rPr>
        <w:t>9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022"/>
        <w:gridCol w:w="3631"/>
        <w:gridCol w:w="2220"/>
      </w:tblGrid>
      <w:tr w:rsidR="00F61432" w:rsidRPr="00AB507E" w:rsidTr="002722A1">
        <w:tc>
          <w:tcPr>
            <w:tcW w:w="716" w:type="dxa"/>
            <w:shd w:val="clear" w:color="auto" w:fill="auto"/>
            <w:vAlign w:val="center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№ п/п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Наименование (состав)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Показатели (характеристики):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Кол-во единиц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1.</w:t>
            </w:r>
          </w:p>
        </w:tc>
        <w:tc>
          <w:tcPr>
            <w:tcW w:w="3107" w:type="dxa"/>
            <w:shd w:val="clear" w:color="auto" w:fill="auto"/>
          </w:tcPr>
          <w:p w:rsidR="00F61432" w:rsidRPr="00D341C6" w:rsidRDefault="00F61432" w:rsidP="002722A1">
            <w:pPr>
              <w:pStyle w:val="a5"/>
              <w:spacing w:after="0"/>
              <w:ind w:left="0"/>
            </w:pPr>
            <w:r w:rsidRPr="00D341C6">
              <w:rPr>
                <w:sz w:val="22"/>
                <w:szCs w:val="22"/>
              </w:rPr>
              <w:t xml:space="preserve">Ручные системы для идентификации </w:t>
            </w:r>
          </w:p>
          <w:p w:rsidR="00F61432" w:rsidRPr="00AB507E" w:rsidRDefault="00F61432" w:rsidP="002722A1">
            <w:pPr>
              <w:contextualSpacing/>
            </w:pPr>
            <w:r w:rsidRPr="00AB507E">
              <w:rPr>
                <w:sz w:val="22"/>
                <w:szCs w:val="22"/>
              </w:rPr>
              <w:t>неферментирующих грамотрицательных палочек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1.Идентификация основана на стандартизованных биохимических микротестах.</w:t>
            </w:r>
          </w:p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2. Количество тестов в наборе - не менее 25.</w:t>
            </w:r>
          </w:p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3. Время инкубации – не более 48 часов.</w:t>
            </w:r>
          </w:p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4. Возможность визуального учета результатов.</w:t>
            </w:r>
          </w:p>
          <w:p w:rsidR="00F61432" w:rsidRPr="00AB507E" w:rsidRDefault="00F61432" w:rsidP="002722A1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 xml:space="preserve">5. Наличие в наборе необходимых реагентов, готовых к использованию </w:t>
            </w:r>
          </w:p>
          <w:p w:rsidR="00F61432" w:rsidRPr="00AB507E" w:rsidRDefault="00F61432" w:rsidP="002722A1">
            <w:pPr>
              <w:tabs>
                <w:tab w:val="left" w:pos="9360"/>
              </w:tabs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 xml:space="preserve">6. Возможность идентификации грамотрицательных палочек родов </w:t>
            </w:r>
            <w:r w:rsidRPr="00AB507E">
              <w:rPr>
                <w:sz w:val="22"/>
                <w:szCs w:val="22"/>
                <w:lang w:val="en-US" w:eastAsia="en-US"/>
              </w:rPr>
              <w:t>Pseudomonas</w:t>
            </w:r>
            <w:r w:rsidRPr="00AB507E">
              <w:rPr>
                <w:sz w:val="22"/>
                <w:szCs w:val="22"/>
                <w:lang w:eastAsia="en-US"/>
              </w:rPr>
              <w:t xml:space="preserve">, </w:t>
            </w:r>
            <w:r w:rsidRPr="00AB507E">
              <w:rPr>
                <w:sz w:val="22"/>
                <w:szCs w:val="22"/>
                <w:lang w:val="en-US" w:eastAsia="en-US"/>
              </w:rPr>
              <w:t>Acinetobacter</w:t>
            </w:r>
            <w:r w:rsidRPr="00AB507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1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>
              <w:rPr>
                <w:sz w:val="22"/>
                <w:szCs w:val="22"/>
              </w:rPr>
              <w:t>100 иссл.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>Реагент цинка - Zn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80 г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>Реагенты</w:t>
            </w:r>
            <w:r w:rsidRPr="00AB507E">
              <w:rPr>
                <w:color w:val="000000"/>
                <w:sz w:val="22"/>
                <w:szCs w:val="22"/>
                <w:lang w:val="en-US" w:eastAsia="en-US"/>
              </w:rPr>
              <w:t xml:space="preserve"> NIT 1 + NIT 2 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80 мл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 xml:space="preserve">Тест на оксидазу </w:t>
            </w:r>
            <w:r>
              <w:rPr>
                <w:color w:val="000000"/>
                <w:sz w:val="22"/>
                <w:szCs w:val="22"/>
                <w:lang w:eastAsia="en-US"/>
              </w:rPr>
              <w:t>–</w:t>
            </w:r>
            <w:r w:rsidRPr="00AB507E">
              <w:rPr>
                <w:color w:val="000000"/>
                <w:sz w:val="22"/>
                <w:szCs w:val="22"/>
                <w:lang w:eastAsia="en-US"/>
              </w:rPr>
              <w:t xml:space="preserve"> Oxidase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B507E">
              <w:rPr>
                <w:color w:val="000000"/>
                <w:sz w:val="22"/>
                <w:szCs w:val="22"/>
                <w:lang w:eastAsia="en-US"/>
              </w:rPr>
              <w:t>reagent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75 мл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>Реагент JAMES - JAMES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40 мл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>Раствор для приготовления микробной суспензии - (5 ml)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100 мл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 xml:space="preserve">Среда для дифференциации окислительного и ферментативного метаболизма глюкозы бактериями 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200 мл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>Среда для определения подвижности бактерий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200 мл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9.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>Минеральное масло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500 мл</w:t>
            </w:r>
          </w:p>
        </w:tc>
      </w:tr>
      <w:tr w:rsidR="00F61432" w:rsidRPr="00AB507E" w:rsidTr="0024011B">
        <w:tc>
          <w:tcPr>
            <w:tcW w:w="716" w:type="dxa"/>
            <w:shd w:val="clear" w:color="auto" w:fill="auto"/>
          </w:tcPr>
          <w:p w:rsidR="00F61432" w:rsidRPr="00AB507E" w:rsidRDefault="00F61432" w:rsidP="002722A1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B507E"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>Среда NaCI 0.85% (2 мл)</w:t>
            </w:r>
          </w:p>
        </w:tc>
        <w:tc>
          <w:tcPr>
            <w:tcW w:w="3779" w:type="dxa"/>
            <w:shd w:val="clear" w:color="auto" w:fill="auto"/>
          </w:tcPr>
          <w:p w:rsidR="00F61432" w:rsidRPr="00AB507E" w:rsidRDefault="00F61432" w:rsidP="002722A1">
            <w:pPr>
              <w:contextualSpacing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722A1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200 мл</w:t>
            </w:r>
          </w:p>
        </w:tc>
      </w:tr>
    </w:tbl>
    <w:p w:rsidR="00F61432" w:rsidRPr="009C0332" w:rsidRDefault="00F61432" w:rsidP="00F61432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Pr="009C0332">
        <w:rPr>
          <w:sz w:val="22"/>
          <w:szCs w:val="22"/>
        </w:rPr>
        <w:t>Лот №</w:t>
      </w:r>
      <w:r w:rsidR="002722A1">
        <w:rPr>
          <w:sz w:val="22"/>
          <w:szCs w:val="22"/>
        </w:rPr>
        <w:t>10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2"/>
        <w:gridCol w:w="5812"/>
      </w:tblGrid>
      <w:tr w:rsidR="00F61432" w:rsidRPr="009C0332" w:rsidTr="0024011B">
        <w:trPr>
          <w:trHeight w:val="255"/>
        </w:trPr>
        <w:tc>
          <w:tcPr>
            <w:tcW w:w="3982" w:type="dxa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812" w:type="dxa"/>
            <w:vAlign w:val="center"/>
          </w:tcPr>
          <w:p w:rsidR="00F61432" w:rsidRPr="00D341C6" w:rsidRDefault="00F61432" w:rsidP="0024011B">
            <w:pPr>
              <w:pStyle w:val="a5"/>
              <w:spacing w:after="0"/>
              <w:ind w:left="0"/>
              <w:jc w:val="center"/>
            </w:pPr>
            <w:r w:rsidRPr="00D341C6">
              <w:rPr>
                <w:sz w:val="22"/>
                <w:szCs w:val="22"/>
              </w:rPr>
              <w:t>Ручные системы для идентификации грибов</w:t>
            </w:r>
          </w:p>
        </w:tc>
      </w:tr>
      <w:tr w:rsidR="00F61432" w:rsidRPr="009C0332" w:rsidTr="0024011B">
        <w:trPr>
          <w:trHeight w:val="1339"/>
        </w:trPr>
        <w:tc>
          <w:tcPr>
            <w:tcW w:w="3982" w:type="dxa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91345C">
            <w:pPr>
              <w:jc w:val="both"/>
            </w:pPr>
            <w:r w:rsidRPr="009C0332">
              <w:rPr>
                <w:sz w:val="22"/>
                <w:szCs w:val="22"/>
              </w:rPr>
              <w:t>1.Показатели (характеристики):</w:t>
            </w:r>
          </w:p>
          <w:p w:rsidR="00F61432" w:rsidRPr="009C0332" w:rsidRDefault="00F61432" w:rsidP="0091345C">
            <w:pPr>
              <w:rPr>
                <w:lang w:eastAsia="en-US"/>
              </w:rPr>
            </w:pPr>
            <w:r w:rsidRPr="009C0332">
              <w:rPr>
                <w:sz w:val="22"/>
                <w:szCs w:val="22"/>
                <w:lang w:eastAsia="en-US"/>
              </w:rPr>
              <w:t>1.1. Идентификация основана на стандартизованных биохимических микротестах</w:t>
            </w:r>
          </w:p>
          <w:p w:rsidR="00F61432" w:rsidRPr="009C0332" w:rsidRDefault="00F61432" w:rsidP="0091345C">
            <w:pPr>
              <w:rPr>
                <w:lang w:eastAsia="en-US"/>
              </w:rPr>
            </w:pPr>
            <w:r w:rsidRPr="009C0332">
              <w:rPr>
                <w:sz w:val="22"/>
                <w:szCs w:val="22"/>
                <w:lang w:eastAsia="en-US"/>
              </w:rPr>
              <w:t>1.2. Количество тестов в наборе не менее 25.</w:t>
            </w:r>
          </w:p>
          <w:p w:rsidR="00F61432" w:rsidRPr="009C0332" w:rsidRDefault="00F61432" w:rsidP="0091345C">
            <w:pPr>
              <w:rPr>
                <w:lang w:eastAsia="en-US"/>
              </w:rPr>
            </w:pPr>
            <w:r w:rsidRPr="009C0332">
              <w:rPr>
                <w:sz w:val="22"/>
                <w:szCs w:val="22"/>
                <w:lang w:eastAsia="en-US"/>
              </w:rPr>
              <w:t>1.3. Время инкубации – не более 72 часов.</w:t>
            </w:r>
          </w:p>
          <w:p w:rsidR="00F61432" w:rsidRPr="009C0332" w:rsidRDefault="00F61432" w:rsidP="0091345C">
            <w:pPr>
              <w:rPr>
                <w:lang w:eastAsia="en-US"/>
              </w:rPr>
            </w:pPr>
            <w:r w:rsidRPr="009C0332">
              <w:rPr>
                <w:sz w:val="22"/>
                <w:szCs w:val="22"/>
                <w:lang w:eastAsia="en-US"/>
              </w:rPr>
              <w:t>1.4. Возможность визуального учета результатов.</w:t>
            </w:r>
          </w:p>
          <w:p w:rsidR="00F61432" w:rsidRPr="009C0332" w:rsidRDefault="00F61432" w:rsidP="0091345C">
            <w:pPr>
              <w:jc w:val="both"/>
              <w:rPr>
                <w:rFonts w:eastAsia="Calibri"/>
                <w:lang w:eastAsia="en-US"/>
              </w:rPr>
            </w:pPr>
            <w:r w:rsidRPr="009C0332">
              <w:rPr>
                <w:sz w:val="22"/>
                <w:szCs w:val="22"/>
                <w:lang w:eastAsia="en-US"/>
              </w:rPr>
              <w:t>1.5. Наличие в наборе необходимых реагентов, готовых к использованию</w:t>
            </w:r>
          </w:p>
        </w:tc>
      </w:tr>
      <w:tr w:rsidR="00F61432" w:rsidRPr="009C0332" w:rsidTr="0024011B">
        <w:trPr>
          <w:trHeight w:val="255"/>
        </w:trPr>
        <w:tc>
          <w:tcPr>
            <w:tcW w:w="3982" w:type="dxa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20.59.52.100</w:t>
            </w:r>
          </w:p>
        </w:tc>
      </w:tr>
      <w:tr w:rsidR="00F61432" w:rsidRPr="009C0332" w:rsidTr="0024011B">
        <w:trPr>
          <w:trHeight w:val="255"/>
        </w:trPr>
        <w:tc>
          <w:tcPr>
            <w:tcW w:w="3982" w:type="dxa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>
              <w:rPr>
                <w:sz w:val="22"/>
                <w:szCs w:val="22"/>
              </w:rPr>
              <w:t>200 исследований</w:t>
            </w:r>
          </w:p>
        </w:tc>
      </w:tr>
      <w:tr w:rsidR="00F61432" w:rsidRPr="009C0332" w:rsidTr="0024011B">
        <w:trPr>
          <w:trHeight w:val="255"/>
        </w:trPr>
        <w:tc>
          <w:tcPr>
            <w:tcW w:w="3982" w:type="dxa"/>
          </w:tcPr>
          <w:p w:rsidR="00F61432" w:rsidRPr="009C0332" w:rsidRDefault="00F61432" w:rsidP="0024011B">
            <w:r>
              <w:rPr>
                <w:sz w:val="22"/>
                <w:szCs w:val="22"/>
              </w:rPr>
              <w:t>Предель</w:t>
            </w:r>
            <w:r w:rsidRPr="00053EC8">
              <w:rPr>
                <w:sz w:val="22"/>
                <w:szCs w:val="22"/>
              </w:rPr>
              <w:t>ная</w:t>
            </w:r>
            <w:r w:rsidRPr="009C0332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8800 руб.</w:t>
            </w:r>
          </w:p>
        </w:tc>
      </w:tr>
      <w:tr w:rsidR="00F61432" w:rsidRPr="00783F40" w:rsidTr="0024011B">
        <w:trPr>
          <w:trHeight w:val="255"/>
        </w:trPr>
        <w:tc>
          <w:tcPr>
            <w:tcW w:w="3982" w:type="dxa"/>
          </w:tcPr>
          <w:p w:rsidR="00F61432" w:rsidRPr="00783F40" w:rsidRDefault="00F61432" w:rsidP="0024011B">
            <w:r w:rsidRPr="00783F40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812" w:type="dxa"/>
          </w:tcPr>
          <w:p w:rsidR="00F61432" w:rsidRPr="00754E5C" w:rsidRDefault="00F61432" w:rsidP="0024011B">
            <w:pPr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754E5C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</w:tc>
      </w:tr>
    </w:tbl>
    <w:p w:rsidR="00F61432" w:rsidRDefault="00F61432" w:rsidP="00F61432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61432" w:rsidRPr="009C0332" w:rsidRDefault="00F61432" w:rsidP="00F61432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9C0332">
        <w:rPr>
          <w:sz w:val="22"/>
          <w:szCs w:val="22"/>
        </w:rPr>
        <w:t>Лот №</w:t>
      </w:r>
      <w:r w:rsidR="0091345C">
        <w:rPr>
          <w:sz w:val="22"/>
          <w:szCs w:val="22"/>
        </w:rPr>
        <w:t>11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2"/>
        <w:gridCol w:w="5812"/>
      </w:tblGrid>
      <w:tr w:rsidR="00F61432" w:rsidRPr="009C0332" w:rsidTr="0024011B">
        <w:trPr>
          <w:trHeight w:val="255"/>
        </w:trPr>
        <w:tc>
          <w:tcPr>
            <w:tcW w:w="3982" w:type="dxa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812" w:type="dxa"/>
            <w:vAlign w:val="center"/>
          </w:tcPr>
          <w:p w:rsidR="00F61432" w:rsidRPr="00D341C6" w:rsidRDefault="00F61432" w:rsidP="0024011B">
            <w:pPr>
              <w:pStyle w:val="a5"/>
              <w:spacing w:after="0"/>
              <w:ind w:left="0"/>
              <w:jc w:val="center"/>
            </w:pPr>
            <w:r w:rsidRPr="00D341C6">
              <w:rPr>
                <w:bCs/>
                <w:sz w:val="22"/>
                <w:szCs w:val="20"/>
                <w:lang w:eastAsia="en-US"/>
              </w:rPr>
              <w:t>Ручные системы для идентификации стафилококков</w:t>
            </w:r>
          </w:p>
        </w:tc>
      </w:tr>
      <w:tr w:rsidR="00F61432" w:rsidRPr="009C0332" w:rsidTr="0024011B">
        <w:trPr>
          <w:trHeight w:val="1339"/>
        </w:trPr>
        <w:tc>
          <w:tcPr>
            <w:tcW w:w="3982" w:type="dxa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pPr>
              <w:jc w:val="both"/>
            </w:pPr>
            <w:r>
              <w:rPr>
                <w:sz w:val="22"/>
                <w:szCs w:val="22"/>
              </w:rPr>
              <w:t>Согласно приложению к лоту №</w:t>
            </w:r>
            <w:r w:rsidR="0091345C">
              <w:rPr>
                <w:sz w:val="22"/>
                <w:szCs w:val="22"/>
              </w:rPr>
              <w:t>11</w:t>
            </w:r>
          </w:p>
          <w:p w:rsidR="00F61432" w:rsidRPr="009C0332" w:rsidRDefault="00F61432" w:rsidP="0024011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61432" w:rsidRPr="009C0332" w:rsidTr="0024011B">
        <w:trPr>
          <w:trHeight w:val="255"/>
        </w:trPr>
        <w:tc>
          <w:tcPr>
            <w:tcW w:w="3982" w:type="dxa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20.59.52.100</w:t>
            </w:r>
          </w:p>
        </w:tc>
      </w:tr>
      <w:tr w:rsidR="00F61432" w:rsidRPr="009C0332" w:rsidTr="0024011B">
        <w:trPr>
          <w:trHeight w:val="255"/>
        </w:trPr>
        <w:tc>
          <w:tcPr>
            <w:tcW w:w="3982" w:type="dxa"/>
          </w:tcPr>
          <w:p w:rsidR="00F61432" w:rsidRPr="009C0332" w:rsidRDefault="00F61432" w:rsidP="0024011B">
            <w:r w:rsidRPr="009C033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>
              <w:rPr>
                <w:sz w:val="22"/>
                <w:szCs w:val="22"/>
              </w:rPr>
              <w:t>1228 единиц</w:t>
            </w:r>
          </w:p>
        </w:tc>
      </w:tr>
      <w:tr w:rsidR="00F61432" w:rsidRPr="009C0332" w:rsidTr="0024011B">
        <w:trPr>
          <w:trHeight w:val="255"/>
        </w:trPr>
        <w:tc>
          <w:tcPr>
            <w:tcW w:w="3982" w:type="dxa"/>
          </w:tcPr>
          <w:p w:rsidR="00F61432" w:rsidRPr="009C0332" w:rsidRDefault="00F61432" w:rsidP="0024011B">
            <w:r>
              <w:rPr>
                <w:sz w:val="22"/>
                <w:szCs w:val="22"/>
              </w:rPr>
              <w:t>Предель</w:t>
            </w:r>
            <w:r w:rsidRPr="00053EC8">
              <w:rPr>
                <w:sz w:val="22"/>
                <w:szCs w:val="22"/>
              </w:rPr>
              <w:t>ная</w:t>
            </w:r>
            <w:r w:rsidRPr="009C0332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812" w:type="dxa"/>
            <w:vAlign w:val="center"/>
          </w:tcPr>
          <w:p w:rsidR="00F61432" w:rsidRPr="009C0332" w:rsidRDefault="00F61432" w:rsidP="0024011B">
            <w:r>
              <w:rPr>
                <w:sz w:val="22"/>
                <w:szCs w:val="22"/>
              </w:rPr>
              <w:t>97</w:t>
            </w:r>
            <w:r w:rsidRPr="009C0332">
              <w:rPr>
                <w:sz w:val="22"/>
                <w:szCs w:val="22"/>
              </w:rPr>
              <w:t>00 руб.</w:t>
            </w:r>
          </w:p>
        </w:tc>
      </w:tr>
      <w:tr w:rsidR="00F61432" w:rsidRPr="00783F40" w:rsidTr="0024011B">
        <w:trPr>
          <w:trHeight w:val="255"/>
        </w:trPr>
        <w:tc>
          <w:tcPr>
            <w:tcW w:w="3982" w:type="dxa"/>
          </w:tcPr>
          <w:p w:rsidR="00F61432" w:rsidRPr="00783F40" w:rsidRDefault="00F61432" w:rsidP="0024011B">
            <w:r w:rsidRPr="00783F40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812" w:type="dxa"/>
          </w:tcPr>
          <w:p w:rsidR="00F61432" w:rsidRPr="00754E5C" w:rsidRDefault="00F61432" w:rsidP="0024011B">
            <w:pPr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754E5C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</w:tc>
      </w:tr>
    </w:tbl>
    <w:p w:rsidR="00F61432" w:rsidRDefault="00F61432" w:rsidP="00F61432">
      <w:pPr>
        <w:jc w:val="both"/>
        <w:rPr>
          <w:rFonts w:eastAsia="Calibri"/>
          <w:lang w:eastAsia="en-US"/>
        </w:rPr>
      </w:pPr>
      <w:r>
        <w:rPr>
          <w:sz w:val="22"/>
          <w:szCs w:val="22"/>
        </w:rPr>
        <w:t>Приложение к лоту №</w:t>
      </w:r>
      <w:r w:rsidR="0091345C">
        <w:rPr>
          <w:sz w:val="22"/>
          <w:szCs w:val="22"/>
        </w:rPr>
        <w:t>11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527"/>
        <w:gridCol w:w="4114"/>
        <w:gridCol w:w="2230"/>
      </w:tblGrid>
      <w:tr w:rsidR="00F61432" w:rsidRPr="00AB507E" w:rsidTr="0091345C">
        <w:tc>
          <w:tcPr>
            <w:tcW w:w="700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№ п/п</w:t>
            </w:r>
          </w:p>
        </w:tc>
        <w:tc>
          <w:tcPr>
            <w:tcW w:w="2527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Наименование (состав)</w:t>
            </w:r>
          </w:p>
        </w:tc>
        <w:tc>
          <w:tcPr>
            <w:tcW w:w="4114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Показатели (характеристики):</w:t>
            </w:r>
          </w:p>
        </w:tc>
        <w:tc>
          <w:tcPr>
            <w:tcW w:w="2230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Кол-во единиц</w:t>
            </w:r>
          </w:p>
        </w:tc>
      </w:tr>
      <w:tr w:rsidR="00F61432" w:rsidRPr="00AB507E" w:rsidTr="0091345C">
        <w:tc>
          <w:tcPr>
            <w:tcW w:w="700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:rsidR="00F61432" w:rsidRPr="00AB507E" w:rsidRDefault="00F61432" w:rsidP="0024011B">
            <w:pPr>
              <w:contextualSpacing/>
            </w:pPr>
            <w:r w:rsidRPr="00AB507E">
              <w:rPr>
                <w:bCs/>
                <w:sz w:val="22"/>
                <w:szCs w:val="22"/>
                <w:lang w:eastAsia="en-US"/>
              </w:rPr>
              <w:t>Ручные системы для идентификации стафилококков</w:t>
            </w:r>
          </w:p>
        </w:tc>
        <w:tc>
          <w:tcPr>
            <w:tcW w:w="4114" w:type="dxa"/>
            <w:shd w:val="clear" w:color="auto" w:fill="auto"/>
          </w:tcPr>
          <w:p w:rsidR="00F61432" w:rsidRPr="00AB507E" w:rsidRDefault="00F61432" w:rsidP="0024011B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1.Идентификация основана на стандартизованных биохимических микротестах.</w:t>
            </w:r>
          </w:p>
          <w:p w:rsidR="00F61432" w:rsidRPr="00AB507E" w:rsidRDefault="00F61432" w:rsidP="0024011B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2. Количество тестов в наборе - не менее 25.</w:t>
            </w:r>
          </w:p>
          <w:p w:rsidR="00F61432" w:rsidRPr="00AB507E" w:rsidRDefault="00F61432" w:rsidP="0024011B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3. Время инкубации – не более 48 часов.</w:t>
            </w:r>
          </w:p>
          <w:p w:rsidR="00F61432" w:rsidRPr="00AB507E" w:rsidRDefault="00F61432" w:rsidP="0024011B">
            <w:pPr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4. Возможность визуального учета результатов.</w:t>
            </w:r>
          </w:p>
          <w:p w:rsidR="00F61432" w:rsidRPr="00AB507E" w:rsidRDefault="00F61432" w:rsidP="0024011B">
            <w:pPr>
              <w:tabs>
                <w:tab w:val="left" w:pos="9360"/>
              </w:tabs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5. Наличие в наборе необходимых реагентов, готовых к использованию</w:t>
            </w:r>
          </w:p>
        </w:tc>
        <w:tc>
          <w:tcPr>
            <w:tcW w:w="2230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>
              <w:rPr>
                <w:sz w:val="22"/>
                <w:szCs w:val="22"/>
              </w:rPr>
              <w:t>200</w:t>
            </w:r>
            <w:r w:rsidRPr="00AB50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иссл.</w:t>
            </w:r>
          </w:p>
        </w:tc>
      </w:tr>
      <w:tr w:rsidR="00F61432" w:rsidRPr="00AB507E" w:rsidTr="0091345C">
        <w:tc>
          <w:tcPr>
            <w:tcW w:w="700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4011B">
            <w:pPr>
              <w:suppressAutoHyphens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</w:rPr>
              <w:t>Реагент ZYM А - ZYM В</w:t>
            </w:r>
          </w:p>
        </w:tc>
        <w:tc>
          <w:tcPr>
            <w:tcW w:w="4114" w:type="dxa"/>
            <w:shd w:val="clear" w:color="auto" w:fill="auto"/>
          </w:tcPr>
          <w:p w:rsidR="00F61432" w:rsidRPr="00AB507E" w:rsidRDefault="00F61432" w:rsidP="0024011B">
            <w:pPr>
              <w:contextualSpacing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4011B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208 мл</w:t>
            </w:r>
          </w:p>
        </w:tc>
      </w:tr>
      <w:tr w:rsidR="00F61432" w:rsidRPr="00AB507E" w:rsidTr="0091345C">
        <w:tc>
          <w:tcPr>
            <w:tcW w:w="700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4011B">
            <w:pPr>
              <w:ind w:left="-106" w:right="-28"/>
              <w:rPr>
                <w:color w:val="000000"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</w:rPr>
              <w:t xml:space="preserve"> Реагент VP 1 + VP 2 </w:t>
            </w:r>
          </w:p>
        </w:tc>
        <w:tc>
          <w:tcPr>
            <w:tcW w:w="4114" w:type="dxa"/>
            <w:shd w:val="clear" w:color="auto" w:fill="auto"/>
          </w:tcPr>
          <w:p w:rsidR="00F61432" w:rsidRPr="00AB507E" w:rsidRDefault="00F61432" w:rsidP="0024011B">
            <w:pPr>
              <w:contextualSpacing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4011B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160 мл</w:t>
            </w:r>
          </w:p>
        </w:tc>
      </w:tr>
      <w:tr w:rsidR="00F61432" w:rsidRPr="00AB507E" w:rsidTr="0091345C">
        <w:tc>
          <w:tcPr>
            <w:tcW w:w="700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4011B">
            <w:pPr>
              <w:suppressAutoHyphens/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r w:rsidRPr="00AB507E">
              <w:rPr>
                <w:color w:val="000000"/>
                <w:sz w:val="22"/>
                <w:szCs w:val="22"/>
              </w:rPr>
              <w:t>Реагенты</w:t>
            </w:r>
            <w:r w:rsidRPr="00AB507E">
              <w:rPr>
                <w:color w:val="000000"/>
                <w:sz w:val="22"/>
                <w:szCs w:val="22"/>
                <w:lang w:val="en-US"/>
              </w:rPr>
              <w:t xml:space="preserve"> NIT 1 + NIT 2 </w:t>
            </w:r>
          </w:p>
        </w:tc>
        <w:tc>
          <w:tcPr>
            <w:tcW w:w="4114" w:type="dxa"/>
            <w:shd w:val="clear" w:color="auto" w:fill="auto"/>
          </w:tcPr>
          <w:p w:rsidR="00F61432" w:rsidRPr="00AB507E" w:rsidRDefault="00F61432" w:rsidP="0024011B">
            <w:pPr>
              <w:contextualSpacing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4011B">
            <w:pPr>
              <w:spacing w:before="100" w:beforeAutospacing="1" w:after="100" w:afterAutospacing="1"/>
              <w:ind w:left="720"/>
              <w:rPr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>160 мл</w:t>
            </w:r>
          </w:p>
        </w:tc>
      </w:tr>
      <w:tr w:rsidR="00F61432" w:rsidRPr="00AB507E" w:rsidTr="0091345C">
        <w:tc>
          <w:tcPr>
            <w:tcW w:w="700" w:type="dxa"/>
            <w:shd w:val="clear" w:color="auto" w:fill="auto"/>
          </w:tcPr>
          <w:p w:rsidR="00F61432" w:rsidRPr="00AB507E" w:rsidRDefault="00F61432" w:rsidP="0024011B">
            <w:pPr>
              <w:contextualSpacing/>
              <w:jc w:val="center"/>
            </w:pPr>
            <w:r w:rsidRPr="00AB507E">
              <w:rPr>
                <w:sz w:val="22"/>
                <w:szCs w:val="22"/>
              </w:rPr>
              <w:t>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4011B">
            <w:pPr>
              <w:rPr>
                <w:rFonts w:ascii="Calibri" w:eastAsia="Calibri" w:hAnsi="Calibri"/>
                <w:lang w:eastAsia="en-US"/>
              </w:rPr>
            </w:pPr>
            <w:r w:rsidRPr="00AB507E">
              <w:rPr>
                <w:color w:val="000000"/>
                <w:sz w:val="22"/>
                <w:szCs w:val="22"/>
                <w:lang w:eastAsia="en-US"/>
              </w:rPr>
              <w:t>Минеральное масло</w:t>
            </w:r>
          </w:p>
        </w:tc>
        <w:tc>
          <w:tcPr>
            <w:tcW w:w="4114" w:type="dxa"/>
            <w:shd w:val="clear" w:color="auto" w:fill="auto"/>
          </w:tcPr>
          <w:p w:rsidR="00F61432" w:rsidRPr="00AB507E" w:rsidRDefault="00F61432" w:rsidP="0024011B">
            <w:pPr>
              <w:contextualSpacing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32" w:rsidRPr="00AB507E" w:rsidRDefault="00F61432" w:rsidP="0024011B">
            <w:pPr>
              <w:rPr>
                <w:rFonts w:ascii="Calibri" w:eastAsia="Calibri" w:hAnsi="Calibri"/>
                <w:lang w:eastAsia="en-US"/>
              </w:rPr>
            </w:pPr>
            <w:r w:rsidRPr="00AB507E">
              <w:rPr>
                <w:sz w:val="22"/>
                <w:szCs w:val="22"/>
                <w:lang w:eastAsia="en-US"/>
              </w:rPr>
              <w:t xml:space="preserve">              500 мл</w:t>
            </w:r>
          </w:p>
        </w:tc>
      </w:tr>
    </w:tbl>
    <w:p w:rsidR="00F61432" w:rsidRDefault="00F61432" w:rsidP="00F61432">
      <w:pPr>
        <w:contextualSpacing/>
        <w:rPr>
          <w:sz w:val="22"/>
          <w:szCs w:val="22"/>
        </w:rPr>
      </w:pPr>
    </w:p>
    <w:p w:rsidR="00AB7B31" w:rsidRPr="00206038" w:rsidRDefault="00F61432" w:rsidP="00AB7B31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B7B31" w:rsidRPr="00206038">
        <w:rPr>
          <w:sz w:val="22"/>
          <w:szCs w:val="22"/>
        </w:rPr>
        <w:t>Лот №</w:t>
      </w:r>
      <w:r w:rsidR="0091345C">
        <w:rPr>
          <w:sz w:val="22"/>
          <w:szCs w:val="22"/>
        </w:rPr>
        <w:t>12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386"/>
      </w:tblGrid>
      <w:tr w:rsidR="00AB7B31" w:rsidRPr="00206038" w:rsidTr="00F61432">
        <w:trPr>
          <w:trHeight w:val="20"/>
        </w:trPr>
        <w:tc>
          <w:tcPr>
            <w:tcW w:w="4395" w:type="dxa"/>
            <w:vAlign w:val="center"/>
          </w:tcPr>
          <w:p w:rsidR="00AB7B31" w:rsidRPr="00206038" w:rsidRDefault="00AB7B31" w:rsidP="00ED23E3">
            <w:pPr>
              <w:contextualSpacing/>
              <w:jc w:val="center"/>
            </w:pPr>
            <w:r w:rsidRPr="00206038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5386" w:type="dxa"/>
          </w:tcPr>
          <w:p w:rsidR="00AB7B31" w:rsidRPr="00206038" w:rsidRDefault="00AB7B31" w:rsidP="00ED23E3">
            <w:pPr>
              <w:contextualSpacing/>
              <w:jc w:val="center"/>
              <w:rPr>
                <w:bCs/>
              </w:rPr>
            </w:pPr>
            <w:r w:rsidRPr="00206038">
              <w:rPr>
                <w:bCs/>
                <w:sz w:val="22"/>
                <w:szCs w:val="22"/>
              </w:rPr>
              <w:t xml:space="preserve">Расходные материалы для бактериологического анализатора </w:t>
            </w:r>
            <w:r w:rsidRPr="00206038">
              <w:rPr>
                <w:bCs/>
                <w:sz w:val="22"/>
                <w:szCs w:val="22"/>
                <w:lang w:val="en-US"/>
              </w:rPr>
              <w:t>HB</w:t>
            </w:r>
            <w:r w:rsidRPr="00206038">
              <w:rPr>
                <w:bCs/>
                <w:sz w:val="22"/>
                <w:szCs w:val="22"/>
              </w:rPr>
              <w:t>&amp;</w:t>
            </w:r>
            <w:r w:rsidRPr="00206038">
              <w:rPr>
                <w:bCs/>
                <w:sz w:val="22"/>
                <w:szCs w:val="22"/>
                <w:lang w:val="en-US"/>
              </w:rPr>
              <w:t>L</w:t>
            </w:r>
            <w:r w:rsidRPr="00206038">
              <w:rPr>
                <w:bCs/>
                <w:sz w:val="22"/>
                <w:szCs w:val="22"/>
              </w:rPr>
              <w:t xml:space="preserve"> </w:t>
            </w:r>
            <w:r w:rsidRPr="00206038">
              <w:rPr>
                <w:bCs/>
                <w:sz w:val="22"/>
                <w:szCs w:val="22"/>
                <w:lang w:val="en-US"/>
              </w:rPr>
              <w:t>Uroquattro</w:t>
            </w:r>
            <w:r w:rsidRPr="00206038">
              <w:rPr>
                <w:bCs/>
                <w:sz w:val="22"/>
                <w:szCs w:val="22"/>
              </w:rPr>
              <w:t xml:space="preserve"> </w:t>
            </w:r>
            <w:r w:rsidRPr="00206038">
              <w:rPr>
                <w:bCs/>
                <w:sz w:val="22"/>
                <w:szCs w:val="22"/>
                <w:lang w:val="en-US"/>
              </w:rPr>
              <w:t>Light</w:t>
            </w:r>
            <w:r w:rsidRPr="00206038">
              <w:rPr>
                <w:bCs/>
                <w:sz w:val="22"/>
                <w:szCs w:val="22"/>
              </w:rPr>
              <w:t xml:space="preserve">, производства компании  </w:t>
            </w:r>
            <w:r w:rsidRPr="00206038">
              <w:rPr>
                <w:bCs/>
                <w:sz w:val="22"/>
                <w:szCs w:val="22"/>
                <w:lang w:val="en-US"/>
              </w:rPr>
              <w:t>Alifax</w:t>
            </w:r>
            <w:r w:rsidRPr="00206038">
              <w:rPr>
                <w:bCs/>
                <w:sz w:val="22"/>
                <w:szCs w:val="22"/>
              </w:rPr>
              <w:t xml:space="preserve"> </w:t>
            </w:r>
            <w:r w:rsidRPr="00206038">
              <w:rPr>
                <w:bCs/>
                <w:sz w:val="22"/>
                <w:szCs w:val="22"/>
                <w:lang w:val="en-US"/>
              </w:rPr>
              <w:t>S</w:t>
            </w:r>
            <w:r w:rsidRPr="00206038">
              <w:rPr>
                <w:bCs/>
                <w:sz w:val="22"/>
                <w:szCs w:val="22"/>
              </w:rPr>
              <w:t>.</w:t>
            </w:r>
            <w:r w:rsidRPr="00206038">
              <w:rPr>
                <w:bCs/>
                <w:sz w:val="22"/>
                <w:szCs w:val="22"/>
                <w:lang w:val="en-US"/>
              </w:rPr>
              <w:t>p</w:t>
            </w:r>
            <w:r w:rsidRPr="00206038">
              <w:rPr>
                <w:bCs/>
                <w:sz w:val="22"/>
                <w:szCs w:val="22"/>
              </w:rPr>
              <w:t>.</w:t>
            </w:r>
            <w:r w:rsidRPr="00206038">
              <w:rPr>
                <w:bCs/>
                <w:sz w:val="22"/>
                <w:szCs w:val="22"/>
                <w:lang w:val="en-US"/>
              </w:rPr>
              <w:t>a</w:t>
            </w:r>
            <w:r w:rsidRPr="00206038">
              <w:rPr>
                <w:bCs/>
                <w:sz w:val="22"/>
                <w:szCs w:val="22"/>
              </w:rPr>
              <w:t>., Италия</w:t>
            </w:r>
          </w:p>
        </w:tc>
      </w:tr>
      <w:tr w:rsidR="00AB7B31" w:rsidRPr="00206038" w:rsidTr="00F61432">
        <w:trPr>
          <w:trHeight w:val="20"/>
        </w:trPr>
        <w:tc>
          <w:tcPr>
            <w:tcW w:w="4395" w:type="dxa"/>
            <w:vAlign w:val="center"/>
          </w:tcPr>
          <w:p w:rsidR="00AB7B31" w:rsidRPr="00206038" w:rsidRDefault="00AB7B31" w:rsidP="00ED23E3">
            <w:pPr>
              <w:contextualSpacing/>
            </w:pPr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lastRenderedPageBreak/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AB7B31" w:rsidRPr="00206038" w:rsidRDefault="00AB7B31" w:rsidP="0091345C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contextualSpacing/>
              <w:jc w:val="both"/>
            </w:pPr>
            <w:r w:rsidRPr="00206038">
              <w:rPr>
                <w:sz w:val="22"/>
                <w:szCs w:val="22"/>
              </w:rPr>
              <w:lastRenderedPageBreak/>
              <w:t>Согласно приложению к лоту №</w:t>
            </w:r>
            <w:r w:rsidR="0091345C">
              <w:rPr>
                <w:sz w:val="22"/>
                <w:szCs w:val="22"/>
              </w:rPr>
              <w:t>12</w:t>
            </w:r>
          </w:p>
        </w:tc>
      </w:tr>
      <w:tr w:rsidR="00AB7B31" w:rsidRPr="00206038" w:rsidTr="00F61432">
        <w:trPr>
          <w:trHeight w:val="20"/>
        </w:trPr>
        <w:tc>
          <w:tcPr>
            <w:tcW w:w="4395" w:type="dxa"/>
            <w:vAlign w:val="center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lastRenderedPageBreak/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t>20.59.52.100</w:t>
            </w:r>
          </w:p>
        </w:tc>
      </w:tr>
      <w:tr w:rsidR="00AB7B31" w:rsidRPr="00206038" w:rsidTr="00F61432">
        <w:trPr>
          <w:trHeight w:val="20"/>
        </w:trPr>
        <w:tc>
          <w:tcPr>
            <w:tcW w:w="4395" w:type="dxa"/>
            <w:vAlign w:val="center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AB7B31" w:rsidRPr="00AB7B31" w:rsidRDefault="00AB7B31" w:rsidP="00ED23E3">
            <w:pPr>
              <w:contextualSpacing/>
            </w:pPr>
            <w:r w:rsidRPr="00AB7B31">
              <w:rPr>
                <w:sz w:val="22"/>
                <w:szCs w:val="22"/>
              </w:rPr>
              <w:t>4170</w:t>
            </w:r>
            <w:r w:rsidRPr="00AB7B31">
              <w:rPr>
                <w:sz w:val="22"/>
                <w:szCs w:val="22"/>
                <w:lang w:val="en-US"/>
              </w:rPr>
              <w:t xml:space="preserve"> </w:t>
            </w:r>
            <w:r w:rsidRPr="00AB7B31">
              <w:rPr>
                <w:sz w:val="22"/>
                <w:szCs w:val="22"/>
              </w:rPr>
              <w:t>тестов</w:t>
            </w:r>
          </w:p>
        </w:tc>
      </w:tr>
      <w:tr w:rsidR="00AB7B31" w:rsidRPr="00206038" w:rsidTr="00F61432">
        <w:trPr>
          <w:trHeight w:val="20"/>
        </w:trPr>
        <w:tc>
          <w:tcPr>
            <w:tcW w:w="4395" w:type="dxa"/>
            <w:vAlign w:val="center"/>
          </w:tcPr>
          <w:p w:rsidR="00AB7B31" w:rsidRPr="00206038" w:rsidRDefault="00AB7B31" w:rsidP="00ED23E3">
            <w:pPr>
              <w:contextualSpacing/>
            </w:pPr>
            <w:r>
              <w:rPr>
                <w:sz w:val="22"/>
                <w:szCs w:val="22"/>
              </w:rPr>
              <w:t>Предельная</w:t>
            </w:r>
            <w:r w:rsidRPr="00206038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AB7B31" w:rsidRPr="00AB7B31" w:rsidRDefault="00AB7B31" w:rsidP="00ED23E3">
            <w:pPr>
              <w:contextualSpacing/>
            </w:pPr>
            <w:r w:rsidRPr="00AB7B31">
              <w:rPr>
                <w:sz w:val="22"/>
                <w:szCs w:val="22"/>
                <w:lang w:val="en-US"/>
              </w:rPr>
              <w:t>393</w:t>
            </w:r>
            <w:r w:rsidRPr="00AB7B31">
              <w:rPr>
                <w:sz w:val="22"/>
                <w:szCs w:val="22"/>
              </w:rPr>
              <w:t>00 руб.</w:t>
            </w:r>
          </w:p>
        </w:tc>
      </w:tr>
      <w:tr w:rsidR="00AB7B31" w:rsidRPr="00206038" w:rsidTr="00F61432">
        <w:trPr>
          <w:trHeight w:val="20"/>
        </w:trPr>
        <w:tc>
          <w:tcPr>
            <w:tcW w:w="4395" w:type="dxa"/>
            <w:vAlign w:val="center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t>Сведения о заказчике</w:t>
            </w:r>
          </w:p>
        </w:tc>
        <w:tc>
          <w:tcPr>
            <w:tcW w:w="5386" w:type="dxa"/>
            <w:vAlign w:val="center"/>
          </w:tcPr>
          <w:p w:rsidR="00AB7B31" w:rsidRPr="00AB7B31" w:rsidRDefault="00AB7B31" w:rsidP="00ED23E3">
            <w:pPr>
              <w:contextualSpacing/>
              <w:rPr>
                <w:sz w:val="18"/>
                <w:szCs w:val="18"/>
              </w:rPr>
            </w:pPr>
            <w:r w:rsidRPr="00AB7B31">
              <w:rPr>
                <w:sz w:val="18"/>
                <w:szCs w:val="18"/>
                <w:shd w:val="clear" w:color="auto" w:fill="FFFFFF"/>
              </w:rPr>
              <w:t>УЗ "МОДБ" 700198143</w:t>
            </w:r>
          </w:p>
        </w:tc>
      </w:tr>
    </w:tbl>
    <w:p w:rsidR="00AB7B31" w:rsidRDefault="00AB7B31" w:rsidP="00AB7B31">
      <w:pPr>
        <w:contextualSpacing/>
        <w:jc w:val="both"/>
        <w:rPr>
          <w:sz w:val="22"/>
          <w:szCs w:val="22"/>
        </w:rPr>
      </w:pPr>
      <w:r w:rsidRPr="00206038">
        <w:rPr>
          <w:sz w:val="22"/>
          <w:szCs w:val="22"/>
        </w:rPr>
        <w:t>Приложение к лоту №</w:t>
      </w:r>
      <w:r w:rsidR="0091345C">
        <w:rPr>
          <w:sz w:val="22"/>
          <w:szCs w:val="22"/>
        </w:rPr>
        <w:t>12</w:t>
      </w:r>
      <w:r w:rsidRPr="00206038">
        <w:rPr>
          <w:sz w:val="22"/>
          <w:szCs w:val="22"/>
        </w:rPr>
        <w:t>:</w:t>
      </w:r>
    </w:p>
    <w:p w:rsidR="00AB7B31" w:rsidRPr="00206038" w:rsidRDefault="00AB7B31" w:rsidP="00AB7B3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1.Состав (комплектация) медицинских изделий:</w:t>
      </w:r>
    </w:p>
    <w:tbl>
      <w:tblPr>
        <w:tblW w:w="511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649"/>
        <w:gridCol w:w="7376"/>
        <w:gridCol w:w="1757"/>
      </w:tblGrid>
      <w:tr w:rsidR="00AB7B31" w:rsidRPr="00206038" w:rsidTr="00F61432">
        <w:trPr>
          <w:trHeight w:val="19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B31" w:rsidRPr="00206038" w:rsidRDefault="00AB7B31" w:rsidP="00ED23E3">
            <w:pPr>
              <w:contextualSpacing/>
              <w:jc w:val="center"/>
            </w:pPr>
            <w:r w:rsidRPr="00206038">
              <w:rPr>
                <w:sz w:val="22"/>
                <w:szCs w:val="22"/>
              </w:rPr>
              <w:t>№ п/п</w:t>
            </w:r>
          </w:p>
        </w:tc>
        <w:tc>
          <w:tcPr>
            <w:tcW w:w="3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B31" w:rsidRPr="00206038" w:rsidRDefault="00AB7B31" w:rsidP="00ED23E3">
            <w:pPr>
              <w:contextualSpacing/>
              <w:jc w:val="center"/>
            </w:pPr>
            <w:r w:rsidRPr="0020603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B31" w:rsidRPr="00206038" w:rsidRDefault="00AB7B31" w:rsidP="00ED23E3">
            <w:pPr>
              <w:ind w:left="-108" w:right="-109"/>
              <w:contextualSpacing/>
              <w:jc w:val="center"/>
              <w:rPr>
                <w:bCs/>
                <w:lang w:val="en-US"/>
              </w:rPr>
            </w:pPr>
            <w:r w:rsidRPr="00206038">
              <w:rPr>
                <w:sz w:val="22"/>
                <w:szCs w:val="22"/>
              </w:rPr>
              <w:t>Кол-во тестов</w:t>
            </w:r>
          </w:p>
        </w:tc>
      </w:tr>
      <w:tr w:rsidR="00AB7B31" w:rsidRPr="00206038" w:rsidTr="00F61432">
        <w:trPr>
          <w:trHeight w:val="19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206038" w:rsidRDefault="00AB7B31" w:rsidP="00ED23E3">
            <w:pPr>
              <w:contextualSpacing/>
              <w:jc w:val="center"/>
            </w:pPr>
            <w:r w:rsidRPr="002060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t xml:space="preserve">Набор для быстрого скрининга образцов мочи 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B31" w:rsidRPr="00AB7B31" w:rsidRDefault="00AB7B31" w:rsidP="00AB7B31">
            <w:pPr>
              <w:contextualSpacing/>
              <w:jc w:val="center"/>
            </w:pPr>
            <w:r w:rsidRPr="00AB7B31">
              <w:rPr>
                <w:sz w:val="22"/>
                <w:szCs w:val="22"/>
                <w:lang w:val="en-US"/>
              </w:rPr>
              <w:t>360</w:t>
            </w:r>
            <w:r w:rsidRPr="00AB7B31">
              <w:rPr>
                <w:sz w:val="22"/>
                <w:szCs w:val="22"/>
              </w:rPr>
              <w:t>0</w:t>
            </w:r>
          </w:p>
        </w:tc>
      </w:tr>
      <w:tr w:rsidR="00AB7B31" w:rsidRPr="00206038" w:rsidTr="00F61432">
        <w:trPr>
          <w:trHeight w:val="19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206038" w:rsidRDefault="00AB7B31" w:rsidP="00ED23E3">
            <w:pPr>
              <w:contextualSpacing/>
              <w:jc w:val="center"/>
            </w:pPr>
            <w:r>
              <w:rPr>
                <w:sz w:val="22"/>
                <w:szCs w:val="22"/>
              </w:rPr>
              <w:t>1.</w:t>
            </w:r>
            <w:r w:rsidRPr="00206038">
              <w:rPr>
                <w:sz w:val="22"/>
                <w:szCs w:val="22"/>
              </w:rPr>
              <w:t>2</w:t>
            </w:r>
          </w:p>
        </w:tc>
        <w:tc>
          <w:tcPr>
            <w:tcW w:w="3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t xml:space="preserve">Набор питательных сред для определения аэробных микроорганизмов в жидких биологических образцах 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B31" w:rsidRPr="00AB7B31" w:rsidRDefault="00AB7B31" w:rsidP="00AB7B31">
            <w:pPr>
              <w:contextualSpacing/>
              <w:jc w:val="center"/>
            </w:pPr>
            <w:r w:rsidRPr="00AB7B31">
              <w:rPr>
                <w:sz w:val="22"/>
                <w:szCs w:val="22"/>
              </w:rPr>
              <w:t>180</w:t>
            </w:r>
          </w:p>
        </w:tc>
      </w:tr>
      <w:tr w:rsidR="00AB7B31" w:rsidRPr="00206038" w:rsidTr="00F61432">
        <w:trPr>
          <w:trHeight w:val="19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AB7B31" w:rsidRDefault="00AB7B31" w:rsidP="00AB7B31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t xml:space="preserve">Набор питательных добавок для требовательных микроорганизмов 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B31" w:rsidRPr="00AB7B31" w:rsidRDefault="00AB7B31" w:rsidP="00AB7B31">
            <w:pPr>
              <w:contextualSpacing/>
              <w:jc w:val="center"/>
            </w:pPr>
            <w:r w:rsidRPr="00AB7B31">
              <w:rPr>
                <w:sz w:val="22"/>
                <w:szCs w:val="22"/>
              </w:rPr>
              <w:t>240</w:t>
            </w:r>
          </w:p>
        </w:tc>
      </w:tr>
      <w:tr w:rsidR="00AB7B31" w:rsidRPr="00206038" w:rsidTr="00F61432">
        <w:trPr>
          <w:trHeight w:val="122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AB7B31" w:rsidRDefault="00AB7B31" w:rsidP="00AB7B31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t xml:space="preserve">Набор для положительного контроля 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B31" w:rsidRPr="00AB7B31" w:rsidRDefault="00AB7B31" w:rsidP="00AB7B31">
            <w:pPr>
              <w:contextualSpacing/>
              <w:jc w:val="center"/>
            </w:pPr>
            <w:r w:rsidRPr="00AB7B31">
              <w:rPr>
                <w:sz w:val="22"/>
                <w:szCs w:val="22"/>
              </w:rPr>
              <w:t>30</w:t>
            </w:r>
          </w:p>
        </w:tc>
      </w:tr>
      <w:tr w:rsidR="00AB7B31" w:rsidRPr="00206038" w:rsidTr="00F61432">
        <w:trPr>
          <w:trHeight w:val="122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AB7B31" w:rsidRDefault="00AB7B31" w:rsidP="00AB7B31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31" w:rsidRPr="00206038" w:rsidRDefault="00AB7B31" w:rsidP="00ED23E3">
            <w:pPr>
              <w:contextualSpacing/>
            </w:pPr>
            <w:r w:rsidRPr="00206038">
              <w:rPr>
                <w:sz w:val="22"/>
                <w:szCs w:val="22"/>
              </w:rPr>
              <w:t>Набор для быстрого</w:t>
            </w:r>
            <w:r>
              <w:rPr>
                <w:sz w:val="22"/>
                <w:szCs w:val="22"/>
              </w:rPr>
              <w:t xml:space="preserve"> определения продукции энтеробактериями в-лактамазрасширенного спектра и цефалоспориназ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B31" w:rsidRPr="00AB7B31" w:rsidRDefault="00AB7B31" w:rsidP="00AB7B31">
            <w:pPr>
              <w:contextualSpacing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</w:tbl>
    <w:p w:rsidR="00AB7B31" w:rsidRPr="00206038" w:rsidRDefault="00AB7B31" w:rsidP="00AB7B31">
      <w:pPr>
        <w:contextualSpacing/>
        <w:rPr>
          <w:sz w:val="22"/>
          <w:szCs w:val="22"/>
        </w:rPr>
      </w:pPr>
      <w:r>
        <w:rPr>
          <w:sz w:val="22"/>
          <w:szCs w:val="22"/>
        </w:rPr>
        <w:t>2.Показатели (характеристики)</w:t>
      </w:r>
      <w:r w:rsidRPr="00206038">
        <w:rPr>
          <w:sz w:val="22"/>
          <w:szCs w:val="22"/>
        </w:rPr>
        <w:t>:</w:t>
      </w:r>
    </w:p>
    <w:p w:rsidR="00AB7B31" w:rsidRPr="00206038" w:rsidRDefault="00AB7B31" w:rsidP="00AB7B31">
      <w:pPr>
        <w:ind w:left="135" w:hanging="13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06038">
        <w:rPr>
          <w:sz w:val="22"/>
          <w:szCs w:val="22"/>
        </w:rPr>
        <w:t>1. Предлагаемые материалы должны быть совместимы с</w:t>
      </w:r>
      <w:r w:rsidRPr="00206038">
        <w:rPr>
          <w:bCs/>
          <w:sz w:val="22"/>
          <w:szCs w:val="22"/>
        </w:rPr>
        <w:t xml:space="preserve"> бактериологическим анализатором </w:t>
      </w:r>
      <w:r w:rsidRPr="00206038">
        <w:rPr>
          <w:bCs/>
          <w:sz w:val="22"/>
          <w:szCs w:val="22"/>
          <w:lang w:val="en-US"/>
        </w:rPr>
        <w:t>HB</w:t>
      </w:r>
      <w:r w:rsidRPr="00206038">
        <w:rPr>
          <w:bCs/>
          <w:sz w:val="22"/>
          <w:szCs w:val="22"/>
        </w:rPr>
        <w:t>&amp;</w:t>
      </w:r>
      <w:r w:rsidRPr="00206038">
        <w:rPr>
          <w:bCs/>
          <w:sz w:val="22"/>
          <w:szCs w:val="22"/>
          <w:lang w:val="en-US"/>
        </w:rPr>
        <w:t>L</w:t>
      </w:r>
      <w:r w:rsidRPr="00206038">
        <w:rPr>
          <w:bCs/>
          <w:sz w:val="22"/>
          <w:szCs w:val="22"/>
        </w:rPr>
        <w:t xml:space="preserve"> </w:t>
      </w:r>
      <w:r w:rsidRPr="00206038">
        <w:rPr>
          <w:bCs/>
          <w:sz w:val="22"/>
          <w:szCs w:val="22"/>
          <w:lang w:val="en-US"/>
        </w:rPr>
        <w:t>Uroquattro</w:t>
      </w:r>
      <w:r w:rsidRPr="00206038">
        <w:rPr>
          <w:bCs/>
          <w:sz w:val="22"/>
          <w:szCs w:val="22"/>
        </w:rPr>
        <w:t xml:space="preserve"> </w:t>
      </w:r>
      <w:r w:rsidRPr="00206038">
        <w:rPr>
          <w:bCs/>
          <w:sz w:val="22"/>
          <w:szCs w:val="22"/>
          <w:lang w:val="en-US"/>
        </w:rPr>
        <w:t>Light</w:t>
      </w:r>
      <w:r w:rsidRPr="00206038">
        <w:rPr>
          <w:bCs/>
          <w:sz w:val="22"/>
          <w:szCs w:val="22"/>
        </w:rPr>
        <w:t>, производства компании Alifax</w:t>
      </w:r>
      <w:r>
        <w:rPr>
          <w:bCs/>
          <w:sz w:val="22"/>
          <w:szCs w:val="22"/>
        </w:rPr>
        <w:t xml:space="preserve"> </w:t>
      </w:r>
      <w:r w:rsidRPr="00206038">
        <w:rPr>
          <w:bCs/>
          <w:sz w:val="22"/>
          <w:szCs w:val="22"/>
          <w:lang w:val="en-US"/>
        </w:rPr>
        <w:t>S</w:t>
      </w:r>
      <w:r w:rsidRPr="00206038">
        <w:rPr>
          <w:bCs/>
          <w:sz w:val="22"/>
          <w:szCs w:val="22"/>
        </w:rPr>
        <w:t>.</w:t>
      </w:r>
      <w:r w:rsidRPr="00206038">
        <w:rPr>
          <w:bCs/>
          <w:sz w:val="22"/>
          <w:szCs w:val="22"/>
          <w:lang w:val="en-US"/>
        </w:rPr>
        <w:t>p</w:t>
      </w:r>
      <w:r w:rsidRPr="00206038">
        <w:rPr>
          <w:bCs/>
          <w:sz w:val="22"/>
          <w:szCs w:val="22"/>
        </w:rPr>
        <w:t>.</w:t>
      </w:r>
      <w:r w:rsidRPr="00206038">
        <w:rPr>
          <w:bCs/>
          <w:sz w:val="22"/>
          <w:szCs w:val="22"/>
          <w:lang w:val="en-US"/>
        </w:rPr>
        <w:t>a</w:t>
      </w:r>
      <w:r w:rsidRPr="00206038">
        <w:rPr>
          <w:bCs/>
          <w:sz w:val="22"/>
          <w:szCs w:val="22"/>
        </w:rPr>
        <w:t>., Италия</w:t>
      </w:r>
    </w:p>
    <w:p w:rsidR="00431AAA" w:rsidRDefault="00431AAA" w:rsidP="00CD6D5D">
      <w:pPr>
        <w:widowControl w:val="0"/>
        <w:tabs>
          <w:tab w:val="left" w:pos="420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24011B" w:rsidRPr="003E22BB" w:rsidRDefault="0024011B" w:rsidP="0024011B">
      <w:pPr>
        <w:contextualSpacing/>
        <w:jc w:val="center"/>
        <w:rPr>
          <w:sz w:val="22"/>
          <w:szCs w:val="22"/>
        </w:rPr>
      </w:pPr>
      <w:r w:rsidRPr="00954A03">
        <w:rPr>
          <w:sz w:val="22"/>
          <w:szCs w:val="22"/>
        </w:rPr>
        <w:t>Лот №1</w:t>
      </w:r>
      <w:r>
        <w:rPr>
          <w:sz w:val="22"/>
          <w:szCs w:val="22"/>
        </w:rPr>
        <w:t>3</w:t>
      </w:r>
      <w:r w:rsidRPr="003E22BB">
        <w:rPr>
          <w:sz w:val="22"/>
          <w:szCs w:val="22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7"/>
        <w:gridCol w:w="5344"/>
      </w:tblGrid>
      <w:tr w:rsidR="0024011B" w:rsidRPr="003E22BB" w:rsidTr="0024011B">
        <w:trPr>
          <w:trHeight w:val="766"/>
        </w:trPr>
        <w:tc>
          <w:tcPr>
            <w:tcW w:w="2208" w:type="pct"/>
            <w:vAlign w:val="center"/>
          </w:tcPr>
          <w:p w:rsidR="0024011B" w:rsidRPr="003E22BB" w:rsidRDefault="0024011B" w:rsidP="0024011B">
            <w:pPr>
              <w:contextualSpacing/>
              <w:jc w:val="center"/>
            </w:pPr>
            <w:r w:rsidRPr="003E22BB">
              <w:rPr>
                <w:sz w:val="22"/>
                <w:szCs w:val="22"/>
              </w:rPr>
              <w:t>Предмет государственной закупки (наименование товара)</w:t>
            </w:r>
          </w:p>
        </w:tc>
        <w:tc>
          <w:tcPr>
            <w:tcW w:w="2792" w:type="pct"/>
            <w:vAlign w:val="center"/>
          </w:tcPr>
          <w:p w:rsidR="0024011B" w:rsidRPr="003E22BB" w:rsidRDefault="0024011B" w:rsidP="0024011B">
            <w:pPr>
              <w:contextualSpacing/>
              <w:jc w:val="center"/>
            </w:pPr>
            <w:r w:rsidRPr="003E22BB">
              <w:rPr>
                <w:sz w:val="22"/>
                <w:szCs w:val="22"/>
                <w:lang w:eastAsia="en-US"/>
              </w:rPr>
              <w:t>Карты для бактериологических автоматических анализаторов серии «</w:t>
            </w:r>
            <w:r w:rsidRPr="003E22BB">
              <w:rPr>
                <w:sz w:val="22"/>
                <w:szCs w:val="22"/>
                <w:lang w:val="en-US" w:eastAsia="en-US"/>
              </w:rPr>
              <w:t>Vitek</w:t>
            </w:r>
            <w:r w:rsidRPr="003E22BB">
              <w:rPr>
                <w:sz w:val="22"/>
                <w:szCs w:val="22"/>
                <w:lang w:eastAsia="en-US"/>
              </w:rPr>
              <w:t xml:space="preserve"> 2», «</w:t>
            </w:r>
            <w:r w:rsidRPr="003E22BB">
              <w:rPr>
                <w:sz w:val="22"/>
                <w:szCs w:val="22"/>
                <w:lang w:val="en-US" w:eastAsia="en-US"/>
              </w:rPr>
              <w:t>BioMerieux</w:t>
            </w:r>
            <w:r w:rsidRPr="003E22BB">
              <w:rPr>
                <w:sz w:val="22"/>
                <w:szCs w:val="22"/>
                <w:lang w:eastAsia="en-US"/>
              </w:rPr>
              <w:t>» (Франция)</w:t>
            </w:r>
          </w:p>
        </w:tc>
      </w:tr>
      <w:tr w:rsidR="0024011B" w:rsidRPr="003E22BB" w:rsidTr="0024011B">
        <w:trPr>
          <w:trHeight w:val="1268"/>
        </w:trPr>
        <w:tc>
          <w:tcPr>
            <w:tcW w:w="2208" w:type="pct"/>
            <w:vAlign w:val="center"/>
          </w:tcPr>
          <w:p w:rsidR="0024011B" w:rsidRPr="002B6A96" w:rsidRDefault="0024011B" w:rsidP="0024011B">
            <w:pPr>
              <w:contextualSpacing/>
            </w:pPr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2792" w:type="pct"/>
            <w:vAlign w:val="center"/>
          </w:tcPr>
          <w:p w:rsidR="0024011B" w:rsidRPr="003E22BB" w:rsidRDefault="0024011B" w:rsidP="0024011B">
            <w:pPr>
              <w:pStyle w:val="a7"/>
              <w:contextualSpacing/>
              <w:rPr>
                <w:sz w:val="22"/>
                <w:szCs w:val="22"/>
              </w:rPr>
            </w:pPr>
            <w:r w:rsidRPr="003E22BB">
              <w:rPr>
                <w:sz w:val="22"/>
                <w:szCs w:val="22"/>
              </w:rPr>
              <w:t>Согласно приложению к лоту №</w:t>
            </w:r>
            <w:r>
              <w:rPr>
                <w:sz w:val="22"/>
                <w:szCs w:val="22"/>
              </w:rPr>
              <w:t>13</w:t>
            </w:r>
          </w:p>
        </w:tc>
      </w:tr>
      <w:tr w:rsidR="0024011B" w:rsidRPr="003E22BB" w:rsidTr="0024011B">
        <w:trPr>
          <w:trHeight w:val="251"/>
        </w:trPr>
        <w:tc>
          <w:tcPr>
            <w:tcW w:w="2208" w:type="pct"/>
            <w:vAlign w:val="center"/>
          </w:tcPr>
          <w:p w:rsidR="0024011B" w:rsidRPr="003E22BB" w:rsidRDefault="0024011B" w:rsidP="0024011B">
            <w:pPr>
              <w:contextualSpacing/>
            </w:pPr>
            <w:r w:rsidRPr="003E22BB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2792" w:type="pct"/>
            <w:vAlign w:val="center"/>
          </w:tcPr>
          <w:p w:rsidR="0024011B" w:rsidRPr="003E22BB" w:rsidRDefault="0024011B" w:rsidP="0024011B">
            <w:pPr>
              <w:contextualSpacing/>
            </w:pPr>
            <w:r w:rsidRPr="003E22BB">
              <w:rPr>
                <w:sz w:val="22"/>
                <w:szCs w:val="22"/>
              </w:rPr>
              <w:t>20.59.52.100</w:t>
            </w:r>
          </w:p>
        </w:tc>
      </w:tr>
      <w:tr w:rsidR="0024011B" w:rsidRPr="003E22BB" w:rsidTr="0024011B">
        <w:trPr>
          <w:trHeight w:val="251"/>
        </w:trPr>
        <w:tc>
          <w:tcPr>
            <w:tcW w:w="2208" w:type="pct"/>
            <w:vAlign w:val="center"/>
          </w:tcPr>
          <w:p w:rsidR="0024011B" w:rsidRPr="003E22BB" w:rsidRDefault="0024011B" w:rsidP="0024011B">
            <w:pPr>
              <w:contextualSpacing/>
            </w:pPr>
            <w:r w:rsidRPr="003E22BB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2792" w:type="pct"/>
            <w:vAlign w:val="center"/>
          </w:tcPr>
          <w:p w:rsidR="0024011B" w:rsidRPr="0024011B" w:rsidRDefault="0024011B" w:rsidP="0024011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7557</w:t>
            </w:r>
            <w:r w:rsidRPr="0024011B">
              <w:rPr>
                <w:sz w:val="22"/>
                <w:szCs w:val="22"/>
                <w:lang w:val="en-US"/>
              </w:rPr>
              <w:t xml:space="preserve"> </w:t>
            </w:r>
            <w:r w:rsidRPr="0024011B">
              <w:rPr>
                <w:sz w:val="22"/>
                <w:szCs w:val="22"/>
              </w:rPr>
              <w:t>единиц</w:t>
            </w:r>
          </w:p>
        </w:tc>
      </w:tr>
      <w:tr w:rsidR="0024011B" w:rsidRPr="003E22BB" w:rsidTr="0024011B">
        <w:trPr>
          <w:trHeight w:val="51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E22BB" w:rsidRDefault="0024011B" w:rsidP="0024011B">
            <w:pPr>
              <w:contextualSpacing/>
            </w:pPr>
            <w:r>
              <w:rPr>
                <w:sz w:val="22"/>
                <w:szCs w:val="22"/>
              </w:rPr>
              <w:t>Предельная</w:t>
            </w:r>
            <w:r w:rsidRPr="003E22BB">
              <w:rPr>
                <w:sz w:val="22"/>
                <w:szCs w:val="22"/>
              </w:rPr>
              <w:t xml:space="preserve"> стоимость государственной закупки по лоту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5C4F2C" w:rsidP="0024011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271688,96 руб.</w:t>
            </w:r>
          </w:p>
        </w:tc>
      </w:tr>
      <w:tr w:rsidR="0024011B" w:rsidRPr="003E22BB" w:rsidTr="0024011B">
        <w:trPr>
          <w:trHeight w:val="1255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E22BB" w:rsidRDefault="0024011B" w:rsidP="0024011B">
            <w:pPr>
              <w:contextualSpacing/>
            </w:pPr>
            <w:r w:rsidRPr="003E22BB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ED23E3" w:rsidRDefault="0024011B" w:rsidP="0024011B">
            <w:pPr>
              <w:rPr>
                <w:sz w:val="18"/>
                <w:szCs w:val="18"/>
                <w:shd w:val="clear" w:color="auto" w:fill="FFFFFF"/>
              </w:rPr>
            </w:pPr>
            <w:r w:rsidRPr="00ED23E3">
              <w:rPr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24011B" w:rsidRPr="00ED23E3" w:rsidRDefault="0024011B" w:rsidP="0024011B">
            <w:pPr>
              <w:rPr>
                <w:sz w:val="18"/>
                <w:szCs w:val="18"/>
                <w:shd w:val="clear" w:color="auto" w:fill="FFFFFF"/>
              </w:rPr>
            </w:pPr>
            <w:r w:rsidRPr="00ED23E3">
              <w:rPr>
                <w:sz w:val="18"/>
                <w:szCs w:val="18"/>
                <w:shd w:val="clear" w:color="auto" w:fill="FFFFFF"/>
              </w:rPr>
              <w:t>УЗ "Могилевский областной кожно-венерологический диспансер" 700036489</w:t>
            </w:r>
          </w:p>
          <w:p w:rsidR="0024011B" w:rsidRPr="00ED23E3" w:rsidRDefault="0024011B" w:rsidP="0024011B">
            <w:pPr>
              <w:rPr>
                <w:sz w:val="18"/>
                <w:szCs w:val="18"/>
                <w:shd w:val="clear" w:color="auto" w:fill="FFFFFF"/>
              </w:rPr>
            </w:pPr>
            <w:r w:rsidRPr="00ED23E3">
              <w:rPr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24011B" w:rsidRDefault="0024011B" w:rsidP="0024011B">
            <w:pPr>
              <w:rPr>
                <w:sz w:val="18"/>
                <w:szCs w:val="18"/>
                <w:shd w:val="clear" w:color="auto" w:fill="FFFFFF"/>
              </w:rPr>
            </w:pPr>
            <w:r w:rsidRPr="00ED23E3">
              <w:rPr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24011B" w:rsidRPr="00ED23E3" w:rsidRDefault="0024011B" w:rsidP="0024011B">
            <w:pPr>
              <w:rPr>
                <w:sz w:val="18"/>
                <w:szCs w:val="18"/>
              </w:rPr>
            </w:pPr>
            <w:r w:rsidRPr="003D2206">
              <w:rPr>
                <w:sz w:val="18"/>
                <w:szCs w:val="18"/>
                <w:shd w:val="clear" w:color="auto" w:fill="FFFFFF"/>
              </w:rPr>
              <w:t xml:space="preserve">УЗ </w:t>
            </w:r>
            <w:r w:rsidRPr="003D2206">
              <w:rPr>
                <w:sz w:val="18"/>
                <w:szCs w:val="18"/>
              </w:rPr>
              <w:t>"</w:t>
            </w:r>
            <w:r w:rsidRPr="003D2206">
              <w:rPr>
                <w:sz w:val="18"/>
                <w:szCs w:val="18"/>
                <w:shd w:val="clear" w:color="auto" w:fill="FFFFFF"/>
              </w:rPr>
              <w:t>Бобруйский ЗЦГиЭ</w:t>
            </w:r>
            <w:r w:rsidRPr="003D2206">
              <w:rPr>
                <w:sz w:val="18"/>
                <w:szCs w:val="18"/>
              </w:rPr>
              <w:t>"</w:t>
            </w:r>
            <w:r w:rsidRPr="003D2206">
              <w:rPr>
                <w:sz w:val="18"/>
                <w:szCs w:val="18"/>
                <w:shd w:val="clear" w:color="auto" w:fill="FFFFFF"/>
              </w:rPr>
              <w:t xml:space="preserve"> 790086499</w:t>
            </w:r>
          </w:p>
        </w:tc>
      </w:tr>
    </w:tbl>
    <w:p w:rsidR="0024011B" w:rsidRDefault="0024011B" w:rsidP="0024011B">
      <w:pPr>
        <w:rPr>
          <w:sz w:val="22"/>
          <w:szCs w:val="22"/>
        </w:rPr>
      </w:pPr>
      <w:r w:rsidRPr="003E22BB">
        <w:rPr>
          <w:sz w:val="22"/>
          <w:szCs w:val="22"/>
        </w:rPr>
        <w:t>Приложение к лоту №</w:t>
      </w:r>
      <w:r>
        <w:rPr>
          <w:sz w:val="22"/>
          <w:szCs w:val="22"/>
        </w:rPr>
        <w:t>13</w:t>
      </w:r>
      <w:r w:rsidRPr="003E22BB">
        <w:rPr>
          <w:sz w:val="22"/>
          <w:szCs w:val="22"/>
        </w:rPr>
        <w:t>:</w:t>
      </w:r>
    </w:p>
    <w:p w:rsidR="0024011B" w:rsidRPr="003E22BB" w:rsidRDefault="0024011B" w:rsidP="0024011B">
      <w:pPr>
        <w:rPr>
          <w:sz w:val="22"/>
          <w:szCs w:val="22"/>
        </w:rPr>
      </w:pPr>
      <w:r>
        <w:rPr>
          <w:sz w:val="22"/>
          <w:szCs w:val="22"/>
        </w:rPr>
        <w:t>1.Состав (комплектация) медицинских изделий: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258"/>
        <w:gridCol w:w="1559"/>
      </w:tblGrid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Кол-во шт.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011B">
              <w:rPr>
                <w:sz w:val="22"/>
                <w:szCs w:val="22"/>
                <w:lang w:val="en-US" w:eastAsia="en-US"/>
              </w:rPr>
              <w:t>Vitek</w:t>
            </w:r>
            <w:r w:rsidRPr="0024011B">
              <w:rPr>
                <w:sz w:val="22"/>
                <w:szCs w:val="22"/>
                <w:lang w:eastAsia="en-US"/>
              </w:rPr>
              <w:t xml:space="preserve"> 2 </w:t>
            </w:r>
            <w:r w:rsidRPr="0024011B">
              <w:rPr>
                <w:sz w:val="22"/>
                <w:szCs w:val="22"/>
                <w:lang w:val="en-US" w:eastAsia="en-US"/>
              </w:rPr>
              <w:t>AST</w:t>
            </w:r>
            <w:r w:rsidRPr="0024011B">
              <w:rPr>
                <w:sz w:val="22"/>
                <w:szCs w:val="22"/>
                <w:lang w:eastAsia="en-US"/>
              </w:rPr>
              <w:t>-</w:t>
            </w:r>
            <w:r w:rsidRPr="0024011B">
              <w:rPr>
                <w:sz w:val="22"/>
                <w:szCs w:val="22"/>
                <w:lang w:val="en-US" w:eastAsia="en-US"/>
              </w:rPr>
              <w:t>ST</w:t>
            </w:r>
            <w:r w:rsidRPr="0024011B">
              <w:rPr>
                <w:sz w:val="22"/>
                <w:szCs w:val="22"/>
                <w:lang w:eastAsia="en-US"/>
              </w:rPr>
              <w:t>01 либоаналог. Карты на чувствительность к антибактериальным препаратам стрептококков.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142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011B">
              <w:rPr>
                <w:sz w:val="22"/>
                <w:szCs w:val="22"/>
                <w:lang w:val="en-US" w:eastAsia="en-US"/>
              </w:rPr>
              <w:t>Vitek</w:t>
            </w:r>
            <w:r w:rsidRPr="0024011B">
              <w:rPr>
                <w:sz w:val="22"/>
                <w:szCs w:val="22"/>
                <w:lang w:eastAsia="en-US"/>
              </w:rPr>
              <w:t xml:space="preserve"> 2 </w:t>
            </w:r>
            <w:r w:rsidRPr="0024011B">
              <w:rPr>
                <w:sz w:val="22"/>
                <w:szCs w:val="22"/>
                <w:lang w:val="en-US" w:eastAsia="en-US"/>
              </w:rPr>
              <w:t>AST</w:t>
            </w:r>
            <w:r w:rsidRPr="0024011B">
              <w:rPr>
                <w:sz w:val="22"/>
                <w:szCs w:val="22"/>
                <w:lang w:eastAsia="en-US"/>
              </w:rPr>
              <w:t>-</w:t>
            </w:r>
            <w:r w:rsidRPr="0024011B">
              <w:rPr>
                <w:sz w:val="22"/>
                <w:szCs w:val="22"/>
                <w:lang w:val="en-US" w:eastAsia="en-US"/>
              </w:rPr>
              <w:t>ST</w:t>
            </w:r>
            <w:r w:rsidRPr="0024011B">
              <w:rPr>
                <w:sz w:val="22"/>
                <w:szCs w:val="22"/>
                <w:lang w:eastAsia="en-US"/>
              </w:rPr>
              <w:t>03 либоаналог. Карты на чувствительность стрептококков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Vitek 2 AST YS07 либо аналог. Карты для определения чувствительности кантимикробным препаратам клинически значимых дрожжей.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42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 xml:space="preserve">Vitek 2 AST YS08 либо аналог. </w:t>
            </w:r>
            <w:r w:rsidRPr="0024011B">
              <w:rPr>
                <w:rFonts w:eastAsia="Calibri"/>
                <w:sz w:val="22"/>
                <w:szCs w:val="22"/>
              </w:rPr>
              <w:t>Карты для определения чувствительности дрожжей.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422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Vitek 2 AST –N-331 либо аналог (неферменты). Карты на чувствительность к антибиотикам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3445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Vitek 2 AST –N-332 либо аналог (разные патогены). Карты на чувствительность к антибиотикам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2040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 xml:space="preserve">AST – </w:t>
            </w:r>
            <w:r w:rsidRPr="0024011B">
              <w:rPr>
                <w:sz w:val="22"/>
                <w:szCs w:val="22"/>
                <w:lang w:val="en-US" w:eastAsia="en-US"/>
              </w:rPr>
              <w:t>G</w:t>
            </w:r>
            <w:r w:rsidRPr="0024011B">
              <w:rPr>
                <w:sz w:val="22"/>
                <w:szCs w:val="22"/>
                <w:lang w:eastAsia="en-US"/>
              </w:rPr>
              <w:t>P74 либо аналог. Картa для определения чувствительности к антибиотикам Streptococcus pneumoniae.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521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 xml:space="preserve">Vitek 2 AST – </w:t>
            </w:r>
            <w:r w:rsidRPr="0024011B">
              <w:rPr>
                <w:sz w:val="22"/>
                <w:szCs w:val="22"/>
                <w:lang w:val="en-US" w:eastAsia="en-US"/>
              </w:rPr>
              <w:t>N</w:t>
            </w:r>
            <w:r w:rsidRPr="0024011B">
              <w:rPr>
                <w:sz w:val="22"/>
                <w:szCs w:val="22"/>
                <w:lang w:eastAsia="en-US"/>
              </w:rPr>
              <w:t>214 либо аналог. Карты на чувствительность к антибактериальным препаратам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 xml:space="preserve">Vitek 2 AST – </w:t>
            </w:r>
            <w:r w:rsidRPr="0024011B">
              <w:rPr>
                <w:sz w:val="22"/>
                <w:szCs w:val="22"/>
                <w:lang w:val="en-US" w:eastAsia="en-US"/>
              </w:rPr>
              <w:t>XN</w:t>
            </w:r>
            <w:r w:rsidRPr="0024011B">
              <w:rPr>
                <w:sz w:val="22"/>
                <w:szCs w:val="22"/>
                <w:lang w:eastAsia="en-US"/>
              </w:rPr>
              <w:t>05 либо аналог.Карты на чувствительность к антибактериальным препаратам грамотрицательной флоры.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24011B" w:rsidRPr="00383230" w:rsidTr="0024011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383230" w:rsidRDefault="0024011B" w:rsidP="0024011B">
            <w:pPr>
              <w:jc w:val="center"/>
              <w:rPr>
                <w:lang w:eastAsia="en-US"/>
              </w:rPr>
            </w:pPr>
            <w:r w:rsidRPr="00383230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1B" w:rsidRPr="0024011B" w:rsidRDefault="0024011B" w:rsidP="002401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Карты на чувствительность грибов к антибиотикам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B" w:rsidRPr="0024011B" w:rsidRDefault="0024011B" w:rsidP="0024011B">
            <w:pPr>
              <w:jc w:val="center"/>
              <w:rPr>
                <w:lang w:eastAsia="en-US"/>
              </w:rPr>
            </w:pPr>
            <w:r w:rsidRPr="0024011B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24011B" w:rsidRDefault="0024011B" w:rsidP="0024011B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431AAA" w:rsidRPr="00C40F9C" w:rsidRDefault="00431AAA" w:rsidP="00411BB9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431AAA" w:rsidRDefault="00431AAA" w:rsidP="00411BB9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9B5A84" w:rsidRPr="00E376ED" w:rsidRDefault="009B5A84" w:rsidP="009B5A84">
      <w:pPr>
        <w:widowControl w:val="0"/>
        <w:tabs>
          <w:tab w:val="left" w:pos="420"/>
        </w:tabs>
        <w:jc w:val="both"/>
        <w:rPr>
          <w:sz w:val="22"/>
          <w:szCs w:val="22"/>
        </w:rPr>
      </w:pPr>
      <w:r w:rsidRPr="00FE1DC2">
        <w:rPr>
          <w:sz w:val="22"/>
          <w:szCs w:val="22"/>
        </w:rPr>
        <w:t xml:space="preserve">4. </w:t>
      </w:r>
      <w:r w:rsidRPr="00E376ED">
        <w:rPr>
          <w:sz w:val="22"/>
          <w:szCs w:val="22"/>
        </w:rPr>
        <w:t xml:space="preserve">Для присуждения контракта используются критерии соответствия предложения требованиям предмета закупки. </w:t>
      </w:r>
    </w:p>
    <w:p w:rsidR="009B5A84" w:rsidRPr="00FE1DC2" w:rsidRDefault="009B5A84" w:rsidP="009B5A84">
      <w:pPr>
        <w:widowControl w:val="0"/>
        <w:ind w:right="142"/>
        <w:contextualSpacing/>
        <w:jc w:val="both"/>
        <w:rPr>
          <w:sz w:val="22"/>
          <w:szCs w:val="22"/>
        </w:rPr>
      </w:pPr>
      <w:r w:rsidRPr="00FE1DC2">
        <w:rPr>
          <w:sz w:val="22"/>
          <w:szCs w:val="22"/>
        </w:rPr>
        <w:t>5. Фамилия, собственные имена, отчества, занимаемые должности, номера телефонов работников организатора, определенных в качестве специалистов в области организации проведения государственной закупки: начальник отдела маркетинга и организации закупок РУП «Медтехника» Шах Татьяна Викторовна,  8-0222-62-61-34</w:t>
      </w:r>
    </w:p>
    <w:p w:rsidR="009B5A84" w:rsidRDefault="009B5A84" w:rsidP="009B5A84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7A7507" w:rsidRDefault="007A7507" w:rsidP="009B5A84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7A7507" w:rsidRDefault="007A7507" w:rsidP="009B5A84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7A7507" w:rsidRDefault="007A7507" w:rsidP="009B5A84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7A7507" w:rsidRDefault="007A7507" w:rsidP="009B5A84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7A7507" w:rsidRPr="00FE1DC2" w:rsidRDefault="007A7507" w:rsidP="009B5A84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9B5A84" w:rsidRPr="001559DF" w:rsidRDefault="0091345C" w:rsidP="0091345C">
      <w:pPr>
        <w:widowControl w:val="0"/>
        <w:ind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9B5A84" w:rsidRPr="00E376ED">
        <w:rPr>
          <w:sz w:val="22"/>
          <w:szCs w:val="22"/>
        </w:rPr>
        <w:t xml:space="preserve">оваровед </w:t>
      </w:r>
      <w:r>
        <w:rPr>
          <w:sz w:val="22"/>
          <w:szCs w:val="22"/>
        </w:rPr>
        <w:t xml:space="preserve">ООТ                                                    </w:t>
      </w:r>
      <w:r w:rsidR="009B5A84" w:rsidRPr="00E376ED">
        <w:rPr>
          <w:sz w:val="22"/>
          <w:szCs w:val="22"/>
        </w:rPr>
        <w:t>О.С.Сарнавская</w:t>
      </w:r>
    </w:p>
    <w:sectPr w:rsidR="009B5A84" w:rsidRPr="001559DF" w:rsidSect="000367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A9" w:rsidRDefault="00BD57A9" w:rsidP="00E376ED">
      <w:r>
        <w:separator/>
      </w:r>
    </w:p>
  </w:endnote>
  <w:endnote w:type="continuationSeparator" w:id="1">
    <w:p w:rsidR="00BD57A9" w:rsidRDefault="00BD57A9" w:rsidP="00E3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0641"/>
      <w:docPartObj>
        <w:docPartGallery w:val="Page Numbers (Bottom of Page)"/>
        <w:docPartUnique/>
      </w:docPartObj>
    </w:sdtPr>
    <w:sdtContent>
      <w:p w:rsidR="0024011B" w:rsidRDefault="0024011B">
        <w:pPr>
          <w:pStyle w:val="ab"/>
          <w:jc w:val="right"/>
        </w:pPr>
        <w:fldSimple w:instr=" PAGE   \* MERGEFORMAT ">
          <w:r w:rsidR="007A7507">
            <w:rPr>
              <w:noProof/>
            </w:rPr>
            <w:t>10</w:t>
          </w:r>
        </w:fldSimple>
      </w:p>
    </w:sdtContent>
  </w:sdt>
  <w:p w:rsidR="0024011B" w:rsidRDefault="002401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A9" w:rsidRDefault="00BD57A9" w:rsidP="00E376ED">
      <w:r>
        <w:separator/>
      </w:r>
    </w:p>
  </w:footnote>
  <w:footnote w:type="continuationSeparator" w:id="1">
    <w:p w:rsidR="00BD57A9" w:rsidRDefault="00BD57A9" w:rsidP="00E37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85A"/>
    <w:multiLevelType w:val="hybridMultilevel"/>
    <w:tmpl w:val="0B00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1F8D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965FC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F63E9"/>
    <w:multiLevelType w:val="hybridMultilevel"/>
    <w:tmpl w:val="2CD89E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1B1D6F"/>
    <w:multiLevelType w:val="hybridMultilevel"/>
    <w:tmpl w:val="BD20F97A"/>
    <w:lvl w:ilvl="0" w:tplc="58D8BA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0514A"/>
    <w:multiLevelType w:val="hybridMultilevel"/>
    <w:tmpl w:val="7D1C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E0019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06344"/>
    <w:multiLevelType w:val="hybridMultilevel"/>
    <w:tmpl w:val="2CD89E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0569E7"/>
    <w:multiLevelType w:val="hybridMultilevel"/>
    <w:tmpl w:val="3EDABB9E"/>
    <w:lvl w:ilvl="0" w:tplc="58D8BA7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07A92"/>
    <w:multiLevelType w:val="hybridMultilevel"/>
    <w:tmpl w:val="EEEA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D7124"/>
    <w:multiLevelType w:val="hybridMultilevel"/>
    <w:tmpl w:val="3188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50C1B"/>
    <w:multiLevelType w:val="hybridMultilevel"/>
    <w:tmpl w:val="0138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86196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66DEC"/>
    <w:multiLevelType w:val="hybridMultilevel"/>
    <w:tmpl w:val="950A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C6376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F7465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B6"/>
    <w:rsid w:val="000367F9"/>
    <w:rsid w:val="000D586E"/>
    <w:rsid w:val="00125EBF"/>
    <w:rsid w:val="00127A1D"/>
    <w:rsid w:val="00152336"/>
    <w:rsid w:val="001559DF"/>
    <w:rsid w:val="00203DFF"/>
    <w:rsid w:val="0020648F"/>
    <w:rsid w:val="0022528D"/>
    <w:rsid w:val="0024011B"/>
    <w:rsid w:val="00241693"/>
    <w:rsid w:val="002637A9"/>
    <w:rsid w:val="002722A1"/>
    <w:rsid w:val="002917A3"/>
    <w:rsid w:val="00292232"/>
    <w:rsid w:val="002B46F3"/>
    <w:rsid w:val="00305F35"/>
    <w:rsid w:val="00325234"/>
    <w:rsid w:val="003B04FE"/>
    <w:rsid w:val="003D04F8"/>
    <w:rsid w:val="003D2206"/>
    <w:rsid w:val="003D572A"/>
    <w:rsid w:val="003F2E07"/>
    <w:rsid w:val="00411BB9"/>
    <w:rsid w:val="00422F31"/>
    <w:rsid w:val="004311AB"/>
    <w:rsid w:val="00431AAA"/>
    <w:rsid w:val="0045669A"/>
    <w:rsid w:val="00475761"/>
    <w:rsid w:val="004A3478"/>
    <w:rsid w:val="004B29F3"/>
    <w:rsid w:val="004C00F4"/>
    <w:rsid w:val="0053797F"/>
    <w:rsid w:val="0056075D"/>
    <w:rsid w:val="00566A21"/>
    <w:rsid w:val="00581FE5"/>
    <w:rsid w:val="005A668D"/>
    <w:rsid w:val="005C4F2C"/>
    <w:rsid w:val="005D70AB"/>
    <w:rsid w:val="0061376E"/>
    <w:rsid w:val="00647D96"/>
    <w:rsid w:val="006A151D"/>
    <w:rsid w:val="006B6A73"/>
    <w:rsid w:val="006D14DB"/>
    <w:rsid w:val="006D1A9C"/>
    <w:rsid w:val="00713AB6"/>
    <w:rsid w:val="0072544A"/>
    <w:rsid w:val="00743894"/>
    <w:rsid w:val="00795CF4"/>
    <w:rsid w:val="007A7507"/>
    <w:rsid w:val="007D3117"/>
    <w:rsid w:val="007D3630"/>
    <w:rsid w:val="007E75C6"/>
    <w:rsid w:val="00802C9E"/>
    <w:rsid w:val="008406C1"/>
    <w:rsid w:val="008B3E91"/>
    <w:rsid w:val="008C67BD"/>
    <w:rsid w:val="008D08CF"/>
    <w:rsid w:val="008D13DF"/>
    <w:rsid w:val="008D254D"/>
    <w:rsid w:val="0091345C"/>
    <w:rsid w:val="00963399"/>
    <w:rsid w:val="009B5A84"/>
    <w:rsid w:val="009D608F"/>
    <w:rsid w:val="009E43BE"/>
    <w:rsid w:val="00A14BFC"/>
    <w:rsid w:val="00A4067F"/>
    <w:rsid w:val="00A77582"/>
    <w:rsid w:val="00AA2B72"/>
    <w:rsid w:val="00AB7B31"/>
    <w:rsid w:val="00AD12C0"/>
    <w:rsid w:val="00B146FE"/>
    <w:rsid w:val="00B179AF"/>
    <w:rsid w:val="00BD57A9"/>
    <w:rsid w:val="00C13C32"/>
    <w:rsid w:val="00C209FC"/>
    <w:rsid w:val="00C40F9C"/>
    <w:rsid w:val="00C446E7"/>
    <w:rsid w:val="00CB47E2"/>
    <w:rsid w:val="00CD6D5D"/>
    <w:rsid w:val="00CF081C"/>
    <w:rsid w:val="00D15E85"/>
    <w:rsid w:val="00D376B2"/>
    <w:rsid w:val="00D5358E"/>
    <w:rsid w:val="00D54B33"/>
    <w:rsid w:val="00D602C0"/>
    <w:rsid w:val="00DE38C0"/>
    <w:rsid w:val="00E1113A"/>
    <w:rsid w:val="00E376ED"/>
    <w:rsid w:val="00E44075"/>
    <w:rsid w:val="00E46A5C"/>
    <w:rsid w:val="00E51227"/>
    <w:rsid w:val="00E5627D"/>
    <w:rsid w:val="00E81DCF"/>
    <w:rsid w:val="00EB0803"/>
    <w:rsid w:val="00EC0377"/>
    <w:rsid w:val="00EC216B"/>
    <w:rsid w:val="00ED23E3"/>
    <w:rsid w:val="00F13CDB"/>
    <w:rsid w:val="00F162D1"/>
    <w:rsid w:val="00F61432"/>
    <w:rsid w:val="00F72674"/>
    <w:rsid w:val="00FE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A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37A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637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37A9"/>
    <w:pPr>
      <w:spacing w:before="100" w:beforeAutospacing="1" w:after="100" w:afterAutospacing="1"/>
    </w:pPr>
  </w:style>
  <w:style w:type="character" w:customStyle="1" w:styleId="FontStyle23">
    <w:name w:val="Font Style23"/>
    <w:basedOn w:val="a0"/>
    <w:rsid w:val="002637A9"/>
    <w:rPr>
      <w:rFonts w:ascii="Times New Roman" w:hAnsi="Times New Roman" w:cs="Times New Roman"/>
      <w:sz w:val="26"/>
      <w:szCs w:val="26"/>
    </w:rPr>
  </w:style>
  <w:style w:type="paragraph" w:styleId="a5">
    <w:name w:val="Body Text Indent"/>
    <w:aliases w:val=" Знак,Знак"/>
    <w:basedOn w:val="a"/>
    <w:link w:val="a6"/>
    <w:uiPriority w:val="99"/>
    <w:unhideWhenUsed/>
    <w:rsid w:val="009B5A84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uiPriority w:val="99"/>
    <w:rsid w:val="009B5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B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B5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37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7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7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uiPriority w:val="10"/>
    <w:qFormat/>
    <w:rsid w:val="00CF081C"/>
    <w:pPr>
      <w:spacing w:after="0" w:line="240" w:lineRule="auto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uiPriority w:val="10"/>
    <w:rsid w:val="00CF081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f0"/>
    <w:uiPriority w:val="10"/>
    <w:qFormat/>
    <w:rsid w:val="00CF08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F0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A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Body Text"/>
    <w:basedOn w:val="a"/>
    <w:link w:val="af2"/>
    <w:rsid w:val="00431AAA"/>
    <w:pPr>
      <w:jc w:val="both"/>
    </w:pPr>
  </w:style>
  <w:style w:type="character" w:customStyle="1" w:styleId="af2">
    <w:name w:val="Основной текст Знак"/>
    <w:basedOn w:val="a0"/>
    <w:link w:val="af1"/>
    <w:rsid w:val="00431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431AA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16">
    <w:name w:val="Style16"/>
    <w:basedOn w:val="a"/>
    <w:uiPriority w:val="99"/>
    <w:rsid w:val="00431AAA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24">
    <w:name w:val="Font Style24"/>
    <w:uiPriority w:val="99"/>
    <w:rsid w:val="00431AAA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431AAA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sid w:val="00431AAA"/>
    <w:rPr>
      <w:rFonts w:ascii="Arial" w:hAnsi="Arial" w:cs="Arial"/>
      <w:i/>
      <w:iCs/>
      <w:sz w:val="16"/>
      <w:szCs w:val="16"/>
    </w:rPr>
  </w:style>
  <w:style w:type="character" w:customStyle="1" w:styleId="FontStyle35">
    <w:name w:val="Font Style35"/>
    <w:uiPriority w:val="99"/>
    <w:rsid w:val="00431AAA"/>
    <w:rPr>
      <w:rFonts w:ascii="Arial" w:hAnsi="Arial" w:cs="Arial"/>
      <w:sz w:val="12"/>
      <w:szCs w:val="12"/>
    </w:rPr>
  </w:style>
  <w:style w:type="paragraph" w:customStyle="1" w:styleId="Style3">
    <w:name w:val="Style3"/>
    <w:basedOn w:val="a"/>
    <w:uiPriority w:val="99"/>
    <w:rsid w:val="00431AAA"/>
    <w:pPr>
      <w:widowControl w:val="0"/>
      <w:autoSpaceDE w:val="0"/>
      <w:autoSpaceDN w:val="0"/>
      <w:adjustRightInd w:val="0"/>
      <w:jc w:val="center"/>
    </w:pPr>
  </w:style>
  <w:style w:type="character" w:customStyle="1" w:styleId="af3">
    <w:name w:val="Основной текст_"/>
    <w:basedOn w:val="a0"/>
    <w:link w:val="3"/>
    <w:uiPriority w:val="99"/>
    <w:rsid w:val="00431AA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3"/>
    <w:uiPriority w:val="99"/>
    <w:rsid w:val="00431AA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6">
    <w:name w:val="Style6"/>
    <w:basedOn w:val="a"/>
    <w:uiPriority w:val="99"/>
    <w:rsid w:val="00431AAA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Palatino Linotype" w:hAnsi="Palatino Linotype"/>
    </w:rPr>
  </w:style>
  <w:style w:type="table" w:styleId="af4">
    <w:name w:val="Table Grid"/>
    <w:basedOn w:val="a1"/>
    <w:uiPriority w:val="59"/>
    <w:rsid w:val="0043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31AAA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8">
    <w:name w:val="Font Style18"/>
    <w:rsid w:val="00431AAA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431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6">
    <w:name w:val="Font Style536"/>
    <w:rsid w:val="00431AAA"/>
    <w:rPr>
      <w:rFonts w:ascii="Times New Roman" w:hAnsi="Times New Roman" w:cs="Times New Roman" w:hint="default"/>
      <w:sz w:val="16"/>
    </w:rPr>
  </w:style>
  <w:style w:type="paragraph" w:customStyle="1" w:styleId="12">
    <w:name w:val="Без интервала1"/>
    <w:uiPriority w:val="99"/>
    <w:rsid w:val="00431A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auiue1">
    <w:name w:val="Iau?iue1"/>
    <w:rsid w:val="0043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431A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Знак Знак Знак Знак Знак Знак Знак Знак Знак Знак Знак"/>
    <w:basedOn w:val="a"/>
    <w:autoRedefine/>
    <w:rsid w:val="00431AA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431AAA"/>
    <w:rPr>
      <w:sz w:val="20"/>
      <w:szCs w:val="20"/>
    </w:rPr>
  </w:style>
  <w:style w:type="paragraph" w:customStyle="1" w:styleId="Style5">
    <w:name w:val="Style5"/>
    <w:basedOn w:val="a"/>
    <w:rsid w:val="00431AAA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="SimSun"/>
      <w:lang w:eastAsia="zh-CN"/>
    </w:rPr>
  </w:style>
  <w:style w:type="paragraph" w:customStyle="1" w:styleId="western">
    <w:name w:val="western"/>
    <w:basedOn w:val="a"/>
    <w:rsid w:val="00431A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1AAA"/>
  </w:style>
  <w:style w:type="paragraph" w:styleId="af6">
    <w:name w:val="Balloon Text"/>
    <w:basedOn w:val="a"/>
    <w:link w:val="af7"/>
    <w:rsid w:val="00431AAA"/>
    <w:rPr>
      <w:rFonts w:ascii="Arial" w:eastAsia="Calibri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31AAA"/>
    <w:rPr>
      <w:rFonts w:ascii="Arial" w:eastAsia="Calibri" w:hAnsi="Arial" w:cs="Arial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431AAA"/>
    <w:pPr>
      <w:shd w:val="clear" w:color="auto" w:fill="FFFFFF"/>
      <w:spacing w:after="720" w:line="302" w:lineRule="exact"/>
      <w:jc w:val="both"/>
    </w:pPr>
    <w:rPr>
      <w:sz w:val="26"/>
      <w:szCs w:val="26"/>
    </w:rPr>
  </w:style>
  <w:style w:type="paragraph" w:customStyle="1" w:styleId="Style14">
    <w:name w:val="Style14"/>
    <w:basedOn w:val="a"/>
    <w:rsid w:val="00431AAA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customStyle="1" w:styleId="Default">
    <w:name w:val="Default"/>
    <w:rsid w:val="00431A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431AAA"/>
  </w:style>
  <w:style w:type="paragraph" w:customStyle="1" w:styleId="25">
    <w:name w:val="Без интервала2"/>
    <w:rsid w:val="00431A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A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a"/>
    <w:rsid w:val="00431AAA"/>
    <w:pPr>
      <w:jc w:val="both"/>
    </w:pPr>
  </w:style>
  <w:style w:type="paragraph" w:customStyle="1" w:styleId="Standard">
    <w:name w:val="Standard"/>
    <w:rsid w:val="00431AAA"/>
    <w:pPr>
      <w:widowControl w:val="0"/>
      <w:tabs>
        <w:tab w:val="left" w:pos="709"/>
      </w:tabs>
      <w:suppressAutoHyphens/>
    </w:pPr>
    <w:rPr>
      <w:rFonts w:ascii="Liberation Serif;Times New Roma" w:eastAsia="AR PL KaitiM GB" w:hAnsi="Liberation Serif;Times New Roma" w:cs="Lohit Hindi;Times New Roman"/>
      <w:sz w:val="24"/>
      <w:szCs w:val="24"/>
      <w:lang w:val="en-US" w:eastAsia="zh-CN" w:bidi="hi-IN"/>
    </w:rPr>
  </w:style>
  <w:style w:type="character" w:styleId="af9">
    <w:name w:val="Hyperlink"/>
    <w:basedOn w:val="a0"/>
    <w:uiPriority w:val="99"/>
    <w:semiHidden/>
    <w:unhideWhenUsed/>
    <w:rsid w:val="00431AAA"/>
    <w:rPr>
      <w:color w:val="0000FF"/>
      <w:u w:val="single"/>
    </w:rPr>
  </w:style>
  <w:style w:type="character" w:customStyle="1" w:styleId="Arial8pt">
    <w:name w:val="Основной текст + Arial;8 pt"/>
    <w:rsid w:val="00431AAA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13">
    <w:name w:val="Основной текст1"/>
    <w:basedOn w:val="a"/>
    <w:rsid w:val="00431AAA"/>
    <w:pPr>
      <w:shd w:val="clear" w:color="auto" w:fill="FFFFFF"/>
      <w:spacing w:after="240" w:line="230" w:lineRule="exact"/>
    </w:pPr>
    <w:rPr>
      <w:spacing w:val="-1"/>
      <w:sz w:val="26"/>
      <w:szCs w:val="26"/>
    </w:rPr>
  </w:style>
  <w:style w:type="paragraph" w:customStyle="1" w:styleId="nonumheader">
    <w:name w:val="nonumheader"/>
    <w:basedOn w:val="a"/>
    <w:rsid w:val="00431AAA"/>
    <w:pPr>
      <w:spacing w:before="240" w:after="240"/>
      <w:jc w:val="center"/>
    </w:pPr>
    <w:rPr>
      <w:b/>
      <w:bCs/>
    </w:rPr>
  </w:style>
  <w:style w:type="character" w:customStyle="1" w:styleId="FontStyle52">
    <w:name w:val="Font Style52"/>
    <w:basedOn w:val="a0"/>
    <w:rsid w:val="00431AAA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431AA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9">
    <w:name w:val="Style9"/>
    <w:basedOn w:val="a"/>
    <w:rsid w:val="00431AA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30">
    <w:name w:val="Без интервала3"/>
    <w:rsid w:val="0043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31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F331-5B7D-45E7-B1F4-17FA4D01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торг9</dc:creator>
  <cp:lastModifiedBy>user</cp:lastModifiedBy>
  <cp:revision>41</cp:revision>
  <cp:lastPrinted>2022-05-14T08:26:00Z</cp:lastPrinted>
  <dcterms:created xsi:type="dcterms:W3CDTF">2022-04-29T10:40:00Z</dcterms:created>
  <dcterms:modified xsi:type="dcterms:W3CDTF">2024-10-31T11:24:00Z</dcterms:modified>
</cp:coreProperties>
</file>