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5D" w:rsidRPr="0008254D" w:rsidRDefault="007D453C" w:rsidP="000528E7">
      <w:pPr>
        <w:pStyle w:val="ConsPlusNonforma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08254D">
        <w:rPr>
          <w:rFonts w:ascii="Times New Roman" w:hAnsi="Times New Roman" w:cs="Times New Roman"/>
          <w:sz w:val="30"/>
          <w:szCs w:val="30"/>
        </w:rPr>
        <w:t>У</w:t>
      </w:r>
      <w:r w:rsidR="00973D5D" w:rsidRPr="0008254D">
        <w:rPr>
          <w:rFonts w:ascii="Times New Roman" w:hAnsi="Times New Roman" w:cs="Times New Roman"/>
          <w:sz w:val="30"/>
          <w:szCs w:val="30"/>
        </w:rPr>
        <w:t xml:space="preserve">ТВЕРЖДАЮ </w:t>
      </w:r>
    </w:p>
    <w:p w:rsidR="00302040" w:rsidRPr="003E1F81" w:rsidRDefault="00302040" w:rsidP="00302040">
      <w:pPr>
        <w:spacing w:line="280" w:lineRule="exact"/>
        <w:ind w:left="5387"/>
        <w:rPr>
          <w:sz w:val="30"/>
          <w:szCs w:val="30"/>
        </w:rPr>
      </w:pPr>
      <w:r w:rsidRPr="003E1F81">
        <w:rPr>
          <w:sz w:val="30"/>
          <w:szCs w:val="30"/>
        </w:rPr>
        <w:t>Начальник</w:t>
      </w:r>
    </w:p>
    <w:p w:rsidR="00302040" w:rsidRPr="003E1F81" w:rsidRDefault="00302040" w:rsidP="00302040">
      <w:pPr>
        <w:spacing w:line="280" w:lineRule="exact"/>
        <w:ind w:left="5387"/>
        <w:rPr>
          <w:sz w:val="30"/>
          <w:szCs w:val="30"/>
        </w:rPr>
      </w:pPr>
      <w:r w:rsidRPr="003E1F81">
        <w:rPr>
          <w:sz w:val="30"/>
          <w:szCs w:val="30"/>
        </w:rPr>
        <w:t>Департамента финансов и тыла МВД Республики Беларусь</w:t>
      </w:r>
    </w:p>
    <w:p w:rsidR="00302040" w:rsidRPr="003E1F81" w:rsidRDefault="00302040" w:rsidP="00302040">
      <w:pPr>
        <w:ind w:left="5387"/>
        <w:rPr>
          <w:sz w:val="30"/>
          <w:szCs w:val="30"/>
        </w:rPr>
      </w:pPr>
    </w:p>
    <w:p w:rsidR="00302040" w:rsidRPr="0008254D" w:rsidRDefault="00302040" w:rsidP="00302040">
      <w:pPr>
        <w:spacing w:line="360" w:lineRule="auto"/>
        <w:ind w:left="5387"/>
        <w:rPr>
          <w:sz w:val="30"/>
          <w:szCs w:val="30"/>
        </w:rPr>
      </w:pPr>
      <w:r w:rsidRPr="003E1F81">
        <w:rPr>
          <w:sz w:val="30"/>
          <w:szCs w:val="30"/>
        </w:rPr>
        <w:t>____________</w:t>
      </w:r>
      <w:proofErr w:type="spellStart"/>
      <w:r w:rsidRPr="003E1F81">
        <w:rPr>
          <w:sz w:val="30"/>
          <w:szCs w:val="30"/>
        </w:rPr>
        <w:t>В.А.Дубовец</w:t>
      </w:r>
      <w:proofErr w:type="spellEnd"/>
    </w:p>
    <w:p w:rsidR="00AA48DE" w:rsidRPr="0008254D" w:rsidRDefault="00AA48DE" w:rsidP="00302040">
      <w:pPr>
        <w:spacing w:before="120"/>
        <w:ind w:left="5387"/>
        <w:rPr>
          <w:sz w:val="30"/>
          <w:szCs w:val="30"/>
        </w:rPr>
      </w:pPr>
      <w:r w:rsidRPr="0008254D">
        <w:rPr>
          <w:sz w:val="30"/>
          <w:szCs w:val="30"/>
        </w:rPr>
        <w:t>«</w:t>
      </w:r>
      <w:r w:rsidR="007D453C" w:rsidRPr="0008254D">
        <w:rPr>
          <w:sz w:val="30"/>
          <w:szCs w:val="30"/>
        </w:rPr>
        <w:t xml:space="preserve">   </w:t>
      </w:r>
      <w:r w:rsidR="0032766B">
        <w:rPr>
          <w:sz w:val="30"/>
          <w:szCs w:val="30"/>
        </w:rPr>
        <w:t xml:space="preserve"> </w:t>
      </w:r>
      <w:r w:rsidR="00EC4129">
        <w:rPr>
          <w:sz w:val="30"/>
          <w:szCs w:val="30"/>
        </w:rPr>
        <w:t>» октября</w:t>
      </w:r>
      <w:r w:rsidRPr="0008254D">
        <w:rPr>
          <w:sz w:val="30"/>
          <w:szCs w:val="30"/>
        </w:rPr>
        <w:t xml:space="preserve"> 20</w:t>
      </w:r>
      <w:r w:rsidR="004629A3" w:rsidRPr="0008254D">
        <w:rPr>
          <w:sz w:val="30"/>
          <w:szCs w:val="30"/>
        </w:rPr>
        <w:t>2</w:t>
      </w:r>
      <w:r w:rsidR="003D5B88" w:rsidRPr="0008254D">
        <w:rPr>
          <w:sz w:val="30"/>
          <w:szCs w:val="30"/>
        </w:rPr>
        <w:t>3</w:t>
      </w:r>
      <w:r w:rsidRPr="0008254D">
        <w:rPr>
          <w:sz w:val="30"/>
          <w:szCs w:val="30"/>
        </w:rPr>
        <w:t xml:space="preserve"> года</w:t>
      </w:r>
    </w:p>
    <w:p w:rsidR="00396BA7" w:rsidRPr="0008254D" w:rsidRDefault="00396BA7" w:rsidP="00C659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594B" w:rsidRPr="0008254D" w:rsidRDefault="00C6594B" w:rsidP="00C659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D5D" w:rsidRPr="0008254D" w:rsidRDefault="00973D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>АУКЦИОННЫЕ ДОКУМЕНТЫ</w:t>
      </w:r>
    </w:p>
    <w:p w:rsidR="007D453C" w:rsidRPr="0008254D" w:rsidRDefault="00E821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21D0">
        <w:rPr>
          <w:rFonts w:ascii="Times New Roman" w:hAnsi="Times New Roman" w:cs="Times New Roman"/>
          <w:sz w:val="24"/>
          <w:szCs w:val="24"/>
        </w:rPr>
        <w:t xml:space="preserve">к </w:t>
      </w:r>
      <w:r w:rsidR="00AD5C8D">
        <w:rPr>
          <w:rFonts w:ascii="Times New Roman" w:hAnsi="Times New Roman" w:cs="Times New Roman"/>
          <w:sz w:val="24"/>
          <w:szCs w:val="24"/>
        </w:rPr>
        <w:t xml:space="preserve">повторному </w:t>
      </w:r>
      <w:bookmarkStart w:id="0" w:name="_GoBack"/>
      <w:bookmarkEnd w:id="0"/>
      <w:r w:rsidRPr="00E821D0">
        <w:rPr>
          <w:rFonts w:ascii="Times New Roman" w:hAnsi="Times New Roman" w:cs="Times New Roman"/>
          <w:sz w:val="24"/>
          <w:szCs w:val="24"/>
        </w:rPr>
        <w:t xml:space="preserve">электронному аукциону </w:t>
      </w:r>
      <w:r w:rsidR="00390C2B" w:rsidRPr="0008254D">
        <w:rPr>
          <w:rFonts w:ascii="Times New Roman" w:hAnsi="Times New Roman" w:cs="Times New Roman"/>
          <w:sz w:val="24"/>
          <w:szCs w:val="24"/>
        </w:rPr>
        <w:t>№</w:t>
      </w:r>
      <w:r w:rsidR="00D739D0" w:rsidRPr="0008254D">
        <w:rPr>
          <w:rFonts w:ascii="Times New Roman" w:hAnsi="Times New Roman" w:cs="Times New Roman"/>
          <w:sz w:val="24"/>
          <w:szCs w:val="24"/>
        </w:rPr>
        <w:t xml:space="preserve"> </w:t>
      </w:r>
      <w:r w:rsidR="007D453C" w:rsidRPr="0008254D">
        <w:rPr>
          <w:rFonts w:ascii="Times New Roman" w:hAnsi="Times New Roman" w:cs="Times New Roman"/>
          <w:sz w:val="24"/>
          <w:szCs w:val="24"/>
        </w:rPr>
        <w:t>___________</w:t>
      </w:r>
    </w:p>
    <w:p w:rsidR="00973D5D" w:rsidRPr="0008254D" w:rsidRDefault="00390C2B" w:rsidP="00C65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на закупку </w:t>
      </w:r>
      <w:r w:rsidR="00C6594B" w:rsidRPr="0008254D">
        <w:rPr>
          <w:rFonts w:ascii="Times New Roman" w:hAnsi="Times New Roman" w:cs="Times New Roman"/>
          <w:sz w:val="24"/>
          <w:szCs w:val="24"/>
        </w:rPr>
        <w:t>медицинского оборудования и изделий медицинского назначения</w:t>
      </w:r>
    </w:p>
    <w:p w:rsidR="00C6594B" w:rsidRPr="0008254D" w:rsidRDefault="00C6594B" w:rsidP="00C6594B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973D5D" w:rsidRPr="0008254D" w:rsidRDefault="00973D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I. ПРИГЛАШЕНИЕ</w:t>
      </w:r>
    </w:p>
    <w:p w:rsidR="00973D5D" w:rsidRPr="0008254D" w:rsidRDefault="00973D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К УЧАСТИЮ В ПРОЦЕДУРЕ ГОСУДАРСТВЕННОЙ ЗАКУПКИ</w:t>
      </w:r>
    </w:p>
    <w:p w:rsidR="00973D5D" w:rsidRPr="0008254D" w:rsidRDefault="00973D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0"/>
        <w:gridCol w:w="72"/>
        <w:gridCol w:w="4819"/>
      </w:tblGrid>
      <w:tr w:rsidR="00973D5D" w:rsidRPr="0008254D" w:rsidTr="00C46365">
        <w:tc>
          <w:tcPr>
            <w:tcW w:w="4962" w:type="dxa"/>
            <w:gridSpan w:val="2"/>
          </w:tcPr>
          <w:p w:rsidR="00973D5D" w:rsidRPr="0008254D" w:rsidRDefault="00973D5D" w:rsidP="0025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Вид процедуры государственной закупки</w:t>
            </w:r>
          </w:p>
        </w:tc>
        <w:tc>
          <w:tcPr>
            <w:tcW w:w="4819" w:type="dxa"/>
          </w:tcPr>
          <w:p w:rsidR="00973D5D" w:rsidRPr="0008254D" w:rsidRDefault="00973D5D" w:rsidP="0025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973D5D" w:rsidRPr="0008254D" w:rsidTr="00C46365">
        <w:tc>
          <w:tcPr>
            <w:tcW w:w="9781" w:type="dxa"/>
            <w:gridSpan w:val="3"/>
            <w:vAlign w:val="center"/>
          </w:tcPr>
          <w:p w:rsidR="00973D5D" w:rsidRPr="0008254D" w:rsidRDefault="00973D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973D5D" w:rsidRPr="0008254D" w:rsidTr="00C46365">
        <w:tc>
          <w:tcPr>
            <w:tcW w:w="4962" w:type="dxa"/>
            <w:gridSpan w:val="2"/>
          </w:tcPr>
          <w:p w:rsidR="00973D5D" w:rsidRPr="0008254D" w:rsidRDefault="00973D5D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819" w:type="dxa"/>
          </w:tcPr>
          <w:p w:rsidR="00973D5D" w:rsidRPr="0008254D" w:rsidRDefault="00107D5C" w:rsidP="000974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 тыла Министерства внутренних дел Республики Беларусь</w:t>
            </w:r>
          </w:p>
        </w:tc>
      </w:tr>
      <w:tr w:rsidR="00973D5D" w:rsidRPr="0008254D" w:rsidTr="00C46365">
        <w:tc>
          <w:tcPr>
            <w:tcW w:w="4962" w:type="dxa"/>
            <w:gridSpan w:val="2"/>
          </w:tcPr>
          <w:p w:rsidR="00973D5D" w:rsidRPr="0008254D" w:rsidRDefault="00973D5D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4819" w:type="dxa"/>
          </w:tcPr>
          <w:p w:rsidR="00973D5D" w:rsidRPr="0008254D" w:rsidRDefault="00107D5C" w:rsidP="000974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220004, г. Минск,</w:t>
            </w:r>
            <w:r w:rsidRPr="0008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ул. Короля, 71</w:t>
            </w:r>
          </w:p>
        </w:tc>
      </w:tr>
      <w:tr w:rsidR="00973D5D" w:rsidRPr="0008254D" w:rsidTr="00C46365">
        <w:tc>
          <w:tcPr>
            <w:tcW w:w="4962" w:type="dxa"/>
            <w:gridSpan w:val="2"/>
          </w:tcPr>
          <w:p w:rsidR="00973D5D" w:rsidRPr="0008254D" w:rsidRDefault="00973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4819" w:type="dxa"/>
          </w:tcPr>
          <w:p w:rsidR="00973D5D" w:rsidRPr="0008254D" w:rsidRDefault="00107D5C" w:rsidP="000974B0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102300781</w:t>
            </w:r>
          </w:p>
        </w:tc>
      </w:tr>
      <w:tr w:rsidR="00973D5D" w:rsidRPr="0008254D" w:rsidTr="00C46365">
        <w:tc>
          <w:tcPr>
            <w:tcW w:w="9781" w:type="dxa"/>
            <w:gridSpan w:val="3"/>
            <w:vAlign w:val="center"/>
          </w:tcPr>
          <w:p w:rsidR="00973D5D" w:rsidRPr="0008254D" w:rsidRDefault="00973D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организаторе </w:t>
            </w:r>
          </w:p>
        </w:tc>
      </w:tr>
      <w:tr w:rsidR="00B1760F" w:rsidRPr="0008254D" w:rsidTr="00C46365">
        <w:tc>
          <w:tcPr>
            <w:tcW w:w="4962" w:type="dxa"/>
            <w:gridSpan w:val="2"/>
          </w:tcPr>
          <w:p w:rsidR="00B1760F" w:rsidRPr="0008254D" w:rsidRDefault="00B1760F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819" w:type="dxa"/>
          </w:tcPr>
          <w:p w:rsidR="00B1760F" w:rsidRPr="0008254D" w:rsidRDefault="00B1760F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F" w:rsidRPr="0008254D" w:rsidTr="00C46365">
        <w:tc>
          <w:tcPr>
            <w:tcW w:w="4962" w:type="dxa"/>
            <w:gridSpan w:val="2"/>
          </w:tcPr>
          <w:p w:rsidR="00B1760F" w:rsidRPr="0008254D" w:rsidRDefault="00B1760F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9" w:type="dxa"/>
          </w:tcPr>
          <w:p w:rsidR="00B1760F" w:rsidRPr="0008254D" w:rsidRDefault="00B1760F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F" w:rsidRPr="0008254D" w:rsidTr="00C46365">
        <w:tc>
          <w:tcPr>
            <w:tcW w:w="4962" w:type="dxa"/>
            <w:gridSpan w:val="2"/>
          </w:tcPr>
          <w:p w:rsidR="00B1760F" w:rsidRPr="0008254D" w:rsidRDefault="00B1760F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4819" w:type="dxa"/>
          </w:tcPr>
          <w:p w:rsidR="00B1760F" w:rsidRPr="0008254D" w:rsidRDefault="00B1760F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C46365">
        <w:tc>
          <w:tcPr>
            <w:tcW w:w="9781" w:type="dxa"/>
            <w:gridSpan w:val="3"/>
            <w:vAlign w:val="center"/>
          </w:tcPr>
          <w:p w:rsidR="00973D5D" w:rsidRPr="0008254D" w:rsidRDefault="00973D5D" w:rsidP="001622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электронном аукционе</w:t>
            </w:r>
          </w:p>
        </w:tc>
      </w:tr>
      <w:tr w:rsidR="00973D5D" w:rsidRPr="0008254D" w:rsidTr="00C46365">
        <w:tc>
          <w:tcPr>
            <w:tcW w:w="4962" w:type="dxa"/>
            <w:gridSpan w:val="2"/>
            <w:vAlign w:val="center"/>
          </w:tcPr>
          <w:p w:rsidR="00973D5D" w:rsidRPr="0008254D" w:rsidRDefault="00973D5D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для подготовки и подачи предложений</w:t>
            </w:r>
          </w:p>
        </w:tc>
        <w:tc>
          <w:tcPr>
            <w:tcW w:w="4819" w:type="dxa"/>
            <w:vAlign w:val="center"/>
          </w:tcPr>
          <w:p w:rsidR="00973D5D" w:rsidRPr="0008254D" w:rsidRDefault="00E53AF4" w:rsidP="000974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Согласно аукционному приглашению</w:t>
            </w:r>
          </w:p>
        </w:tc>
      </w:tr>
      <w:tr w:rsidR="00973D5D" w:rsidRPr="0008254D" w:rsidTr="00C46365">
        <w:tc>
          <w:tcPr>
            <w:tcW w:w="4962" w:type="dxa"/>
            <w:gridSpan w:val="2"/>
            <w:vAlign w:val="center"/>
          </w:tcPr>
          <w:p w:rsidR="00973D5D" w:rsidRPr="0008254D" w:rsidRDefault="00973D5D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</w:t>
            </w:r>
          </w:p>
        </w:tc>
        <w:tc>
          <w:tcPr>
            <w:tcW w:w="4819" w:type="dxa"/>
            <w:vAlign w:val="center"/>
          </w:tcPr>
          <w:p w:rsidR="00973D5D" w:rsidRPr="0008254D" w:rsidRDefault="00E53AF4" w:rsidP="000974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Согласно аукционному приглашению</w:t>
            </w:r>
          </w:p>
        </w:tc>
      </w:tr>
      <w:tr w:rsidR="00340E6F" w:rsidRPr="0008254D" w:rsidTr="00C46365">
        <w:tc>
          <w:tcPr>
            <w:tcW w:w="4962" w:type="dxa"/>
            <w:gridSpan w:val="2"/>
          </w:tcPr>
          <w:p w:rsidR="00340E6F" w:rsidRPr="0008254D" w:rsidRDefault="00340E6F" w:rsidP="0016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участникам, документы и (или) сведения для проверки требований к участникам </w:t>
            </w:r>
          </w:p>
        </w:tc>
        <w:tc>
          <w:tcPr>
            <w:tcW w:w="4819" w:type="dxa"/>
          </w:tcPr>
          <w:p w:rsidR="00043371" w:rsidRPr="0008254D" w:rsidRDefault="00340E6F" w:rsidP="000974B0">
            <w:pPr>
              <w:pStyle w:val="ConsPlusNormal"/>
              <w:spacing w:line="228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 формируются </w:t>
            </w:r>
            <w:r w:rsidR="00D41670" w:rsidRPr="000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 статьи 16 Закона Республики Беларусь от 13 июля 2012 г. №419-З «</w:t>
            </w:r>
            <w:r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государственных з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акупках товаров (работ, услуг)», а также 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дополнительным требованиям к </w:t>
            </w:r>
            <w:r w:rsidR="006D496D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частникам, предусмотренны</w:t>
            </w:r>
            <w:r w:rsidR="006D496D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частью треть</w:t>
            </w:r>
            <w:r w:rsidR="006A281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ей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281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подпункта 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1.7</w:t>
            </w:r>
            <w:r w:rsidR="006A281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пункта 1 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Постановления Совета Министров Республики Беларусь от 15 июня 2019 г. № 395</w:t>
            </w:r>
            <w:r w:rsidR="002A7FC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реализации закона </w:t>
            </w:r>
            <w:r w:rsidR="002A7FC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еспублики </w:t>
            </w:r>
            <w:r w:rsidR="002A7FC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еларусь </w:t>
            </w:r>
            <w:r w:rsidR="002A7FC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внесении изменений и дополнений в </w:t>
            </w:r>
            <w:r w:rsidR="002A7FC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акон </w:t>
            </w:r>
            <w:r w:rsidR="002A7FC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еспублики </w:t>
            </w:r>
            <w:r w:rsidR="002A7FC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Беларусь «О</w:t>
            </w:r>
            <w:r w:rsidR="00043371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государственных </w:t>
            </w:r>
            <w:r w:rsidR="002A7FCE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закупках товаров (работ, услуг)»</w:t>
            </w:r>
            <w:r w:rsidR="00D41670"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708A7" w:rsidRPr="0008254D" w:rsidRDefault="00D708A7" w:rsidP="000974B0">
            <w:pPr>
              <w:pStyle w:val="ConsPlusNormal"/>
              <w:spacing w:line="228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40E6F" w:rsidRPr="0008254D" w:rsidRDefault="00340E6F" w:rsidP="000974B0">
            <w:pPr>
              <w:pStyle w:val="ConsPlusNormal"/>
              <w:spacing w:line="228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25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 и (или) сведения для проверки требований к участникам:</w:t>
            </w:r>
          </w:p>
          <w:p w:rsidR="00340E6F" w:rsidRPr="0008254D" w:rsidRDefault="00302040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>
              <w:t>1</w:t>
            </w:r>
            <w:r w:rsidR="00340E6F" w:rsidRPr="0008254D">
              <w:t>.</w:t>
            </w:r>
            <w:r w:rsidR="00CF0A26" w:rsidRPr="0008254D">
              <w:t> </w:t>
            </w:r>
            <w:r w:rsidR="00340E6F" w:rsidRPr="0008254D">
              <w:t xml:space="preserve">Копия свидетельства о государственной регистрации юридического лица или индивидуального предпринимателя. </w:t>
            </w:r>
          </w:p>
          <w:p w:rsidR="00340E6F" w:rsidRPr="0008254D" w:rsidRDefault="00340E6F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>Для нерезидентов Республики Беларусь – выписка из торгового реестра страны регистрации лица или иное эквивалентное доказательство юридического статуса в соответствии с законодательством страны регистрации.</w:t>
            </w:r>
          </w:p>
          <w:p w:rsidR="00340E6F" w:rsidRPr="0008254D" w:rsidRDefault="00302040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>
              <w:t>2</w:t>
            </w:r>
            <w:r w:rsidR="00340E6F" w:rsidRPr="0008254D">
              <w:t>.</w:t>
            </w:r>
            <w:r w:rsidR="00B53895" w:rsidRPr="0008254D">
              <w:t> </w:t>
            </w:r>
            <w:r w:rsidR="00340E6F" w:rsidRPr="0008254D">
              <w:t>Участник, являющийся резидентом Р</w:t>
            </w:r>
            <w:r w:rsidR="00B53895" w:rsidRPr="0008254D">
              <w:t xml:space="preserve">еспублики </w:t>
            </w:r>
            <w:r w:rsidR="00340E6F" w:rsidRPr="0008254D">
              <w:t>Б</w:t>
            </w:r>
            <w:r w:rsidR="00B53895" w:rsidRPr="0008254D">
              <w:t>еларусь</w:t>
            </w:r>
            <w:r w:rsidR="00340E6F" w:rsidRPr="0008254D">
              <w:t>, представляет заявление об отсутствии задолженности по уплате налогов, сборов (пошлин), пеней по состоянию на 1-ое число месяца, предшествующего дню подачи предложения</w:t>
            </w:r>
            <w:r w:rsidR="00CF0A26" w:rsidRPr="0008254D">
              <w:t>. 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</w:t>
            </w:r>
            <w:r w:rsidR="005164EA" w:rsidRPr="0008254D">
              <w:t>.</w:t>
            </w:r>
          </w:p>
          <w:p w:rsidR="00340E6F" w:rsidRPr="0008254D" w:rsidRDefault="00340E6F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>Участник, являющийся нерезидентом Р</w:t>
            </w:r>
            <w:r w:rsidR="00B53895" w:rsidRPr="0008254D">
              <w:t xml:space="preserve">еспублики </w:t>
            </w:r>
            <w:r w:rsidRPr="0008254D">
              <w:t>Б</w:t>
            </w:r>
            <w:r w:rsidR="00B53895" w:rsidRPr="0008254D">
              <w:t>еларусь</w:t>
            </w:r>
            <w:r w:rsidRPr="0008254D">
              <w:t>, представляет документы, подтверждающие отсутствие задолженности по уплате налогов, сборов (пошлин), пеней, выданные уполномоченными органами в соответствии с законодательством страны, резидентом которой он является, по состоянию не ранее чем на 1-ое число месяца, предшествующего дню подачи предложения.</w:t>
            </w:r>
          </w:p>
          <w:p w:rsidR="00340E6F" w:rsidRPr="0008254D" w:rsidRDefault="00302040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>
              <w:t>3</w:t>
            </w:r>
            <w:r w:rsidR="00340E6F" w:rsidRPr="0008254D">
              <w:t>.</w:t>
            </w:r>
            <w:r w:rsidR="00D41670" w:rsidRPr="0008254D">
              <w:t> </w:t>
            </w:r>
            <w:r w:rsidR="00B53895" w:rsidRPr="0008254D">
              <w:rPr>
                <w:b/>
                <w:bCs/>
              </w:rPr>
              <w:t xml:space="preserve">Заявление </w:t>
            </w:r>
            <w:r w:rsidR="00B53895" w:rsidRPr="0008254D">
              <w:t>участника</w:t>
            </w:r>
            <w:r w:rsidR="00340E6F" w:rsidRPr="0008254D">
              <w:t xml:space="preserve"> о том, что:</w:t>
            </w:r>
          </w:p>
          <w:p w:rsidR="00340E6F" w:rsidRPr="0008254D" w:rsidRDefault="00F414FB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 xml:space="preserve">    -</w:t>
            </w:r>
            <w:r w:rsidR="00E11E4D" w:rsidRPr="0008254D">
              <w:t>юридическое или физическое лицо, в том числе индивидуальный предприниматель</w:t>
            </w:r>
            <w:r w:rsidR="00340E6F" w:rsidRPr="0008254D">
              <w:t>, не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340E6F" w:rsidRPr="0008254D" w:rsidRDefault="00F414FB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 xml:space="preserve">    -</w:t>
            </w:r>
            <w:r w:rsidR="00E11E4D" w:rsidRPr="0008254D">
              <w:t>юридическое или физическое лицо, в том числе индивидуальный предприниматель</w:t>
            </w:r>
            <w:r w:rsidR="00340E6F" w:rsidRPr="0008254D">
              <w:t xml:space="preserve">, </w:t>
            </w:r>
            <w:r w:rsidR="00340E6F" w:rsidRPr="0008254D">
              <w:rPr>
                <w:b/>
                <w:bCs/>
              </w:rPr>
              <w:lastRenderedPageBreak/>
              <w:t>работник (работники)</w:t>
            </w:r>
            <w:r w:rsidR="00340E6F" w:rsidRPr="0008254D">
              <w:t xml:space="preserve"> таких юридического лица или индивидуального предпринимателя не оказывали заказчику (организатору) услуги по организации </w:t>
            </w:r>
            <w:r w:rsidR="00D41670" w:rsidRPr="0008254D">
              <w:br/>
            </w:r>
            <w:r w:rsidR="00340E6F" w:rsidRPr="0008254D">
              <w:t>и проведению процедуры государственной закупки, в том числе консультированию,</w:t>
            </w:r>
            <w:r w:rsidR="00D41670" w:rsidRPr="0008254D">
              <w:br/>
            </w:r>
            <w:r w:rsidR="00340E6F" w:rsidRPr="0008254D">
              <w:t xml:space="preserve">а также формированию требований </w:t>
            </w:r>
            <w:r w:rsidR="00D41670" w:rsidRPr="0008254D">
              <w:br/>
            </w:r>
            <w:r w:rsidR="00340E6F" w:rsidRPr="0008254D">
              <w:t xml:space="preserve">к предмету государственной закупки </w:t>
            </w:r>
            <w:r w:rsidR="00D41670" w:rsidRPr="0008254D">
              <w:br/>
            </w:r>
            <w:r w:rsidR="00340E6F" w:rsidRPr="0008254D">
              <w:t xml:space="preserve">и (или) подготовке заключения </w:t>
            </w:r>
            <w:r w:rsidR="00D41670" w:rsidRPr="0008254D">
              <w:br/>
            </w:r>
            <w:r w:rsidR="00340E6F" w:rsidRPr="0008254D">
              <w:t>по рассмотрению, оценке и сравнению предложений;</w:t>
            </w:r>
          </w:p>
          <w:p w:rsidR="00340E6F" w:rsidRPr="0008254D" w:rsidRDefault="00F414FB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 xml:space="preserve">    -</w:t>
            </w:r>
            <w:r w:rsidR="00340E6F" w:rsidRPr="0008254D">
              <w:t>юридическое лицо или индивидуальный предприниматель не является заказчиком (организатором) проводимой процедуры государственной закупки;</w:t>
            </w:r>
          </w:p>
          <w:p w:rsidR="00E11E4D" w:rsidRPr="0008254D" w:rsidRDefault="00F414FB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 xml:space="preserve">    -</w:t>
            </w:r>
            <w:r w:rsidR="00E11E4D" w:rsidRPr="0008254D">
              <w:t xml:space="preserve">физическое лицо не должно являться работником заказчика (организатора), </w:t>
            </w:r>
            <w:r w:rsidR="00D41670" w:rsidRPr="0008254D">
              <w:br/>
            </w:r>
            <w:r w:rsidR="00E11E4D" w:rsidRPr="0008254D">
              <w:t>за исключением проведения процедуры закупки из одного источника у физических лиц, не являющихся индивидуальными предпринимателями;</w:t>
            </w:r>
          </w:p>
          <w:p w:rsidR="00340E6F" w:rsidRPr="0008254D" w:rsidRDefault="00F414FB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 xml:space="preserve">     -</w:t>
            </w:r>
            <w:r w:rsidR="00340E6F" w:rsidRPr="0008254D">
              <w:t xml:space="preserve">юридическое лицо не находится </w:t>
            </w:r>
            <w:r w:rsidR="00D41670" w:rsidRPr="0008254D">
              <w:br/>
            </w:r>
            <w:r w:rsidR="00340E6F" w:rsidRPr="0008254D">
              <w:t>в процессе ликвидации,</w:t>
            </w:r>
            <w:r w:rsidR="00162266" w:rsidRPr="0008254D">
              <w:t xml:space="preserve"> </w:t>
            </w:r>
            <w:r w:rsidR="00340E6F" w:rsidRPr="0008254D">
              <w:t xml:space="preserve">реорганизации </w:t>
            </w:r>
            <w:r w:rsidR="00D41670" w:rsidRPr="0008254D">
              <w:br/>
            </w:r>
            <w:r w:rsidR="00340E6F" w:rsidRPr="0008254D">
              <w:t xml:space="preserve">(за исключением юридического лица, </w:t>
            </w:r>
            <w:r w:rsidR="00D41670" w:rsidRPr="0008254D">
              <w:br/>
            </w:r>
            <w:r w:rsidR="00340E6F" w:rsidRPr="0008254D">
              <w:t>к которому присоединяется другое юридическое лицо), индивидуальный предприниматель не находится в стадии прекращения деятельности;</w:t>
            </w:r>
          </w:p>
          <w:p w:rsidR="00340E6F" w:rsidRPr="0008254D" w:rsidRDefault="00F414FB" w:rsidP="000974B0">
            <w:pPr>
              <w:pStyle w:val="Standard"/>
              <w:widowControl w:val="0"/>
              <w:spacing w:line="228" w:lineRule="auto"/>
              <w:ind w:right="164" w:firstLine="5"/>
              <w:jc w:val="both"/>
            </w:pPr>
            <w:r w:rsidRPr="0008254D">
              <w:t xml:space="preserve">     -</w:t>
            </w:r>
            <w:r w:rsidR="00340E6F" w:rsidRPr="0008254D">
              <w:t xml:space="preserve">в отношении юридического лица или индивидуального предпринимателя </w:t>
            </w:r>
            <w:r w:rsidR="00D41670" w:rsidRPr="0008254D">
              <w:br/>
            </w:r>
            <w:r w:rsidR="00340E6F" w:rsidRPr="0008254D">
              <w:t xml:space="preserve">не возбуждено производство по делу </w:t>
            </w:r>
            <w:r w:rsidR="00D41670" w:rsidRPr="0008254D">
              <w:br/>
            </w:r>
            <w:r w:rsidR="00340E6F" w:rsidRPr="0008254D">
              <w:t xml:space="preserve">об экономической несостоятельности (банкротстве). Данное требование </w:t>
            </w:r>
            <w:r w:rsidR="00D41670" w:rsidRPr="0008254D">
              <w:br/>
            </w:r>
            <w:r w:rsidR="00340E6F" w:rsidRPr="0008254D">
              <w:t>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2A7FCE" w:rsidRPr="0008254D" w:rsidRDefault="00F414FB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 xml:space="preserve">     -</w:t>
            </w:r>
            <w:r w:rsidR="00340E6F" w:rsidRPr="0008254D">
              <w:t xml:space="preserve">юридическое лицо, в том числе индивидуальный предприниматель, обладает правомочиями на реализацию товаров (выполнение работ, оказание услуг) на территории Республики Беларусь </w:t>
            </w:r>
            <w:r w:rsidR="00D41670" w:rsidRPr="0008254D">
              <w:br/>
            </w:r>
            <w:r w:rsidR="00340E6F" w:rsidRPr="0008254D">
              <w:t>с использованием товарных знаков и знаков обслуживания</w:t>
            </w:r>
            <w:r w:rsidR="00B53895" w:rsidRPr="0008254D">
              <w:t>.</w:t>
            </w:r>
          </w:p>
          <w:p w:rsidR="00126252" w:rsidRPr="0008254D" w:rsidRDefault="00126252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  <w:rPr>
                <w:b/>
              </w:rPr>
            </w:pPr>
            <w:r w:rsidRPr="0008254D">
              <w:rPr>
                <w:b/>
              </w:rPr>
              <w:t>Физическое лицо, в том числе индивидуальный предприниматель, предоставляет:</w:t>
            </w:r>
          </w:p>
          <w:p w:rsidR="00126252" w:rsidRPr="0008254D" w:rsidRDefault="00126252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>заявление о том, что:</w:t>
            </w:r>
          </w:p>
          <w:p w:rsidR="00126252" w:rsidRPr="0008254D" w:rsidRDefault="00126252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 xml:space="preserve">он не считается подвергавшимся административному взысканию за административные правонарушения, предусмотренные в частях 7, 8 и 10 статьи </w:t>
            </w:r>
            <w:r w:rsidRPr="0008254D">
              <w:lastRenderedPageBreak/>
              <w:t>14.4, частях 4 и 5 статьи 14.5 КоАП</w:t>
            </w:r>
            <w:r w:rsidR="00C51AB2" w:rsidRPr="0008254D">
              <w:t xml:space="preserve"> Республики Беларусь</w:t>
            </w:r>
            <w:r w:rsidRPr="0008254D">
              <w:t>;</w:t>
            </w:r>
          </w:p>
          <w:p w:rsidR="00126252" w:rsidRPr="0008254D" w:rsidRDefault="00126252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  <w:rPr>
                <w:i/>
                <w:sz w:val="22"/>
                <w:szCs w:val="22"/>
              </w:rPr>
            </w:pPr>
            <w:r w:rsidRPr="0008254D">
              <w:rPr>
                <w:i/>
                <w:sz w:val="22"/>
                <w:szCs w:val="22"/>
              </w:rPr>
              <w:t xml:space="preserve">Справочно: в зависимости от категории административного правонарушения в статье 4.9 КоАП </w:t>
            </w:r>
            <w:r w:rsidR="00C51AB2" w:rsidRPr="0008254D">
              <w:rPr>
                <w:i/>
                <w:sz w:val="22"/>
                <w:szCs w:val="22"/>
              </w:rPr>
              <w:t xml:space="preserve">Республики Беларусь </w:t>
            </w:r>
            <w:r w:rsidRPr="0008254D">
              <w:rPr>
                <w:i/>
                <w:sz w:val="22"/>
                <w:szCs w:val="22"/>
              </w:rPr>
              <w:t>определяются сроки, по истечении которых физическое или юридическое лицо считается не подвергавшимся административному взысканию.</w:t>
            </w:r>
          </w:p>
          <w:p w:rsidR="00126252" w:rsidRPr="0008254D" w:rsidRDefault="00126252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>у него отсутствует не снятая или не погашенная в установленном порядке судимость за преступления, предусмотренные в статьях 209 – 212, 216, 235, 243 – 243</w:t>
            </w:r>
            <w:r w:rsidRPr="0008254D">
              <w:rPr>
                <w:vertAlign w:val="superscript"/>
              </w:rPr>
              <w:t>3</w:t>
            </w:r>
            <w:r w:rsidRPr="0008254D">
              <w:t>, 424 – 426, 429 – 432 и 455 УК</w:t>
            </w:r>
            <w:r w:rsidR="00C51AB2" w:rsidRPr="0008254D">
              <w:t xml:space="preserve"> Республики Беларусь</w:t>
            </w:r>
            <w:r w:rsidRPr="0008254D">
              <w:t>.</w:t>
            </w:r>
          </w:p>
          <w:p w:rsidR="00126252" w:rsidRPr="0008254D" w:rsidRDefault="00126252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  <w:rPr>
                <w:i/>
                <w:sz w:val="22"/>
                <w:szCs w:val="22"/>
              </w:rPr>
            </w:pPr>
            <w:r w:rsidRPr="0008254D">
              <w:rPr>
                <w:i/>
                <w:sz w:val="22"/>
                <w:szCs w:val="22"/>
              </w:rPr>
              <w:t>Справочно: главой 13 УК определены условия погашения и снятия судимости.</w:t>
            </w:r>
          </w:p>
          <w:p w:rsidR="007C49C7" w:rsidRPr="0008254D" w:rsidRDefault="007C49C7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rPr>
                <w:b/>
              </w:rPr>
              <w:t>Юридическое лицо</w:t>
            </w:r>
            <w:r w:rsidRPr="0008254D">
              <w:t xml:space="preserve"> предоставляет заявление о том, что:</w:t>
            </w:r>
          </w:p>
          <w:p w:rsidR="007C49C7" w:rsidRPr="0008254D" w:rsidRDefault="007C49C7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>лицо, осуществляющее полномочия его единоличного исполнительного органа,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считаются подвергавшимися административному взысканию за административные правонарушения, предусмотренные в частях 7, 8 и 10 статьи 14.4, частях 4 и 5 статьи 14.5 КоАП</w:t>
            </w:r>
            <w:r w:rsidR="00C51AB2" w:rsidRPr="0008254D">
              <w:t xml:space="preserve"> Республики Беларусь</w:t>
            </w:r>
            <w:r w:rsidRPr="0008254D">
              <w:t>;</w:t>
            </w:r>
          </w:p>
          <w:p w:rsidR="002A7FCE" w:rsidRPr="0008254D" w:rsidRDefault="007C49C7" w:rsidP="000974B0">
            <w:pPr>
              <w:pStyle w:val="Standard"/>
              <w:widowControl w:val="0"/>
              <w:spacing w:line="228" w:lineRule="auto"/>
              <w:ind w:right="166" w:firstLine="5"/>
              <w:jc w:val="both"/>
            </w:pPr>
            <w:r w:rsidRPr="0008254D">
              <w:t>у лица, осуществляющего полномочия его единоличного исполнительного органа, и лица, имеющего право давать юридическому лицу обязательные для исполнения указания на основании учредительных документов или заключенного договора, отсутствует не снятая или не погашенная в установленном порядке судимость за преступления, предусмотренные в 209 – 212, 216, 235, 243 – 243</w:t>
            </w:r>
            <w:r w:rsidRPr="0008254D">
              <w:rPr>
                <w:vertAlign w:val="superscript"/>
              </w:rPr>
              <w:t>3</w:t>
            </w:r>
            <w:r w:rsidRPr="0008254D">
              <w:t>, 424 – 426, 429 – 432 и 455 УК</w:t>
            </w:r>
            <w:r w:rsidR="00C51AB2" w:rsidRPr="0008254D">
              <w:t xml:space="preserve"> Республики Беларусь</w:t>
            </w:r>
            <w:r w:rsidRPr="0008254D">
              <w:t>.</w:t>
            </w:r>
          </w:p>
        </w:tc>
      </w:tr>
      <w:tr w:rsidR="00340E6F" w:rsidRPr="0008254D" w:rsidTr="00C46365">
        <w:tc>
          <w:tcPr>
            <w:tcW w:w="4962" w:type="dxa"/>
            <w:gridSpan w:val="2"/>
          </w:tcPr>
          <w:p w:rsidR="00340E6F" w:rsidRPr="0008254D" w:rsidRDefault="00340E6F" w:rsidP="00464B1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о предоставлении аукционного обеспечения, размер аукционного обеспечения, срок действия банковской гарантии и (или) обеспечения исполнения обязательств по договору</w:t>
            </w:r>
          </w:p>
        </w:tc>
        <w:tc>
          <w:tcPr>
            <w:tcW w:w="4819" w:type="dxa"/>
          </w:tcPr>
          <w:p w:rsidR="00340E6F" w:rsidRPr="0008254D" w:rsidRDefault="00B53895" w:rsidP="000974B0">
            <w:pPr>
              <w:pStyle w:val="ConsPlusNormal"/>
              <w:spacing w:line="228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40E6F" w:rsidRPr="0008254D" w:rsidTr="00C46365">
        <w:trPr>
          <w:trHeight w:val="17"/>
        </w:trPr>
        <w:tc>
          <w:tcPr>
            <w:tcW w:w="9781" w:type="dxa"/>
            <w:gridSpan w:val="3"/>
            <w:vAlign w:val="center"/>
          </w:tcPr>
          <w:p w:rsidR="00264BA0" w:rsidRPr="0008254D" w:rsidRDefault="00340E6F" w:rsidP="006B1D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государственной закупки</w:t>
            </w:r>
          </w:p>
        </w:tc>
      </w:tr>
      <w:tr w:rsidR="00340E6F" w:rsidRPr="0008254D" w:rsidTr="00C46365">
        <w:tc>
          <w:tcPr>
            <w:tcW w:w="9781" w:type="dxa"/>
            <w:gridSpan w:val="3"/>
            <w:vAlign w:val="center"/>
          </w:tcPr>
          <w:p w:rsidR="00340E6F" w:rsidRPr="0008254D" w:rsidRDefault="00340E6F" w:rsidP="00340E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(лот) № </w:t>
            </w:r>
            <w:r w:rsidR="00B53895"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4E9D" w:rsidRPr="0008254D" w:rsidTr="00C46365">
        <w:tc>
          <w:tcPr>
            <w:tcW w:w="4962" w:type="dxa"/>
            <w:gridSpan w:val="2"/>
          </w:tcPr>
          <w:p w:rsidR="00EE4E9D" w:rsidRPr="0008254D" w:rsidRDefault="00EE4E9D" w:rsidP="00EE4E9D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819" w:type="dxa"/>
            <w:vAlign w:val="center"/>
          </w:tcPr>
          <w:p w:rsidR="00EE4E9D" w:rsidRPr="00EC4129" w:rsidRDefault="006B03E9" w:rsidP="00302040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Ванна анатомическая для подводного массажа</w:t>
            </w:r>
          </w:p>
        </w:tc>
      </w:tr>
      <w:tr w:rsidR="003D5B88" w:rsidRPr="0008254D" w:rsidTr="00C46365">
        <w:tc>
          <w:tcPr>
            <w:tcW w:w="4962" w:type="dxa"/>
            <w:gridSpan w:val="2"/>
          </w:tcPr>
          <w:p w:rsidR="003D5B88" w:rsidRPr="00E15665" w:rsidRDefault="003D5B88" w:rsidP="003D5B8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по </w:t>
            </w:r>
            <w:hyperlink r:id="rId7" w:history="1">
              <w:r w:rsidRPr="00E15665">
                <w:rPr>
                  <w:rFonts w:ascii="Times New Roman" w:hAnsi="Times New Roman" w:cs="Times New Roman"/>
                  <w:sz w:val="24"/>
                  <w:szCs w:val="24"/>
                </w:rPr>
                <w:t>ОКРБ 007-2012</w:t>
              </w:r>
            </w:hyperlink>
            <w:r w:rsidRPr="00E15665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4819" w:type="dxa"/>
            <w:vAlign w:val="center"/>
          </w:tcPr>
          <w:p w:rsidR="003D5B88" w:rsidRPr="00E15665" w:rsidRDefault="006B03E9" w:rsidP="000F2441">
            <w:pPr>
              <w:spacing w:line="228" w:lineRule="auto"/>
              <w:ind w:firstLine="5"/>
              <w:rPr>
                <w:sz w:val="24"/>
                <w:szCs w:val="24"/>
              </w:rPr>
            </w:pPr>
            <w:r w:rsidRPr="006B03E9">
              <w:rPr>
                <w:sz w:val="24"/>
                <w:szCs w:val="24"/>
              </w:rPr>
              <w:t>32.50.21.300</w:t>
            </w:r>
          </w:p>
        </w:tc>
      </w:tr>
      <w:tr w:rsidR="003D5B88" w:rsidRPr="0008254D" w:rsidTr="00C46365">
        <w:tc>
          <w:tcPr>
            <w:tcW w:w="4962" w:type="dxa"/>
            <w:gridSpan w:val="2"/>
          </w:tcPr>
          <w:p w:rsidR="003D5B88" w:rsidRPr="00E15665" w:rsidRDefault="003D5B88" w:rsidP="003D5B8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8" w:history="1">
              <w:r w:rsidRPr="00E15665">
                <w:rPr>
                  <w:rFonts w:ascii="Times New Roman" w:hAnsi="Times New Roman" w:cs="Times New Roman"/>
                  <w:sz w:val="24"/>
                  <w:szCs w:val="24"/>
                </w:rPr>
                <w:t>ОКРБ 007-2012</w:t>
              </w:r>
            </w:hyperlink>
          </w:p>
        </w:tc>
        <w:tc>
          <w:tcPr>
            <w:tcW w:w="4819" w:type="dxa"/>
            <w:vAlign w:val="center"/>
          </w:tcPr>
          <w:p w:rsidR="003D5B88" w:rsidRPr="00E15665" w:rsidRDefault="006B03E9" w:rsidP="000974B0">
            <w:pPr>
              <w:autoSpaceDE w:val="0"/>
              <w:autoSpaceDN w:val="0"/>
              <w:adjustRightInd w:val="0"/>
              <w:spacing w:line="228" w:lineRule="auto"/>
              <w:ind w:firstLine="5"/>
              <w:rPr>
                <w:rFonts w:eastAsiaTheme="minorHAnsi"/>
                <w:sz w:val="24"/>
                <w:szCs w:val="24"/>
                <w:lang w:eastAsia="en-US"/>
              </w:rPr>
            </w:pPr>
            <w:r w:rsidRPr="006B03E9">
              <w:rPr>
                <w:rFonts w:eastAsiaTheme="minorHAnsi"/>
                <w:sz w:val="24"/>
                <w:szCs w:val="24"/>
                <w:lang w:eastAsia="en-US"/>
              </w:rPr>
              <w:t>Устройство для механотерапии; аппараты массажные, аппаратура для психологических тестов (кроме полностью стационарных аппаратов)</w:t>
            </w:r>
          </w:p>
        </w:tc>
      </w:tr>
      <w:tr w:rsidR="00340E6F" w:rsidRPr="0008254D" w:rsidTr="00C46365">
        <w:tc>
          <w:tcPr>
            <w:tcW w:w="4962" w:type="dxa"/>
            <w:gridSpan w:val="2"/>
          </w:tcPr>
          <w:p w:rsidR="00340E6F" w:rsidRPr="00E15665" w:rsidRDefault="00340E6F" w:rsidP="00E25CA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5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819" w:type="dxa"/>
            <w:vAlign w:val="center"/>
          </w:tcPr>
          <w:p w:rsidR="00340E6F" w:rsidRPr="00E15665" w:rsidRDefault="003D5B88" w:rsidP="00EC4129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AB2" w:rsidRPr="00E1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4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340E6F" w:rsidRPr="0008254D" w:rsidTr="00C46365">
        <w:tc>
          <w:tcPr>
            <w:tcW w:w="4962" w:type="dxa"/>
            <w:gridSpan w:val="2"/>
          </w:tcPr>
          <w:p w:rsidR="00340E6F" w:rsidRPr="0008254D" w:rsidRDefault="00340E6F" w:rsidP="00E25CA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19" w:type="dxa"/>
          </w:tcPr>
          <w:p w:rsidR="008B337E" w:rsidRPr="00E13891" w:rsidRDefault="008B337E" w:rsidP="000974B0">
            <w:pPr>
              <w:spacing w:line="228" w:lineRule="auto"/>
              <w:ind w:firstLine="5"/>
              <w:jc w:val="both"/>
              <w:rPr>
                <w:sz w:val="24"/>
                <w:szCs w:val="24"/>
              </w:rPr>
            </w:pPr>
            <w:r w:rsidRPr="00E13891">
              <w:rPr>
                <w:sz w:val="24"/>
                <w:szCs w:val="24"/>
                <w:u w:val="single"/>
              </w:rPr>
              <w:t>для резидентов Республики Беларусь:</w:t>
            </w:r>
            <w:r w:rsidRPr="00E13891">
              <w:rPr>
                <w:sz w:val="24"/>
                <w:szCs w:val="24"/>
              </w:rPr>
              <w:t xml:space="preserve"> </w:t>
            </w:r>
            <w:r w:rsidR="002C32C8" w:rsidRPr="00E13891">
              <w:rPr>
                <w:sz w:val="24"/>
                <w:szCs w:val="24"/>
              </w:rPr>
              <w:t>не позднее</w:t>
            </w:r>
            <w:r w:rsidR="001D173E" w:rsidRPr="00E13891">
              <w:rPr>
                <w:sz w:val="24"/>
                <w:szCs w:val="24"/>
              </w:rPr>
              <w:t xml:space="preserve"> </w:t>
            </w:r>
            <w:r w:rsidR="006B03E9">
              <w:rPr>
                <w:sz w:val="24"/>
                <w:szCs w:val="24"/>
              </w:rPr>
              <w:t>27</w:t>
            </w:r>
            <w:r w:rsidR="00DB7F82" w:rsidRPr="00E13891">
              <w:rPr>
                <w:sz w:val="24"/>
                <w:szCs w:val="24"/>
              </w:rPr>
              <w:t>.</w:t>
            </w:r>
            <w:r w:rsidR="00302040" w:rsidRPr="00E13891">
              <w:rPr>
                <w:sz w:val="24"/>
                <w:szCs w:val="24"/>
              </w:rPr>
              <w:t>12</w:t>
            </w:r>
            <w:r w:rsidR="00DB7F82" w:rsidRPr="00E13891">
              <w:rPr>
                <w:sz w:val="24"/>
                <w:szCs w:val="24"/>
              </w:rPr>
              <w:t>.202</w:t>
            </w:r>
            <w:r w:rsidR="003D5B88" w:rsidRPr="00E13891">
              <w:rPr>
                <w:sz w:val="24"/>
                <w:szCs w:val="24"/>
              </w:rPr>
              <w:t>3</w:t>
            </w:r>
            <w:r w:rsidRPr="00E13891">
              <w:rPr>
                <w:sz w:val="24"/>
                <w:szCs w:val="24"/>
              </w:rPr>
              <w:t>;</w:t>
            </w:r>
          </w:p>
          <w:p w:rsidR="00264BA0" w:rsidRPr="00E13891" w:rsidRDefault="00264BA0" w:rsidP="000974B0">
            <w:pPr>
              <w:spacing w:line="228" w:lineRule="auto"/>
              <w:ind w:firstLine="5"/>
              <w:jc w:val="both"/>
              <w:rPr>
                <w:sz w:val="24"/>
                <w:szCs w:val="24"/>
                <w:u w:val="single"/>
              </w:rPr>
            </w:pPr>
          </w:p>
          <w:p w:rsidR="00340E6F" w:rsidRPr="0008254D" w:rsidRDefault="008B337E" w:rsidP="006B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jc w:val="both"/>
              <w:rPr>
                <w:sz w:val="24"/>
                <w:szCs w:val="24"/>
              </w:rPr>
            </w:pPr>
            <w:r w:rsidRPr="00E13891">
              <w:rPr>
                <w:sz w:val="24"/>
                <w:szCs w:val="24"/>
                <w:u w:val="single"/>
              </w:rPr>
              <w:t>для нерезидентов Республики Беларусь:</w:t>
            </w:r>
            <w:r w:rsidRPr="00E13891">
              <w:rPr>
                <w:sz w:val="24"/>
                <w:szCs w:val="24"/>
              </w:rPr>
              <w:t xml:space="preserve"> </w:t>
            </w:r>
            <w:r w:rsidR="002C32C8" w:rsidRPr="00E13891">
              <w:rPr>
                <w:sz w:val="24"/>
                <w:szCs w:val="24"/>
              </w:rPr>
              <w:t xml:space="preserve">не позднее </w:t>
            </w:r>
            <w:r w:rsidR="006B03E9">
              <w:rPr>
                <w:sz w:val="24"/>
                <w:szCs w:val="24"/>
              </w:rPr>
              <w:t>27</w:t>
            </w:r>
            <w:r w:rsidR="001D173E" w:rsidRPr="00E13891">
              <w:rPr>
                <w:sz w:val="24"/>
                <w:szCs w:val="24"/>
              </w:rPr>
              <w:t>.</w:t>
            </w:r>
            <w:r w:rsidR="00302040" w:rsidRPr="00E13891">
              <w:rPr>
                <w:sz w:val="24"/>
                <w:szCs w:val="24"/>
              </w:rPr>
              <w:t>12</w:t>
            </w:r>
            <w:r w:rsidR="001D173E" w:rsidRPr="00E13891">
              <w:rPr>
                <w:sz w:val="24"/>
                <w:szCs w:val="24"/>
              </w:rPr>
              <w:t>.202</w:t>
            </w:r>
            <w:r w:rsidR="003D5B88" w:rsidRPr="00E13891">
              <w:rPr>
                <w:sz w:val="24"/>
                <w:szCs w:val="24"/>
              </w:rPr>
              <w:t>3</w:t>
            </w:r>
            <w:r w:rsidRPr="00E13891">
              <w:rPr>
                <w:sz w:val="24"/>
                <w:szCs w:val="24"/>
              </w:rPr>
              <w:t>.</w:t>
            </w:r>
          </w:p>
        </w:tc>
      </w:tr>
      <w:tr w:rsidR="00340E6F" w:rsidRPr="0008254D" w:rsidTr="00C46365">
        <w:tc>
          <w:tcPr>
            <w:tcW w:w="4962" w:type="dxa"/>
            <w:gridSpan w:val="2"/>
          </w:tcPr>
          <w:p w:rsidR="00340E6F" w:rsidRPr="0008254D" w:rsidRDefault="00340E6F" w:rsidP="00E25CA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819" w:type="dxa"/>
          </w:tcPr>
          <w:p w:rsidR="005553C6" w:rsidRPr="0008254D" w:rsidRDefault="005553C6" w:rsidP="000974B0">
            <w:pPr>
              <w:spacing w:line="228" w:lineRule="auto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08254D">
              <w:rPr>
                <w:color w:val="000000" w:themeColor="text1"/>
                <w:sz w:val="24"/>
                <w:szCs w:val="24"/>
              </w:rPr>
              <w:t>Для резидентов Республики Беларусь – Объединенный базисный склад Департамента финансов и тыла МВД Республики Беларусь, Минская обл., г. Дзержинск,</w:t>
            </w:r>
            <w:r w:rsidRPr="0008254D">
              <w:rPr>
                <w:color w:val="000000" w:themeColor="text1"/>
                <w:spacing w:val="-2"/>
                <w:sz w:val="24"/>
                <w:szCs w:val="24"/>
              </w:rPr>
              <w:t xml:space="preserve"> ул. Минская, 1, тел. +375 1716 6 57 67</w:t>
            </w:r>
            <w:r w:rsidRPr="0008254D">
              <w:rPr>
                <w:color w:val="000000" w:themeColor="text1"/>
                <w:sz w:val="24"/>
                <w:szCs w:val="24"/>
              </w:rPr>
              <w:t>;</w:t>
            </w:r>
          </w:p>
          <w:p w:rsidR="00264BA0" w:rsidRPr="0008254D" w:rsidRDefault="00302040" w:rsidP="000974B0">
            <w:pPr>
              <w:pStyle w:val="ConsPlusNormal"/>
              <w:spacing w:line="228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нерезидентов Республики Беларусь – пункт </w:t>
            </w:r>
            <w:r w:rsidRPr="003B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таможенного оформления Республики Беларусь по согласованию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сторон</w:t>
            </w:r>
            <w:r w:rsidRPr="003B7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0E6F" w:rsidRPr="0008254D" w:rsidTr="00C46365">
        <w:tc>
          <w:tcPr>
            <w:tcW w:w="4962" w:type="dxa"/>
            <w:gridSpan w:val="2"/>
          </w:tcPr>
          <w:p w:rsidR="00340E6F" w:rsidRPr="0008254D" w:rsidRDefault="00340E6F" w:rsidP="00E25CA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819" w:type="dxa"/>
            <w:vAlign w:val="center"/>
          </w:tcPr>
          <w:p w:rsidR="00340E6F" w:rsidRPr="0008254D" w:rsidRDefault="006B03E9" w:rsidP="000974B0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111 000</w:t>
            </w:r>
            <w:r w:rsidR="00B347AF" w:rsidRPr="003276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E4E9D"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40E6F" w:rsidRPr="0008254D" w:rsidTr="00C46365">
        <w:tc>
          <w:tcPr>
            <w:tcW w:w="4962" w:type="dxa"/>
            <w:gridSpan w:val="2"/>
          </w:tcPr>
          <w:p w:rsidR="00340E6F" w:rsidRPr="0008254D" w:rsidRDefault="00340E6F" w:rsidP="00E25CA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819" w:type="dxa"/>
            <w:vAlign w:val="center"/>
          </w:tcPr>
          <w:p w:rsidR="00340E6F" w:rsidRPr="0008254D" w:rsidRDefault="00BA5672" w:rsidP="000974B0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6B03E9" w:rsidRPr="0008254D" w:rsidTr="003E0FB5">
        <w:tc>
          <w:tcPr>
            <w:tcW w:w="9781" w:type="dxa"/>
            <w:gridSpan w:val="3"/>
          </w:tcPr>
          <w:p w:rsidR="006B03E9" w:rsidRPr="0008254D" w:rsidRDefault="006B03E9" w:rsidP="006B03E9">
            <w:pPr>
              <w:pStyle w:val="ConsPlusNormal"/>
              <w:spacing w:line="228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3E9" w:rsidRPr="0008254D" w:rsidTr="00C46365">
        <w:tc>
          <w:tcPr>
            <w:tcW w:w="4962" w:type="dxa"/>
            <w:gridSpan w:val="2"/>
          </w:tcPr>
          <w:p w:rsidR="006B03E9" w:rsidRPr="006B03E9" w:rsidRDefault="006B03E9" w:rsidP="006B03E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819" w:type="dxa"/>
            <w:vAlign w:val="center"/>
          </w:tcPr>
          <w:p w:rsidR="006B03E9" w:rsidRPr="0008254D" w:rsidRDefault="006B03E9" w:rsidP="006B03E9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Кафедра водолечения с комплектом душей</w:t>
            </w:r>
          </w:p>
        </w:tc>
      </w:tr>
      <w:tr w:rsidR="006B03E9" w:rsidRPr="0008254D" w:rsidTr="00C46365">
        <w:tc>
          <w:tcPr>
            <w:tcW w:w="4962" w:type="dxa"/>
            <w:gridSpan w:val="2"/>
          </w:tcPr>
          <w:p w:rsidR="006B03E9" w:rsidRPr="006B03E9" w:rsidRDefault="006B03E9" w:rsidP="006B03E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819" w:type="dxa"/>
            <w:vAlign w:val="center"/>
          </w:tcPr>
          <w:p w:rsidR="006B03E9" w:rsidRPr="0008254D" w:rsidRDefault="006B03E9" w:rsidP="006B03E9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32.50.21.300</w:t>
            </w:r>
          </w:p>
        </w:tc>
      </w:tr>
      <w:tr w:rsidR="006B03E9" w:rsidRPr="0008254D" w:rsidTr="00C46365">
        <w:tc>
          <w:tcPr>
            <w:tcW w:w="4962" w:type="dxa"/>
            <w:gridSpan w:val="2"/>
          </w:tcPr>
          <w:p w:rsidR="006B03E9" w:rsidRPr="006B03E9" w:rsidRDefault="006B03E9" w:rsidP="006B03E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ОКРБ 007-2012</w:t>
            </w:r>
          </w:p>
        </w:tc>
        <w:tc>
          <w:tcPr>
            <w:tcW w:w="4819" w:type="dxa"/>
            <w:vAlign w:val="center"/>
          </w:tcPr>
          <w:p w:rsidR="006B03E9" w:rsidRPr="0008254D" w:rsidRDefault="006B03E9" w:rsidP="006B03E9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Устройство для механотерапии; аппараты массажные, аппаратура для психологических тестов (кроме полностью стационарных аппаратов)</w:t>
            </w:r>
          </w:p>
        </w:tc>
      </w:tr>
      <w:tr w:rsidR="006B03E9" w:rsidRPr="0008254D" w:rsidTr="00C46365">
        <w:tc>
          <w:tcPr>
            <w:tcW w:w="4962" w:type="dxa"/>
            <w:gridSpan w:val="2"/>
          </w:tcPr>
          <w:p w:rsidR="006B03E9" w:rsidRPr="006B03E9" w:rsidRDefault="006B03E9" w:rsidP="006B03E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819" w:type="dxa"/>
            <w:vAlign w:val="center"/>
          </w:tcPr>
          <w:p w:rsidR="006B03E9" w:rsidRPr="0008254D" w:rsidRDefault="006B03E9" w:rsidP="006B03E9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747">
              <w:rPr>
                <w:rFonts w:ascii="Times New Roman" w:hAnsi="Times New Roman" w:cs="Times New Roman"/>
                <w:sz w:val="24"/>
                <w:szCs w:val="24"/>
              </w:rPr>
              <w:t xml:space="preserve"> штука</w:t>
            </w:r>
          </w:p>
        </w:tc>
      </w:tr>
      <w:tr w:rsidR="006B03E9" w:rsidRPr="0008254D" w:rsidTr="00C46365">
        <w:tc>
          <w:tcPr>
            <w:tcW w:w="4962" w:type="dxa"/>
            <w:gridSpan w:val="2"/>
          </w:tcPr>
          <w:p w:rsidR="006B03E9" w:rsidRPr="006B03E9" w:rsidRDefault="006B03E9" w:rsidP="006B03E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19" w:type="dxa"/>
            <w:vAlign w:val="center"/>
          </w:tcPr>
          <w:p w:rsidR="00B77747" w:rsidRPr="00B77747" w:rsidRDefault="00B77747" w:rsidP="00B77747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747">
              <w:rPr>
                <w:rFonts w:ascii="Times New Roman" w:hAnsi="Times New Roman" w:cs="Times New Roman"/>
                <w:sz w:val="24"/>
                <w:szCs w:val="24"/>
              </w:rPr>
              <w:t>для резидентов Республики Беларусь: не позднее 27.12.2023;</w:t>
            </w:r>
          </w:p>
          <w:p w:rsidR="00B77747" w:rsidRPr="00B77747" w:rsidRDefault="00B77747" w:rsidP="00B77747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E9" w:rsidRPr="0008254D" w:rsidRDefault="00B77747" w:rsidP="00B77747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747">
              <w:rPr>
                <w:rFonts w:ascii="Times New Roman" w:hAnsi="Times New Roman" w:cs="Times New Roman"/>
                <w:sz w:val="24"/>
                <w:szCs w:val="24"/>
              </w:rPr>
              <w:t>для нерезидентов Республики Беларусь: не позднее 27.12.2023.</w:t>
            </w:r>
          </w:p>
        </w:tc>
      </w:tr>
      <w:tr w:rsidR="006B03E9" w:rsidRPr="0008254D" w:rsidTr="00C46365">
        <w:tc>
          <w:tcPr>
            <w:tcW w:w="4962" w:type="dxa"/>
            <w:gridSpan w:val="2"/>
          </w:tcPr>
          <w:p w:rsidR="006B03E9" w:rsidRPr="006B03E9" w:rsidRDefault="006B03E9" w:rsidP="006B03E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819" w:type="dxa"/>
            <w:vAlign w:val="center"/>
          </w:tcPr>
          <w:p w:rsidR="00B77747" w:rsidRPr="00B77747" w:rsidRDefault="00B77747" w:rsidP="00B77747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747">
              <w:rPr>
                <w:rFonts w:ascii="Times New Roman" w:hAnsi="Times New Roman" w:cs="Times New Roman"/>
                <w:sz w:val="24"/>
                <w:szCs w:val="24"/>
              </w:rPr>
              <w:t>Для резидентов Республики Беларусь – Объединенный базисный склад Департамента финансов и тыла МВД Республики Беларусь, Минская обл., г. Дзержинск, ул. Минская, 1, тел. +375 1716 6 57 67;</w:t>
            </w:r>
          </w:p>
          <w:p w:rsidR="006B03E9" w:rsidRPr="0008254D" w:rsidRDefault="00B77747" w:rsidP="00B77747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747">
              <w:rPr>
                <w:rFonts w:ascii="Times New Roman" w:hAnsi="Times New Roman" w:cs="Times New Roman"/>
                <w:sz w:val="24"/>
                <w:szCs w:val="24"/>
              </w:rPr>
              <w:t xml:space="preserve">Для нерезидентов Республики Беларусь – пункт таможенного оформления Республики </w:t>
            </w:r>
            <w:r w:rsidRPr="00B7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Беларусь по согласованию сторон.</w:t>
            </w:r>
          </w:p>
        </w:tc>
      </w:tr>
      <w:tr w:rsidR="006B03E9" w:rsidRPr="0008254D" w:rsidTr="00C46365">
        <w:tc>
          <w:tcPr>
            <w:tcW w:w="4962" w:type="dxa"/>
            <w:gridSpan w:val="2"/>
          </w:tcPr>
          <w:p w:rsidR="006B03E9" w:rsidRPr="006B03E9" w:rsidRDefault="006B03E9" w:rsidP="006B03E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4819" w:type="dxa"/>
            <w:vAlign w:val="center"/>
          </w:tcPr>
          <w:p w:rsidR="006B03E9" w:rsidRPr="0008254D" w:rsidRDefault="00B77747" w:rsidP="006B03E9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 рублей</w:t>
            </w:r>
          </w:p>
        </w:tc>
      </w:tr>
      <w:tr w:rsidR="006B03E9" w:rsidRPr="0008254D" w:rsidTr="00C46365">
        <w:tc>
          <w:tcPr>
            <w:tcW w:w="4962" w:type="dxa"/>
            <w:gridSpan w:val="2"/>
          </w:tcPr>
          <w:p w:rsidR="006B03E9" w:rsidRPr="006B03E9" w:rsidRDefault="006B03E9" w:rsidP="006B03E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819" w:type="dxa"/>
            <w:vAlign w:val="center"/>
          </w:tcPr>
          <w:p w:rsidR="006B03E9" w:rsidRPr="0008254D" w:rsidRDefault="00B77747" w:rsidP="006B03E9">
            <w:pPr>
              <w:pStyle w:val="ConsPlusNormal"/>
              <w:spacing w:line="228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74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EA4622" w:rsidRPr="0008254D" w:rsidTr="00C46365">
        <w:tc>
          <w:tcPr>
            <w:tcW w:w="9781" w:type="dxa"/>
            <w:gridSpan w:val="3"/>
          </w:tcPr>
          <w:p w:rsidR="00EA4622" w:rsidRPr="0008254D" w:rsidRDefault="00EA4622" w:rsidP="00EA462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ПРЕДМЕТА ГОСУДАРСТВЕННОЙ ЗАКУПКИ</w:t>
            </w:r>
          </w:p>
        </w:tc>
      </w:tr>
      <w:tr w:rsidR="00EA4622" w:rsidRPr="00776571" w:rsidTr="00C46365">
        <w:tc>
          <w:tcPr>
            <w:tcW w:w="4890" w:type="dxa"/>
          </w:tcPr>
          <w:p w:rsidR="00EA4622" w:rsidRPr="00776571" w:rsidRDefault="00EA4622" w:rsidP="00EA4622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71">
              <w:rPr>
                <w:rFonts w:ascii="Times New Roman" w:hAnsi="Times New Roman" w:cs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      </w:r>
          </w:p>
        </w:tc>
        <w:tc>
          <w:tcPr>
            <w:tcW w:w="4891" w:type="dxa"/>
            <w:gridSpan w:val="2"/>
          </w:tcPr>
          <w:p w:rsidR="00EA4622" w:rsidRPr="00776571" w:rsidRDefault="00EA4622" w:rsidP="000974B0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7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</w:t>
            </w:r>
            <w:r w:rsidR="00D41670" w:rsidRPr="007765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6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622" w:rsidRPr="00776571" w:rsidRDefault="00EA4622" w:rsidP="000974B0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71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соответствовать описанию предмета закупки:</w:t>
            </w:r>
          </w:p>
          <w:p w:rsidR="00EA4622" w:rsidRPr="00776571" w:rsidRDefault="00EA4622" w:rsidP="000974B0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71">
              <w:rPr>
                <w:rFonts w:ascii="Times New Roman" w:hAnsi="Times New Roman" w:cs="Times New Roman"/>
                <w:sz w:val="24"/>
                <w:szCs w:val="24"/>
              </w:rPr>
              <w:t>- не менее чем на 85% в части описания технических показателей и характеристик предмета государственной закупки;</w:t>
            </w:r>
          </w:p>
          <w:p w:rsidR="00EA4622" w:rsidRPr="00776571" w:rsidRDefault="00EA4622" w:rsidP="000974B0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71">
              <w:rPr>
                <w:rFonts w:ascii="Times New Roman" w:hAnsi="Times New Roman" w:cs="Times New Roman"/>
                <w:sz w:val="24"/>
                <w:szCs w:val="24"/>
              </w:rPr>
              <w:t>- на 100% по составу, объему (количеству) изделий, предусмотренных заявкой на закупку, за исключением случая превышения объема (количества) изделий медицинского назначения в связи с кратностью упаковки.</w:t>
            </w:r>
          </w:p>
        </w:tc>
      </w:tr>
    </w:tbl>
    <w:p w:rsidR="0070173E" w:rsidRPr="00776571" w:rsidRDefault="0070173E" w:rsidP="0070173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4FB" w:rsidRPr="00776571" w:rsidRDefault="00F414FB" w:rsidP="00F41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71">
        <w:rPr>
          <w:rFonts w:ascii="Times New Roman" w:hAnsi="Times New Roman" w:cs="Times New Roman"/>
          <w:b/>
          <w:sz w:val="24"/>
          <w:szCs w:val="24"/>
        </w:rPr>
        <w:t>III.</w:t>
      </w:r>
      <w:r w:rsidRPr="00776571">
        <w:rPr>
          <w:rFonts w:ascii="Times New Roman" w:hAnsi="Times New Roman" w:cs="Times New Roman"/>
          <w:sz w:val="24"/>
          <w:szCs w:val="24"/>
        </w:rPr>
        <w:t xml:space="preserve"> </w:t>
      </w:r>
      <w:r w:rsidRPr="00776571">
        <w:rPr>
          <w:rFonts w:ascii="Times New Roman" w:hAnsi="Times New Roman" w:cs="Times New Roman"/>
          <w:b/>
          <w:sz w:val="24"/>
          <w:szCs w:val="24"/>
        </w:rPr>
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аукционе:</w:t>
      </w:r>
      <w:r w:rsidRPr="00776571">
        <w:rPr>
          <w:rFonts w:ascii="Times New Roman" w:hAnsi="Times New Roman" w:cs="Times New Roman"/>
          <w:sz w:val="24"/>
          <w:szCs w:val="24"/>
        </w:rPr>
        <w:t xml:space="preserve"> в связи с тем, что закупаемая продукция входит в перечень товаров иностранного происхождения,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17.03.2016 № 206 «О допуске товаров иностранного происхождения и поставщиков, предлагающих такие товары, к участию в процедурах государственных закупок» (далее- постановление 206), </w:t>
      </w:r>
      <w:r w:rsidRPr="00776571">
        <w:rPr>
          <w:rFonts w:ascii="Times New Roman" w:hAnsi="Times New Roman" w:cs="Times New Roman"/>
          <w:b/>
          <w:sz w:val="24"/>
          <w:szCs w:val="24"/>
        </w:rPr>
        <w:t>участник, предложение которого содержит информацию о поставке товара, происходящего из иностранного государства или группы иностранных государств</w:t>
      </w:r>
      <w:r w:rsidRPr="00776571">
        <w:rPr>
          <w:rFonts w:ascii="Times New Roman" w:hAnsi="Times New Roman" w:cs="Times New Roman"/>
          <w:sz w:val="24"/>
          <w:szCs w:val="24"/>
        </w:rPr>
        <w:t xml:space="preserve">, за исключением Республики Армения, Республики Казахстан, Кыргызской Республики и Российской Федерации, </w:t>
      </w:r>
      <w:r w:rsidRPr="00776571">
        <w:rPr>
          <w:rFonts w:ascii="Times New Roman" w:hAnsi="Times New Roman" w:cs="Times New Roman"/>
          <w:b/>
          <w:sz w:val="24"/>
          <w:szCs w:val="24"/>
        </w:rPr>
        <w:t>допускается к участию в данной процедуре только в случае</w:t>
      </w:r>
      <w:r w:rsidRPr="00776571">
        <w:rPr>
          <w:rFonts w:ascii="Times New Roman" w:hAnsi="Times New Roman" w:cs="Times New Roman"/>
          <w:sz w:val="24"/>
          <w:szCs w:val="24"/>
        </w:rPr>
        <w:t xml:space="preserve">, если в целях участия в ней </w:t>
      </w:r>
      <w:r w:rsidRPr="00776571">
        <w:rPr>
          <w:rFonts w:ascii="Times New Roman" w:hAnsi="Times New Roman" w:cs="Times New Roman"/>
          <w:b/>
          <w:sz w:val="24"/>
          <w:szCs w:val="24"/>
        </w:rPr>
        <w:t>подано менее двух предложений</w:t>
      </w:r>
      <w:r w:rsidRPr="00776571">
        <w:rPr>
          <w:rFonts w:ascii="Times New Roman" w:hAnsi="Times New Roman" w:cs="Times New Roman"/>
          <w:sz w:val="24"/>
          <w:szCs w:val="24"/>
        </w:rPr>
        <w:t xml:space="preserve">, содержащих информацию о поставке такого товара, происходящего из Республики Армения, Республики Беларусь, Республики Казахстан, Кыргызской Республики и (или) Российской Федерации, и соответствующих требованиям настоящих аукционных документов. </w:t>
      </w:r>
    </w:p>
    <w:p w:rsidR="00EA7B50" w:rsidRPr="008D2529" w:rsidRDefault="00EA7B50" w:rsidP="00EA7B5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25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Товар включен в приложение 1 и </w:t>
      </w:r>
      <w:proofErr w:type="gramStart"/>
      <w:r w:rsidRPr="008D2529">
        <w:rPr>
          <w:rFonts w:ascii="Times New Roman" w:hAnsi="Times New Roman" w:cs="Times New Roman"/>
          <w:b/>
          <w:bCs/>
          <w:sz w:val="24"/>
          <w:szCs w:val="24"/>
          <w:u w:val="single"/>
        </w:rPr>
        <w:t>2  к</w:t>
      </w:r>
      <w:proofErr w:type="gramEnd"/>
      <w:r w:rsidRPr="008D25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постановлению 206:</w:t>
      </w:r>
    </w:p>
    <w:p w:rsidR="00EA7B50" w:rsidRPr="00EA7B50" w:rsidRDefault="00EA7B50" w:rsidP="00EA7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50">
        <w:rPr>
          <w:rFonts w:ascii="Times New Roman" w:hAnsi="Times New Roman" w:cs="Times New Roman"/>
          <w:sz w:val="24"/>
          <w:szCs w:val="24"/>
        </w:rPr>
        <w:t>Документами, подтверждающими страну происхождения товара, являются:</w:t>
      </w:r>
    </w:p>
    <w:p w:rsidR="00EA7B50" w:rsidRPr="00EA7B50" w:rsidRDefault="00EA7B50" w:rsidP="00EA7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50">
        <w:rPr>
          <w:rFonts w:ascii="Times New Roman" w:hAnsi="Times New Roman" w:cs="Times New Roman"/>
          <w:sz w:val="24"/>
          <w:szCs w:val="24"/>
        </w:rPr>
        <w:t>Для товаров, происходящих из Республики Беларусь, один из следующих документов:</w:t>
      </w:r>
    </w:p>
    <w:p w:rsidR="00EA7B50" w:rsidRPr="00EA7B50" w:rsidRDefault="00EA7B50" w:rsidP="00EA7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50">
        <w:rPr>
          <w:rFonts w:ascii="Times New Roman" w:hAnsi="Times New Roman" w:cs="Times New Roman"/>
          <w:sz w:val="24"/>
          <w:szCs w:val="24"/>
        </w:rPr>
        <w:t>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торговли.</w:t>
      </w:r>
    </w:p>
    <w:p w:rsidR="00EA7B50" w:rsidRPr="00AA34B3" w:rsidRDefault="00EA7B50" w:rsidP="00EA7B5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7B50">
        <w:rPr>
          <w:rFonts w:ascii="Times New Roman" w:hAnsi="Times New Roman" w:cs="Times New Roman"/>
          <w:sz w:val="24"/>
          <w:szCs w:val="24"/>
        </w:rPr>
        <w:t xml:space="preserve">сертификат продукции собственного производства, выданный Белорусской торгово-промышленной палатой или унитарными предприятиями Белорусской торгово-промышленной палаты, их представительствами и филиалами, или его копия. В случае </w:t>
      </w:r>
      <w:r w:rsidRPr="00EA7B5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указанного документа участником, не являющимся производителем товара, предлагаемого в процедуре государственной закупки, </w:t>
      </w:r>
      <w:r w:rsidRPr="00AA34B3">
        <w:rPr>
          <w:rFonts w:ascii="Times New Roman" w:hAnsi="Times New Roman" w:cs="Times New Roman"/>
          <w:b/>
          <w:bCs/>
          <w:sz w:val="24"/>
          <w:szCs w:val="24"/>
          <w:u w:val="single"/>
        </w:rPr>
        <w:t>к нему прилагается документ (договор, доверенность или иной документ), подтверждающий правомочие на использование такого сертификата участником.</w:t>
      </w:r>
    </w:p>
    <w:p w:rsidR="00EA7B50" w:rsidRPr="00EA7B50" w:rsidRDefault="00EA7B50" w:rsidP="00EA7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50">
        <w:rPr>
          <w:rFonts w:ascii="Times New Roman" w:hAnsi="Times New Roman" w:cs="Times New Roman"/>
          <w:sz w:val="24"/>
          <w:szCs w:val="24"/>
        </w:rPr>
        <w:t>выписка из евразийского реестра промышленных товаров государств -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N 105, или ее копия;</w:t>
      </w:r>
    </w:p>
    <w:p w:rsidR="00EA7B50" w:rsidRPr="00EA7B50" w:rsidRDefault="00EA7B50" w:rsidP="00EA7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50">
        <w:rPr>
          <w:rFonts w:ascii="Times New Roman" w:hAnsi="Times New Roman" w:cs="Times New Roman"/>
          <w:sz w:val="24"/>
          <w:szCs w:val="24"/>
        </w:rPr>
        <w:t>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 - выписка из евразийского реестра промышленных товаров государств -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или ее копия.</w:t>
      </w:r>
    </w:p>
    <w:p w:rsidR="00973D5D" w:rsidRPr="0008254D" w:rsidRDefault="00973D5D" w:rsidP="00EA7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EAF" w:rsidRPr="0008254D" w:rsidRDefault="00973D5D" w:rsidP="00D41670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08254D">
        <w:rPr>
          <w:b/>
          <w:sz w:val="24"/>
          <w:szCs w:val="24"/>
        </w:rPr>
        <w:t>IV.</w:t>
      </w:r>
      <w:r w:rsidR="00D41670" w:rsidRPr="0008254D">
        <w:rPr>
          <w:b/>
          <w:sz w:val="24"/>
          <w:szCs w:val="24"/>
        </w:rPr>
        <w:t> </w:t>
      </w:r>
      <w:r w:rsidRPr="0008254D">
        <w:rPr>
          <w:b/>
          <w:sz w:val="24"/>
          <w:szCs w:val="24"/>
        </w:rPr>
        <w:t>Порядок формирования цены предложения</w:t>
      </w:r>
      <w:r w:rsidR="0076184B" w:rsidRPr="0008254D">
        <w:rPr>
          <w:b/>
          <w:sz w:val="24"/>
          <w:szCs w:val="24"/>
        </w:rPr>
        <w:t xml:space="preserve">: </w:t>
      </w:r>
    </w:p>
    <w:p w:rsidR="00B36EAF" w:rsidRPr="0008254D" w:rsidRDefault="0076184B" w:rsidP="00D416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254D">
        <w:rPr>
          <w:sz w:val="24"/>
          <w:szCs w:val="24"/>
        </w:rPr>
        <w:t>в цену предложения кроме стоимости самих товаров должны быть включены</w:t>
      </w:r>
      <w:r w:rsidR="00B36EAF" w:rsidRPr="0008254D">
        <w:rPr>
          <w:sz w:val="24"/>
          <w:szCs w:val="24"/>
        </w:rPr>
        <w:t>:</w:t>
      </w:r>
      <w:r w:rsidR="00E90548" w:rsidRPr="0008254D">
        <w:rPr>
          <w:sz w:val="24"/>
          <w:szCs w:val="24"/>
        </w:rPr>
        <w:t xml:space="preserve"> </w:t>
      </w:r>
      <w:r w:rsidRPr="0008254D">
        <w:rPr>
          <w:color w:val="000000"/>
          <w:sz w:val="24"/>
          <w:szCs w:val="24"/>
        </w:rPr>
        <w:t>расходы на упаковку</w:t>
      </w:r>
      <w:r w:rsidR="00B846FD" w:rsidRPr="0008254D">
        <w:rPr>
          <w:color w:val="000000"/>
          <w:sz w:val="24"/>
          <w:szCs w:val="24"/>
        </w:rPr>
        <w:t>, маркировку;</w:t>
      </w:r>
    </w:p>
    <w:p w:rsidR="00B36EAF" w:rsidRPr="0008254D" w:rsidRDefault="0076184B" w:rsidP="00D416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08254D">
        <w:rPr>
          <w:color w:val="000000"/>
          <w:sz w:val="24"/>
          <w:szCs w:val="24"/>
        </w:rPr>
        <w:t xml:space="preserve">расходы на транспортировку до склада </w:t>
      </w:r>
      <w:r w:rsidR="00302040">
        <w:rPr>
          <w:color w:val="000000"/>
          <w:sz w:val="24"/>
          <w:szCs w:val="24"/>
        </w:rPr>
        <w:t>покупателя</w:t>
      </w:r>
      <w:r w:rsidRPr="0008254D">
        <w:rPr>
          <w:color w:val="000000"/>
          <w:sz w:val="24"/>
          <w:szCs w:val="24"/>
        </w:rPr>
        <w:t xml:space="preserve"> или иного места, определяемого покупателем в договоре</w:t>
      </w:r>
      <w:r w:rsidR="00B36EAF" w:rsidRPr="0008254D">
        <w:rPr>
          <w:color w:val="000000"/>
          <w:sz w:val="24"/>
          <w:szCs w:val="24"/>
        </w:rPr>
        <w:t xml:space="preserve">; </w:t>
      </w:r>
    </w:p>
    <w:p w:rsidR="0076184B" w:rsidRPr="0008254D" w:rsidRDefault="0076184B" w:rsidP="00D416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08254D">
        <w:rPr>
          <w:color w:val="000000"/>
          <w:sz w:val="24"/>
          <w:szCs w:val="24"/>
        </w:rPr>
        <w:t>налоги, сборы и другие платежи, в том числе таможенные платежи (пошлины, сборы и НДС), взимаемые на территории страны участника и покупателя, а также страны из которой осуществляется отгрузка и ввоз товара;</w:t>
      </w:r>
    </w:p>
    <w:p w:rsidR="0076184B" w:rsidRPr="0008254D" w:rsidRDefault="0076184B" w:rsidP="00D4167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8254D">
        <w:rPr>
          <w:color w:val="000000"/>
          <w:sz w:val="24"/>
          <w:szCs w:val="24"/>
        </w:rPr>
        <w:t>оптовая надбавка, размер которой не должен превышать установленного предельного уровня, предусмотренного законодательством Республики Беларусь;</w:t>
      </w:r>
    </w:p>
    <w:p w:rsidR="0076184B" w:rsidRPr="0008254D" w:rsidRDefault="0076184B" w:rsidP="00D4167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8254D">
        <w:rPr>
          <w:color w:val="000000"/>
          <w:sz w:val="24"/>
          <w:szCs w:val="24"/>
        </w:rPr>
        <w:t>иные расходы, связанные с исполнением обязательств участника, предусмотренные настоящими аукционными документами, в том числе проектом договора</w:t>
      </w:r>
      <w:r w:rsidR="001D173E" w:rsidRPr="0008254D">
        <w:rPr>
          <w:color w:val="000000"/>
          <w:sz w:val="24"/>
          <w:szCs w:val="24"/>
        </w:rPr>
        <w:t xml:space="preserve"> (включая монтажные и пусконаладочные работы, обучение медперсонала правилам эксплуатации у конечного потребителя)</w:t>
      </w:r>
      <w:r w:rsidRPr="0008254D">
        <w:rPr>
          <w:color w:val="000000"/>
          <w:sz w:val="24"/>
          <w:szCs w:val="24"/>
        </w:rPr>
        <w:t>.</w:t>
      </w:r>
    </w:p>
    <w:p w:rsidR="0076184B" w:rsidRPr="0008254D" w:rsidRDefault="0076184B" w:rsidP="00D4167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8254D">
        <w:rPr>
          <w:color w:val="000000"/>
          <w:sz w:val="24"/>
          <w:szCs w:val="24"/>
        </w:rPr>
        <w:t>Цена предложения участника выражается в белорусских рублях. При этом участник - нерезидент Республики Беларусь указывает наименование валюты (доллары США, Евро, российские рубли, белорусские рубли), в которой будет заключен договор, в случае выбора его участником-победителем, за исключением случая, предусмотренного предложением третьим настоящей части. В случае предложения участником - нерезидентом Республики Беларусь товара, отгружаемого с территории Республики Беларусь,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скидки.</w:t>
      </w:r>
    </w:p>
    <w:p w:rsidR="0076184B" w:rsidRPr="0008254D" w:rsidRDefault="0076184B" w:rsidP="00D4167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8254D">
        <w:rPr>
          <w:color w:val="000000"/>
          <w:sz w:val="24"/>
          <w:szCs w:val="24"/>
        </w:rPr>
        <w:t xml:space="preserve">Для расчета цены предложения на условиях поставки DAP - пункт таможенного оформления, </w:t>
      </w:r>
      <w:proofErr w:type="gramStart"/>
      <w:r w:rsidRPr="0008254D">
        <w:rPr>
          <w:color w:val="000000"/>
          <w:sz w:val="24"/>
          <w:szCs w:val="24"/>
        </w:rPr>
        <w:t xml:space="preserve">определяемый  </w:t>
      </w:r>
      <w:r w:rsidR="00302040">
        <w:rPr>
          <w:color w:val="000000"/>
          <w:sz w:val="24"/>
          <w:szCs w:val="24"/>
        </w:rPr>
        <w:t>покупателем</w:t>
      </w:r>
      <w:proofErr w:type="gramEnd"/>
      <w:r w:rsidRPr="0008254D">
        <w:rPr>
          <w:color w:val="000000"/>
          <w:sz w:val="24"/>
          <w:szCs w:val="24"/>
        </w:rPr>
        <w:t xml:space="preserve"> или DDP - склад покупателя (ИНКОТЕРМС - 2010) участник-нерезидент Республики Беларусь руководствуется формулой расчета ставки участника-нерезидента, предусмотренной </w:t>
      </w:r>
      <w:r w:rsidRPr="0008254D">
        <w:rPr>
          <w:b/>
          <w:color w:val="000000"/>
          <w:sz w:val="24"/>
          <w:szCs w:val="24"/>
        </w:rPr>
        <w:t xml:space="preserve">приложением </w:t>
      </w:r>
      <w:r w:rsidR="00D41670" w:rsidRPr="0008254D">
        <w:rPr>
          <w:b/>
          <w:color w:val="000000"/>
          <w:sz w:val="24"/>
          <w:szCs w:val="24"/>
        </w:rPr>
        <w:t>№</w:t>
      </w:r>
      <w:r w:rsidRPr="0008254D">
        <w:rPr>
          <w:b/>
          <w:color w:val="000000"/>
          <w:sz w:val="24"/>
          <w:szCs w:val="24"/>
        </w:rPr>
        <w:t>3</w:t>
      </w:r>
      <w:r w:rsidRPr="0008254D">
        <w:rPr>
          <w:color w:val="000000"/>
          <w:sz w:val="24"/>
          <w:szCs w:val="24"/>
        </w:rPr>
        <w:t xml:space="preserve"> к настоящим аукционным документам</w:t>
      </w:r>
      <w:r w:rsidR="00464B1F" w:rsidRPr="0008254D">
        <w:rPr>
          <w:color w:val="000000"/>
          <w:sz w:val="24"/>
          <w:szCs w:val="24"/>
        </w:rPr>
        <w:t>.</w:t>
      </w:r>
    </w:p>
    <w:p w:rsidR="00973D5D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B3A" w:rsidRPr="0008254D" w:rsidRDefault="00973D5D" w:rsidP="00D416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254D">
        <w:rPr>
          <w:b/>
          <w:sz w:val="24"/>
          <w:szCs w:val="24"/>
        </w:rPr>
        <w:t>V.</w:t>
      </w:r>
      <w:r w:rsidR="00D41670" w:rsidRPr="0008254D">
        <w:rPr>
          <w:b/>
          <w:sz w:val="24"/>
          <w:szCs w:val="24"/>
        </w:rPr>
        <w:t> </w:t>
      </w:r>
      <w:r w:rsidRPr="0008254D">
        <w:rPr>
          <w:b/>
          <w:sz w:val="24"/>
          <w:szCs w:val="24"/>
        </w:rPr>
        <w:t>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</w:t>
      </w:r>
      <w:r w:rsidR="00E55B3A" w:rsidRPr="0008254D">
        <w:rPr>
          <w:b/>
          <w:sz w:val="24"/>
          <w:szCs w:val="24"/>
        </w:rPr>
        <w:t>:</w:t>
      </w:r>
      <w:r w:rsidR="00E55B3A" w:rsidRPr="0008254D">
        <w:rPr>
          <w:sz w:val="24"/>
          <w:szCs w:val="24"/>
        </w:rPr>
        <w:t xml:space="preserve"> цена предложения участника </w:t>
      </w:r>
      <w:r w:rsidR="004658EE" w:rsidRPr="0008254D">
        <w:rPr>
          <w:sz w:val="24"/>
          <w:szCs w:val="24"/>
        </w:rPr>
        <w:t>выражается</w:t>
      </w:r>
      <w:r w:rsidR="00E55B3A" w:rsidRPr="0008254D">
        <w:rPr>
          <w:sz w:val="24"/>
          <w:szCs w:val="24"/>
        </w:rPr>
        <w:t xml:space="preserve"> в белорусских рублях (</w:t>
      </w:r>
      <w:r w:rsidR="00E55B3A" w:rsidRPr="0008254D">
        <w:rPr>
          <w:sz w:val="24"/>
          <w:szCs w:val="24"/>
          <w:lang w:val="en-US"/>
        </w:rPr>
        <w:t>BYN</w:t>
      </w:r>
      <w:r w:rsidR="00E55B3A" w:rsidRPr="0008254D">
        <w:rPr>
          <w:sz w:val="24"/>
          <w:szCs w:val="24"/>
        </w:rPr>
        <w:t>) и сформирована в соответствии с требованиями действующего законодательства Республики Беларусь</w:t>
      </w:r>
      <w:r w:rsidR="004658EE" w:rsidRPr="0008254D">
        <w:rPr>
          <w:sz w:val="24"/>
          <w:szCs w:val="24"/>
        </w:rPr>
        <w:t>;</w:t>
      </w:r>
      <w:r w:rsidR="006C1045" w:rsidRPr="0008254D">
        <w:rPr>
          <w:sz w:val="24"/>
          <w:szCs w:val="24"/>
        </w:rPr>
        <w:t xml:space="preserve"> </w:t>
      </w:r>
      <w:r w:rsidR="00500B67" w:rsidRPr="0008254D">
        <w:rPr>
          <w:sz w:val="24"/>
          <w:szCs w:val="24"/>
        </w:rPr>
        <w:t xml:space="preserve">в случае предложения </w:t>
      </w:r>
      <w:r w:rsidR="004658EE" w:rsidRPr="0008254D">
        <w:rPr>
          <w:sz w:val="24"/>
          <w:szCs w:val="24"/>
        </w:rPr>
        <w:t>участник</w:t>
      </w:r>
      <w:r w:rsidR="00500B67" w:rsidRPr="0008254D">
        <w:rPr>
          <w:sz w:val="24"/>
          <w:szCs w:val="24"/>
        </w:rPr>
        <w:t>ом</w:t>
      </w:r>
      <w:r w:rsidR="004658EE" w:rsidRPr="0008254D">
        <w:rPr>
          <w:sz w:val="24"/>
          <w:szCs w:val="24"/>
        </w:rPr>
        <w:t>-</w:t>
      </w:r>
      <w:r w:rsidR="006C1045" w:rsidRPr="0008254D">
        <w:rPr>
          <w:sz w:val="24"/>
          <w:szCs w:val="24"/>
        </w:rPr>
        <w:t>нерезидент</w:t>
      </w:r>
      <w:r w:rsidR="00500B67" w:rsidRPr="0008254D">
        <w:rPr>
          <w:sz w:val="24"/>
          <w:szCs w:val="24"/>
        </w:rPr>
        <w:t>ом</w:t>
      </w:r>
      <w:r w:rsidR="00104DFD" w:rsidRPr="0008254D">
        <w:rPr>
          <w:sz w:val="24"/>
          <w:szCs w:val="24"/>
        </w:rPr>
        <w:t xml:space="preserve"> заключить договор в </w:t>
      </w:r>
      <w:r w:rsidR="002A5191" w:rsidRPr="0008254D">
        <w:rPr>
          <w:sz w:val="24"/>
          <w:szCs w:val="24"/>
        </w:rPr>
        <w:t xml:space="preserve">валюте (доллары, евро, российские рубли), курс валюты </w:t>
      </w:r>
      <w:r w:rsidR="00500B67" w:rsidRPr="0008254D">
        <w:rPr>
          <w:sz w:val="24"/>
          <w:szCs w:val="24"/>
        </w:rPr>
        <w:t>фиксируется</w:t>
      </w:r>
      <w:r w:rsidR="002A5191" w:rsidRPr="0008254D">
        <w:rPr>
          <w:sz w:val="24"/>
          <w:szCs w:val="24"/>
        </w:rPr>
        <w:t xml:space="preserve"> </w:t>
      </w:r>
      <w:r w:rsidR="00500B67" w:rsidRPr="0008254D">
        <w:rPr>
          <w:sz w:val="24"/>
          <w:szCs w:val="24"/>
        </w:rPr>
        <w:t xml:space="preserve">по курсу Национального банка Республики Беларусь </w:t>
      </w:r>
      <w:r w:rsidR="002A5191" w:rsidRPr="0008254D">
        <w:rPr>
          <w:sz w:val="24"/>
          <w:szCs w:val="24"/>
        </w:rPr>
        <w:t>на дату торгов</w:t>
      </w:r>
      <w:r w:rsidR="00500B67" w:rsidRPr="0008254D">
        <w:rPr>
          <w:sz w:val="24"/>
          <w:szCs w:val="24"/>
        </w:rPr>
        <w:t>.</w:t>
      </w:r>
    </w:p>
    <w:p w:rsidR="00973D5D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B3A" w:rsidRPr="0008254D" w:rsidRDefault="00973D5D" w:rsidP="00D4167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  <w:r w:rsidRPr="0008254D">
        <w:rPr>
          <w:b/>
          <w:sz w:val="24"/>
          <w:szCs w:val="24"/>
        </w:rPr>
        <w:lastRenderedPageBreak/>
        <w:t>VI.</w:t>
      </w:r>
      <w:r w:rsidR="00D41670" w:rsidRPr="0008254D">
        <w:rPr>
          <w:b/>
          <w:sz w:val="24"/>
          <w:szCs w:val="24"/>
        </w:rPr>
        <w:t> </w:t>
      </w:r>
      <w:r w:rsidRPr="0008254D">
        <w:rPr>
          <w:b/>
          <w:sz w:val="24"/>
          <w:szCs w:val="24"/>
        </w:rPr>
        <w:t>Порядок участия в процедуре государственной закупки субъектов малого и среднего предпринимательства</w:t>
      </w:r>
      <w:r w:rsidR="00930C7C" w:rsidRPr="0008254D">
        <w:rPr>
          <w:b/>
          <w:sz w:val="24"/>
          <w:szCs w:val="24"/>
        </w:rPr>
        <w:t>:</w:t>
      </w:r>
      <w:r w:rsidR="00930C7C" w:rsidRPr="0008254D">
        <w:rPr>
          <w:sz w:val="24"/>
          <w:szCs w:val="24"/>
        </w:rPr>
        <w:t xml:space="preserve"> </w:t>
      </w:r>
      <w:r w:rsidR="00E55B3A" w:rsidRPr="0008254D">
        <w:rPr>
          <w:color w:val="000000"/>
          <w:sz w:val="24"/>
          <w:szCs w:val="24"/>
        </w:rPr>
        <w:t xml:space="preserve">предмет закупки не относится к Перечню товаров (работ, услуг), процедуры государственных закупок которых проводятся с участием субъектов малого и среднего предпринимательства, утвержденному Постановлением Совета Министров Республики Беларусь от </w:t>
      </w:r>
      <w:r w:rsidR="008B6716" w:rsidRPr="0008254D">
        <w:rPr>
          <w:color w:val="000000"/>
          <w:sz w:val="24"/>
          <w:szCs w:val="24"/>
        </w:rPr>
        <w:t xml:space="preserve">15 июня 2019 г. </w:t>
      </w:r>
      <w:r w:rsidR="00E55B3A" w:rsidRPr="0008254D">
        <w:rPr>
          <w:color w:val="000000"/>
          <w:sz w:val="24"/>
          <w:szCs w:val="24"/>
        </w:rPr>
        <w:t xml:space="preserve">№ 395 «О реализации Закона Республики Беларусь «О внесении изменений и дополнений в Закон Республики Беларусь </w:t>
      </w:r>
      <w:r w:rsidR="00D41670" w:rsidRPr="0008254D">
        <w:rPr>
          <w:color w:val="000000"/>
          <w:sz w:val="24"/>
          <w:szCs w:val="24"/>
        </w:rPr>
        <w:br/>
      </w:r>
      <w:r w:rsidR="00E55B3A" w:rsidRPr="0008254D">
        <w:rPr>
          <w:color w:val="000000"/>
          <w:sz w:val="24"/>
          <w:szCs w:val="24"/>
        </w:rPr>
        <w:t>«О государственных закупках товаров (работ, услуг)».</w:t>
      </w:r>
    </w:p>
    <w:p w:rsidR="00973D5D" w:rsidRPr="0008254D" w:rsidRDefault="003B6272" w:rsidP="00D416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54D">
        <w:rPr>
          <w:rFonts w:ascii="Times New Roman" w:hAnsi="Times New Roman" w:cs="Times New Roman"/>
          <w:bCs/>
          <w:sz w:val="24"/>
          <w:szCs w:val="24"/>
        </w:rPr>
        <w:t>С</w:t>
      </w:r>
      <w:r w:rsidR="00930C7C" w:rsidRPr="0008254D">
        <w:rPr>
          <w:rFonts w:ascii="Times New Roman" w:hAnsi="Times New Roman" w:cs="Times New Roman"/>
          <w:bCs/>
          <w:sz w:val="24"/>
          <w:szCs w:val="24"/>
        </w:rPr>
        <w:t>убъекты малого и среднего предпринимательства могут участвовать в электронном аукционе на общих с иными участниками условиях.</w:t>
      </w:r>
    </w:p>
    <w:p w:rsidR="00C31E6C" w:rsidRPr="0008254D" w:rsidRDefault="00C31E6C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4FB" w:rsidRPr="0008254D" w:rsidRDefault="00F414FB" w:rsidP="00F414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VII. Акты законодательства о государственных закупках, в соответствии с которыми проводится процедура государственной закупки:</w:t>
      </w:r>
    </w:p>
    <w:p w:rsidR="00F414FB" w:rsidRPr="0008254D" w:rsidRDefault="00F414FB" w:rsidP="00F414FB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color w:val="000000"/>
          <w:sz w:val="24"/>
          <w:szCs w:val="24"/>
        </w:rPr>
      </w:pPr>
      <w:r w:rsidRPr="0008254D">
        <w:rPr>
          <w:sz w:val="24"/>
          <w:szCs w:val="24"/>
        </w:rPr>
        <w:t xml:space="preserve">Настоящий электронный аукцион проводится в порядке, установленном </w:t>
      </w:r>
      <w:hyperlink r:id="rId9" w:history="1">
        <w:r w:rsidRPr="0008254D">
          <w:rPr>
            <w:sz w:val="24"/>
            <w:szCs w:val="24"/>
          </w:rPr>
          <w:t>Законом</w:t>
        </w:r>
      </w:hyperlink>
      <w:r w:rsidRPr="0008254D">
        <w:rPr>
          <w:sz w:val="24"/>
          <w:szCs w:val="24"/>
        </w:rPr>
        <w:t xml:space="preserve"> Республики Беларусь от 13 июля 2012 года № 419-З «О государственных закупках товаров (работ, услуг)», Указом Президента Республики Беларусь от 31 декабря 2013 г. № 590 «О некоторых вопросах государственных закупок товаров (работ, услуг)», </w:t>
      </w:r>
      <w:r w:rsidRPr="0008254D">
        <w:rPr>
          <w:color w:val="000000"/>
          <w:sz w:val="24"/>
          <w:szCs w:val="24"/>
        </w:rPr>
        <w:t xml:space="preserve">постановлением Совета Министров Республики Беларусь от 15 июня 2019 № 395 «О реализации Закона Республики Беларусь «О внесении изменений и дополнений в Закон Республики Беларусь «О государственных закупках товаров (работ, услуг)» (далее – постановление 395), постановлением Совета Министров Республики Беларусь от 17 марта 2016 № 206 </w:t>
      </w:r>
      <w:r w:rsidR="009B6D01" w:rsidRPr="0008254D">
        <w:rPr>
          <w:color w:val="000000"/>
          <w:sz w:val="24"/>
          <w:szCs w:val="24"/>
        </w:rPr>
        <w:br/>
      </w:r>
      <w:r w:rsidRPr="0008254D">
        <w:rPr>
          <w:color w:val="000000"/>
          <w:sz w:val="24"/>
          <w:szCs w:val="24"/>
        </w:rPr>
        <w:t>«О допуске товаров иностранного происхождения и поставщиков, предлагающих такие товары, к участию в процедурах государственных закупок» и др.</w:t>
      </w:r>
    </w:p>
    <w:p w:rsidR="00F414FB" w:rsidRPr="0008254D" w:rsidRDefault="00F414FB" w:rsidP="00F4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FB" w:rsidRPr="0008254D" w:rsidRDefault="00F414FB" w:rsidP="00F414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VIII. Условия применения преференциальной поправки:</w:t>
      </w:r>
    </w:p>
    <w:p w:rsidR="00F414FB" w:rsidRPr="0008254D" w:rsidRDefault="00F414FB" w:rsidP="00F41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>При проведении электронного аукциона применяется преференциальная поправка в размере:</w:t>
      </w:r>
    </w:p>
    <w:p w:rsidR="00F414FB" w:rsidRPr="0008254D" w:rsidRDefault="00F414FB" w:rsidP="00F41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>15 процентов в случаях предложения:</w:t>
      </w:r>
    </w:p>
    <w:p w:rsidR="00F414FB" w:rsidRPr="0008254D" w:rsidRDefault="00F414FB" w:rsidP="00F41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>производимых участником товаров, происходящих из Республики Беларусь и (или)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Беларусь;</w:t>
      </w:r>
    </w:p>
    <w:p w:rsidR="00F414FB" w:rsidRPr="0008254D" w:rsidRDefault="00F414FB" w:rsidP="00F41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>25 процентов - в случае предложения участником товаров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работников,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процентов.</w:t>
      </w:r>
    </w:p>
    <w:p w:rsid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9CA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электронного аукциона документами, подтверждающими право на применение преференциальной поправки, являются (товар включен в приложение 1 к постановлению 395): </w:t>
      </w:r>
    </w:p>
    <w:p w:rsidR="000D5C20" w:rsidRPr="0008254D" w:rsidRDefault="000D5C20" w:rsidP="000D5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для товаров, происходящих из Республики Беларусь </w:t>
      </w:r>
      <w:r w:rsidRPr="00D22CA5">
        <w:rPr>
          <w:rFonts w:ascii="Times New Roman" w:hAnsi="Times New Roman" w:cs="Times New Roman"/>
          <w:b/>
          <w:bCs/>
          <w:sz w:val="24"/>
          <w:szCs w:val="24"/>
        </w:rPr>
        <w:t>один из следующих документов</w:t>
      </w:r>
      <w:r w:rsidRPr="00D22CA5">
        <w:rPr>
          <w:rFonts w:ascii="Times New Roman" w:hAnsi="Times New Roman" w:cs="Times New Roman"/>
          <w:sz w:val="24"/>
          <w:szCs w:val="24"/>
        </w:rPr>
        <w:t>:</w:t>
      </w:r>
    </w:p>
    <w:p w:rsidR="000D5C20" w:rsidRPr="00ED39CA" w:rsidRDefault="000D5C20" w:rsidP="00ED39C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9CA">
        <w:rPr>
          <w:rFonts w:ascii="Times New Roman" w:hAnsi="Times New Roman" w:cs="Times New Roman"/>
          <w:bCs/>
          <w:sz w:val="24"/>
          <w:szCs w:val="24"/>
        </w:rPr>
        <w:t>в размере 15 процентов:</w:t>
      </w: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9CA">
        <w:rPr>
          <w:rFonts w:ascii="Times New Roman" w:hAnsi="Times New Roman" w:cs="Times New Roman"/>
          <w:bCs/>
          <w:sz w:val="24"/>
          <w:szCs w:val="24"/>
        </w:rPr>
        <w:t>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9CA">
        <w:rPr>
          <w:rFonts w:ascii="Times New Roman" w:hAnsi="Times New Roman" w:cs="Times New Roman"/>
          <w:bCs/>
          <w:sz w:val="24"/>
          <w:szCs w:val="24"/>
        </w:rPr>
        <w:t>сертификат продукции собственного производства, выданный Белорусской торгово-</w:t>
      </w:r>
      <w:r w:rsidRPr="00ED39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промышленной палатой или ее унитарными предприятиями, или его копия, а также обязательство а также </w:t>
      </w:r>
      <w:r w:rsidRPr="00D22CA5">
        <w:rPr>
          <w:rFonts w:ascii="Times New Roman" w:hAnsi="Times New Roman" w:cs="Times New Roman"/>
          <w:b/>
          <w:sz w:val="24"/>
          <w:szCs w:val="24"/>
        </w:rPr>
        <w:t>письменное обязательство по форме согласно приложению 1</w:t>
      </w:r>
      <w:r w:rsidR="00263AD1" w:rsidRPr="00D22CA5">
        <w:rPr>
          <w:rFonts w:ascii="Times New Roman" w:hAnsi="Times New Roman" w:cs="Times New Roman"/>
          <w:b/>
          <w:sz w:val="24"/>
          <w:szCs w:val="24"/>
        </w:rPr>
        <w:t>4</w:t>
      </w:r>
      <w:r w:rsidRPr="00ED39CA">
        <w:rPr>
          <w:rFonts w:ascii="Times New Roman" w:hAnsi="Times New Roman" w:cs="Times New Roman"/>
          <w:bCs/>
          <w:sz w:val="24"/>
          <w:szCs w:val="24"/>
        </w:rPr>
        <w:t xml:space="preserve"> о соблюдении при исполнении договора условий и критериев отнесения продукции к продукции собственного производства, определенных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 декабря 2001 г. № 1817;</w:t>
      </w: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9CA">
        <w:rPr>
          <w:rFonts w:ascii="Times New Roman" w:hAnsi="Times New Roman" w:cs="Times New Roman"/>
          <w:bCs/>
          <w:sz w:val="24"/>
          <w:szCs w:val="24"/>
        </w:rPr>
        <w:t>выписка из евразийского реестра промышленных товаров государств -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№ 105, или ее копия;</w:t>
      </w: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C20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3D0">
        <w:rPr>
          <w:rFonts w:ascii="Times New Roman" w:hAnsi="Times New Roman" w:cs="Times New Roman"/>
          <w:b/>
          <w:sz w:val="24"/>
          <w:szCs w:val="24"/>
        </w:rPr>
        <w:t>для товаров, происходящих из государств - членов Евразийского экономического союза,</w:t>
      </w:r>
      <w:r w:rsidRPr="000D5C20">
        <w:rPr>
          <w:rFonts w:ascii="Times New Roman" w:hAnsi="Times New Roman" w:cs="Times New Roman"/>
          <w:bCs/>
          <w:sz w:val="24"/>
          <w:szCs w:val="24"/>
        </w:rPr>
        <w:t xml:space="preserve"> за исключением происходящих из Республики Беларусь,</w:t>
      </w:r>
      <w:r w:rsidRPr="00ED39CA">
        <w:rPr>
          <w:rFonts w:ascii="Times New Roman" w:hAnsi="Times New Roman" w:cs="Times New Roman"/>
          <w:bCs/>
          <w:sz w:val="24"/>
          <w:szCs w:val="24"/>
        </w:rPr>
        <w:t xml:space="preserve"> включенных в приложение 1 постановления Совета Министров Республики Беларусь от 15 июня 2019 года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услуг)», </w:t>
      </w: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9CA">
        <w:rPr>
          <w:rFonts w:ascii="Times New Roman" w:hAnsi="Times New Roman" w:cs="Times New Roman"/>
          <w:bCs/>
          <w:sz w:val="24"/>
          <w:szCs w:val="24"/>
        </w:rPr>
        <w:t>- выписка из евразийского реестра промышленных товаров государств -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или ее копия;</w:t>
      </w:r>
    </w:p>
    <w:p w:rsidR="000D5C20" w:rsidRDefault="000D5C20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C20">
        <w:rPr>
          <w:rFonts w:ascii="Times New Roman" w:hAnsi="Times New Roman" w:cs="Times New Roman"/>
          <w:b/>
          <w:sz w:val="24"/>
          <w:szCs w:val="24"/>
        </w:rPr>
        <w:t>в размере 25 процентов</w:t>
      </w:r>
      <w:r w:rsidRPr="00ED39CA">
        <w:rPr>
          <w:rFonts w:ascii="Times New Roman" w:hAnsi="Times New Roman" w:cs="Times New Roman"/>
          <w:bCs/>
          <w:sz w:val="24"/>
          <w:szCs w:val="24"/>
        </w:rPr>
        <w:t xml:space="preserve"> -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 фонде оплаты труда таких организаций за три календарных месяца, предшествующих дате подачи предложения, а также сертификат продукции собственного производства, выданный Белорусской торгово-промышленной палатой или ее унитарными предприятиями, или его копия.</w:t>
      </w: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9CA">
        <w:rPr>
          <w:rFonts w:ascii="Times New Roman" w:hAnsi="Times New Roman" w:cs="Times New Roman"/>
          <w:bCs/>
          <w:sz w:val="24"/>
          <w:szCs w:val="24"/>
        </w:rPr>
        <w:t>При предложении товара с комплектующими, а также в виде набора (комплекта), содержащихся в спецификации и/или листе технической комплектации, в сертификатах должен быть указан товар с этими комплектующими, составляющими наборами (комплектами).</w:t>
      </w:r>
    </w:p>
    <w:p w:rsidR="00D41670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9CA">
        <w:rPr>
          <w:rFonts w:ascii="Times New Roman" w:hAnsi="Times New Roman" w:cs="Times New Roman"/>
          <w:bCs/>
          <w:sz w:val="24"/>
          <w:szCs w:val="24"/>
        </w:rPr>
        <w:t>Наименования товаров, содержащиеся в данных сертификатах, должны соответствовать наименованиям товаров, указанным в спецификации, листе технической комплектации (при его наличии), регистрационном удостоверении Министерства здравоохранения Республики Беларусь (регистрационном удостоверении, выданном в рамках ЕАЭС) или сведениям из государственного реестра медицинской техники и изделий медицинского назначения Республики Беларусь (сведениям из единого реестра медицинских изделий, зарегистрированных в рамках ЕАЭС), или в договоре на проведение комплекса предварительных технических работ, в том числе содержать ГОСТ, ТУ и изменения к ним (при их наличии).</w:t>
      </w:r>
    </w:p>
    <w:p w:rsidR="00ED39CA" w:rsidRPr="00ED39CA" w:rsidRDefault="00ED39CA" w:rsidP="00ED39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73E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IX.</w:t>
      </w:r>
      <w:r w:rsidR="00D41670" w:rsidRPr="0008254D">
        <w:rPr>
          <w:rFonts w:ascii="Times New Roman" w:hAnsi="Times New Roman" w:cs="Times New Roman"/>
          <w:b/>
          <w:sz w:val="24"/>
          <w:szCs w:val="24"/>
        </w:rPr>
        <w:t> </w:t>
      </w:r>
      <w:r w:rsidRPr="0008254D">
        <w:rPr>
          <w:rFonts w:ascii="Times New Roman" w:hAnsi="Times New Roman" w:cs="Times New Roman"/>
          <w:b/>
          <w:sz w:val="24"/>
          <w:szCs w:val="24"/>
        </w:rPr>
        <w:t>Размер и порядок оплаты услуг организатора</w:t>
      </w:r>
      <w:r w:rsidR="00E66CF1" w:rsidRPr="0008254D">
        <w:rPr>
          <w:rFonts w:ascii="Times New Roman" w:hAnsi="Times New Roman" w:cs="Times New Roman"/>
          <w:sz w:val="24"/>
          <w:szCs w:val="24"/>
        </w:rPr>
        <w:t>___________________________.</w:t>
      </w:r>
      <w:r w:rsidRPr="00082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70" w:rsidRPr="0008254D" w:rsidRDefault="00D41670" w:rsidP="00D416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D5D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X.</w:t>
      </w:r>
      <w:r w:rsidR="00D41670" w:rsidRPr="0008254D">
        <w:rPr>
          <w:rFonts w:ascii="Times New Roman" w:hAnsi="Times New Roman" w:cs="Times New Roman"/>
          <w:b/>
          <w:sz w:val="24"/>
          <w:szCs w:val="24"/>
        </w:rPr>
        <w:t> </w:t>
      </w:r>
      <w:r w:rsidRPr="0008254D">
        <w:rPr>
          <w:rFonts w:ascii="Times New Roman" w:hAnsi="Times New Roman" w:cs="Times New Roman"/>
          <w:b/>
          <w:sz w:val="24"/>
          <w:szCs w:val="24"/>
        </w:rPr>
        <w:t>Требования к содержанию и форме предложения с учетом регламента оператора электронной торговой площадки</w:t>
      </w:r>
      <w:r w:rsidR="00C31E6C" w:rsidRPr="0008254D">
        <w:rPr>
          <w:rFonts w:ascii="Times New Roman" w:hAnsi="Times New Roman" w:cs="Times New Roman"/>
          <w:b/>
          <w:sz w:val="24"/>
          <w:szCs w:val="24"/>
        </w:rPr>
        <w:t>:</w:t>
      </w:r>
    </w:p>
    <w:p w:rsidR="00973D5D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Предложение составляется участником на белорусском и (или) русском языках и </w:t>
      </w:r>
      <w:r w:rsidRPr="0008254D">
        <w:rPr>
          <w:rFonts w:ascii="Times New Roman" w:hAnsi="Times New Roman" w:cs="Times New Roman"/>
          <w:sz w:val="24"/>
          <w:szCs w:val="24"/>
        </w:rPr>
        <w:lastRenderedPageBreak/>
        <w:t>подается посредством его размещения на электронной торговой площадке в срок для подготовки и подачи предложений.</w:t>
      </w:r>
      <w:r w:rsidR="00BC3768" w:rsidRPr="00082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3E4" w:rsidRPr="00A60599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99">
        <w:rPr>
          <w:rFonts w:ascii="Times New Roman" w:hAnsi="Times New Roman" w:cs="Times New Roman"/>
          <w:b/>
          <w:sz w:val="24"/>
          <w:szCs w:val="24"/>
        </w:rPr>
        <w:t xml:space="preserve">В случае если предметом государственной закупки являются товары, первый раздел предложения должен содержать конкретные показатели (характеристики), соответствующие требованиям аукционных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</w:t>
      </w:r>
      <w:r w:rsidR="004F31BC" w:rsidRPr="00ED39CA">
        <w:rPr>
          <w:rFonts w:ascii="Times New Roman" w:hAnsi="Times New Roman" w:cs="Times New Roman"/>
          <w:b/>
          <w:sz w:val="24"/>
          <w:szCs w:val="24"/>
          <w:u w:val="single"/>
        </w:rPr>
        <w:t>географическое указание</w:t>
      </w:r>
      <w:r w:rsidR="00F414FB" w:rsidRPr="00ED39C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4F31BC" w:rsidRPr="00ED39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39CA">
        <w:rPr>
          <w:rFonts w:ascii="Times New Roman" w:hAnsi="Times New Roman" w:cs="Times New Roman"/>
          <w:b/>
          <w:sz w:val="24"/>
          <w:szCs w:val="24"/>
          <w:u w:val="single"/>
        </w:rPr>
        <w:t>производителя (изготовителя)</w:t>
      </w:r>
      <w:r w:rsidR="004F31BC" w:rsidRPr="00ED39CA">
        <w:rPr>
          <w:rFonts w:ascii="Times New Roman" w:hAnsi="Times New Roman" w:cs="Times New Roman"/>
          <w:b/>
          <w:sz w:val="24"/>
          <w:szCs w:val="24"/>
          <w:u w:val="single"/>
        </w:rPr>
        <w:t xml:space="preserve">  товара</w:t>
      </w:r>
      <w:r w:rsidRPr="00ED39C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60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D5D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Данное требование не распространяется на участников, принимающих участие в процедуре государственной закупки по части (лоту), сформированной в соответствии со </w:t>
      </w:r>
      <w:hyperlink r:id="rId10" w:history="1">
        <w:r w:rsidRPr="0008254D">
          <w:rPr>
            <w:rFonts w:ascii="Times New Roman" w:hAnsi="Times New Roman" w:cs="Times New Roman"/>
            <w:sz w:val="24"/>
            <w:szCs w:val="24"/>
          </w:rPr>
          <w:t>статьей 29</w:t>
        </w:r>
      </w:hyperlink>
      <w:r w:rsidRPr="0008254D">
        <w:rPr>
          <w:rFonts w:ascii="Times New Roman" w:hAnsi="Times New Roman" w:cs="Times New Roman"/>
          <w:sz w:val="24"/>
          <w:szCs w:val="24"/>
        </w:rPr>
        <w:t xml:space="preserve"> Закона Республики Беларусь от 13 июля 2012 года </w:t>
      </w:r>
      <w:r w:rsidR="002C32C8" w:rsidRPr="0008254D">
        <w:rPr>
          <w:rFonts w:ascii="Times New Roman" w:hAnsi="Times New Roman" w:cs="Times New Roman"/>
          <w:sz w:val="24"/>
          <w:szCs w:val="24"/>
        </w:rPr>
        <w:t xml:space="preserve">№ 419-З </w:t>
      </w:r>
      <w:r w:rsidR="00A36F0F" w:rsidRPr="0008254D">
        <w:rPr>
          <w:rFonts w:ascii="Times New Roman" w:hAnsi="Times New Roman" w:cs="Times New Roman"/>
          <w:sz w:val="24"/>
          <w:szCs w:val="24"/>
        </w:rPr>
        <w:t>«</w:t>
      </w:r>
      <w:r w:rsidRPr="0008254D">
        <w:rPr>
          <w:rFonts w:ascii="Times New Roman" w:hAnsi="Times New Roman" w:cs="Times New Roman"/>
          <w:sz w:val="24"/>
          <w:szCs w:val="24"/>
        </w:rPr>
        <w:t>О государственных закупках товаров (работ, услуг)</w:t>
      </w:r>
      <w:r w:rsidR="00A36F0F" w:rsidRPr="0008254D">
        <w:rPr>
          <w:rFonts w:ascii="Times New Roman" w:hAnsi="Times New Roman" w:cs="Times New Roman"/>
          <w:sz w:val="24"/>
          <w:szCs w:val="24"/>
        </w:rPr>
        <w:t>»</w:t>
      </w:r>
      <w:r w:rsidRPr="0008254D">
        <w:rPr>
          <w:rFonts w:ascii="Times New Roman" w:hAnsi="Times New Roman" w:cs="Times New Roman"/>
          <w:sz w:val="24"/>
          <w:szCs w:val="24"/>
        </w:rPr>
        <w:t>.</w:t>
      </w:r>
    </w:p>
    <w:p w:rsidR="00F414FB" w:rsidRPr="0008254D" w:rsidRDefault="00F414FB" w:rsidP="00D416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E4E9D" w:rsidRPr="0008254D" w:rsidRDefault="00196E82" w:rsidP="00D416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8254D">
        <w:rPr>
          <w:rFonts w:eastAsiaTheme="minorHAnsi"/>
          <w:sz w:val="24"/>
          <w:szCs w:val="24"/>
          <w:lang w:eastAsia="en-US"/>
        </w:rPr>
        <w:t>П</w:t>
      </w:r>
      <w:r w:rsidR="00423453" w:rsidRPr="0008254D">
        <w:rPr>
          <w:rFonts w:eastAsiaTheme="minorHAnsi"/>
          <w:sz w:val="24"/>
          <w:szCs w:val="24"/>
          <w:lang w:eastAsia="en-US"/>
        </w:rPr>
        <w:t xml:space="preserve">оставляемые товары должны быть </w:t>
      </w:r>
      <w:r w:rsidR="00423453" w:rsidRPr="0008254D">
        <w:rPr>
          <w:rFonts w:eastAsiaTheme="minorHAnsi"/>
          <w:b/>
          <w:bCs/>
          <w:sz w:val="24"/>
          <w:szCs w:val="24"/>
          <w:u w:val="single"/>
          <w:lang w:eastAsia="en-US"/>
        </w:rPr>
        <w:t>новыми</w:t>
      </w:r>
      <w:r w:rsidR="00423453" w:rsidRPr="0008254D">
        <w:rPr>
          <w:rFonts w:eastAsiaTheme="minorHAnsi"/>
          <w:sz w:val="24"/>
          <w:szCs w:val="24"/>
          <w:lang w:eastAsia="en-US"/>
        </w:rPr>
        <w:t xml:space="preserve"> (товар</w:t>
      </w:r>
      <w:r w:rsidR="006A5C4F" w:rsidRPr="0008254D">
        <w:rPr>
          <w:rFonts w:eastAsiaTheme="minorHAnsi"/>
          <w:sz w:val="24"/>
          <w:szCs w:val="24"/>
          <w:lang w:eastAsia="en-US"/>
        </w:rPr>
        <w:t>ы</w:t>
      </w:r>
      <w:r w:rsidR="00423453" w:rsidRPr="0008254D">
        <w:rPr>
          <w:rFonts w:eastAsiaTheme="minorHAnsi"/>
          <w:sz w:val="24"/>
          <w:szCs w:val="24"/>
          <w:lang w:eastAsia="en-US"/>
        </w:rPr>
        <w:t>, которые не были в употреблении,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</w:t>
      </w:r>
      <w:r w:rsidRPr="0008254D">
        <w:rPr>
          <w:rFonts w:eastAsiaTheme="minorHAnsi"/>
          <w:sz w:val="24"/>
          <w:szCs w:val="24"/>
          <w:lang w:eastAsia="en-US"/>
        </w:rPr>
        <w:t>.</w:t>
      </w:r>
    </w:p>
    <w:p w:rsidR="00973D5D" w:rsidRPr="0008254D" w:rsidRDefault="00973D5D" w:rsidP="00D416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8254D">
        <w:rPr>
          <w:sz w:val="24"/>
          <w:szCs w:val="24"/>
        </w:rPr>
        <w:t>Предложение должно состоять из двух разделов и содержать следующие сведения:</w:t>
      </w:r>
    </w:p>
    <w:p w:rsidR="00973D5D" w:rsidRPr="0008254D" w:rsidRDefault="00973D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73D5D" w:rsidRPr="0008254D" w:rsidRDefault="00973D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082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D5D" w:rsidRPr="0008254D" w:rsidRDefault="00973D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403"/>
      </w:tblGrid>
      <w:tr w:rsidR="00973D5D" w:rsidRPr="0008254D" w:rsidTr="003B6272">
        <w:tc>
          <w:tcPr>
            <w:tcW w:w="9923" w:type="dxa"/>
            <w:gridSpan w:val="2"/>
            <w:vAlign w:val="center"/>
          </w:tcPr>
          <w:p w:rsidR="00973D5D" w:rsidRPr="0008254D" w:rsidRDefault="00973D5D" w:rsidP="00D84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электронном аукционе</w:t>
            </w:r>
          </w:p>
        </w:tc>
      </w:tr>
      <w:tr w:rsidR="00973D5D" w:rsidRPr="0008254D" w:rsidTr="003B6272">
        <w:tc>
          <w:tcPr>
            <w:tcW w:w="6520" w:type="dxa"/>
          </w:tcPr>
          <w:p w:rsidR="00973D5D" w:rsidRPr="0008254D" w:rsidRDefault="00973D5D" w:rsidP="00D84E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3403" w:type="dxa"/>
          </w:tcPr>
          <w:p w:rsidR="00973D5D" w:rsidRPr="0008254D" w:rsidRDefault="00973D5D" w:rsidP="00D84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3B6272">
        <w:tc>
          <w:tcPr>
            <w:tcW w:w="9923" w:type="dxa"/>
            <w:gridSpan w:val="2"/>
            <w:vAlign w:val="center"/>
          </w:tcPr>
          <w:p w:rsidR="00973D5D" w:rsidRPr="0008254D" w:rsidRDefault="00973D5D" w:rsidP="00D84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 w:rsidR="00973D5D" w:rsidRPr="0008254D" w:rsidTr="003B6272">
        <w:tc>
          <w:tcPr>
            <w:tcW w:w="9923" w:type="dxa"/>
            <w:gridSpan w:val="2"/>
            <w:vAlign w:val="center"/>
          </w:tcPr>
          <w:p w:rsidR="00973D5D" w:rsidRPr="0008254D" w:rsidRDefault="00973D5D" w:rsidP="00D84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(лот) </w:t>
            </w:r>
            <w:r w:rsidR="00086B92"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36F0F"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  <w:tr w:rsidR="00973D5D" w:rsidRPr="0008254D" w:rsidTr="003B6272">
        <w:tc>
          <w:tcPr>
            <w:tcW w:w="6520" w:type="dxa"/>
          </w:tcPr>
          <w:p w:rsidR="00973D5D" w:rsidRPr="0008254D" w:rsidRDefault="00973D5D" w:rsidP="00D84E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3403" w:type="dxa"/>
          </w:tcPr>
          <w:p w:rsidR="00973D5D" w:rsidRPr="0008254D" w:rsidRDefault="00973D5D" w:rsidP="00D84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3B6272">
        <w:tc>
          <w:tcPr>
            <w:tcW w:w="6520" w:type="dxa"/>
          </w:tcPr>
          <w:p w:rsidR="00973D5D" w:rsidRPr="0008254D" w:rsidRDefault="00973D5D" w:rsidP="00D84E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3403" w:type="dxa"/>
          </w:tcPr>
          <w:p w:rsidR="00973D5D" w:rsidRPr="0008254D" w:rsidRDefault="00973D5D" w:rsidP="00D84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3B6272">
        <w:tc>
          <w:tcPr>
            <w:tcW w:w="6520" w:type="dxa"/>
          </w:tcPr>
          <w:p w:rsidR="00973D5D" w:rsidRPr="0008254D" w:rsidRDefault="00973D5D" w:rsidP="00D84E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товаров (работ, услуг)</w:t>
            </w:r>
          </w:p>
          <w:p w:rsidR="005B4E4F" w:rsidRPr="0008254D" w:rsidRDefault="005B4E4F" w:rsidP="00D84E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Географическое указание (при наличии)</w:t>
            </w:r>
          </w:p>
        </w:tc>
        <w:tc>
          <w:tcPr>
            <w:tcW w:w="3403" w:type="dxa"/>
          </w:tcPr>
          <w:p w:rsidR="00973D5D" w:rsidRPr="0008254D" w:rsidRDefault="00973D5D" w:rsidP="00D84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3B6272">
        <w:tc>
          <w:tcPr>
            <w:tcW w:w="6520" w:type="dxa"/>
          </w:tcPr>
          <w:p w:rsidR="00973D5D" w:rsidRPr="0008254D" w:rsidRDefault="00973D5D" w:rsidP="00D84E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3403" w:type="dxa"/>
          </w:tcPr>
          <w:p w:rsidR="00973D5D" w:rsidRPr="0008254D" w:rsidRDefault="00973D5D" w:rsidP="00D84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3B6272">
        <w:tc>
          <w:tcPr>
            <w:tcW w:w="9923" w:type="dxa"/>
            <w:gridSpan w:val="2"/>
            <w:vAlign w:val="center"/>
          </w:tcPr>
          <w:p w:rsidR="00973D5D" w:rsidRPr="0008254D" w:rsidRDefault="00973D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первого раздела предложения</w:t>
            </w:r>
          </w:p>
          <w:p w:rsidR="00D77105" w:rsidRPr="0008254D" w:rsidRDefault="00D77105" w:rsidP="00D771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i/>
                <w:sz w:val="24"/>
                <w:szCs w:val="24"/>
              </w:rPr>
              <w:t>(Документы первого раздела не должны содержать сведения и документы, идентифицирующие участника (например, фирменные бланки))</w:t>
            </w:r>
          </w:p>
        </w:tc>
      </w:tr>
      <w:tr w:rsidR="003B6272" w:rsidRPr="0008254D" w:rsidTr="00B65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  <w:tblLook w:val="0000" w:firstRow="0" w:lastRow="0" w:firstColumn="0" w:lastColumn="0" w:noHBand="0" w:noVBand="0"/>
        </w:tblPrEx>
        <w:trPr>
          <w:trHeight w:val="166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1.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документами: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1.1.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 xml:space="preserve">Спецификация участника в обязательном порядке должна содержать все сведения </w:t>
            </w:r>
            <w:r w:rsidR="000974B0" w:rsidRPr="0008254D">
              <w:rPr>
                <w:sz w:val="24"/>
                <w:szCs w:val="24"/>
                <w:lang w:eastAsia="en-US"/>
              </w:rPr>
              <w:br/>
            </w:r>
            <w:r w:rsidRPr="0008254D">
              <w:rPr>
                <w:sz w:val="24"/>
                <w:szCs w:val="24"/>
                <w:lang w:eastAsia="en-US"/>
              </w:rPr>
              <w:t xml:space="preserve">о товаре, </w:t>
            </w:r>
            <w:r w:rsidRPr="00A60599">
              <w:rPr>
                <w:b/>
                <w:sz w:val="24"/>
                <w:szCs w:val="24"/>
                <w:lang w:eastAsia="en-US"/>
              </w:rPr>
              <w:t>предусмотренные приложение</w:t>
            </w:r>
            <w:r w:rsidR="00A60599" w:rsidRPr="00A60599">
              <w:rPr>
                <w:b/>
                <w:sz w:val="24"/>
                <w:szCs w:val="24"/>
                <w:lang w:eastAsia="en-US"/>
              </w:rPr>
              <w:t>м</w:t>
            </w:r>
            <w:r w:rsidRPr="00A60599">
              <w:rPr>
                <w:b/>
                <w:sz w:val="24"/>
                <w:szCs w:val="24"/>
                <w:lang w:eastAsia="en-US"/>
              </w:rPr>
              <w:t xml:space="preserve"> №</w:t>
            </w:r>
            <w:r w:rsidR="0097374D" w:rsidRPr="00A60599">
              <w:rPr>
                <w:b/>
                <w:sz w:val="24"/>
                <w:szCs w:val="24"/>
                <w:lang w:eastAsia="en-US"/>
              </w:rPr>
              <w:t> </w:t>
            </w:r>
            <w:r w:rsidRPr="00A60599">
              <w:rPr>
                <w:b/>
                <w:sz w:val="24"/>
                <w:szCs w:val="24"/>
                <w:lang w:eastAsia="en-US"/>
              </w:rPr>
              <w:t>2 к настоящим аукционным документам</w:t>
            </w:r>
            <w:r w:rsidRPr="0008254D">
              <w:rPr>
                <w:sz w:val="24"/>
                <w:szCs w:val="24"/>
                <w:lang w:eastAsia="en-US"/>
              </w:rPr>
              <w:t>. Каждая позиция товара, предлагаемая участником, должна быть указана  в строке, соответствующей определенной позиции заявки на закупку. Предложение участника должно содержать товар, являющийся предметом закупки, согласно заявке на закупку, в том числе соответствовать его количеству. Допускается превышение количества товара вследствие кратности упаковки;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1.2.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 xml:space="preserve">Заполненный лист технической комплектации </w:t>
            </w:r>
            <w:r w:rsidRPr="00A60599">
              <w:rPr>
                <w:b/>
                <w:sz w:val="24"/>
                <w:szCs w:val="24"/>
                <w:lang w:eastAsia="en-US"/>
              </w:rPr>
              <w:t>(приложение №</w:t>
            </w:r>
            <w:r w:rsidR="000974B0" w:rsidRPr="00A60599">
              <w:rPr>
                <w:b/>
                <w:sz w:val="24"/>
                <w:szCs w:val="24"/>
                <w:lang w:eastAsia="en-US"/>
              </w:rPr>
              <w:t> </w:t>
            </w:r>
            <w:r w:rsidRPr="00A60599">
              <w:rPr>
                <w:b/>
                <w:sz w:val="24"/>
                <w:szCs w:val="24"/>
                <w:lang w:eastAsia="en-US"/>
              </w:rPr>
              <w:t>11 к настоящим аукционным документам</w:t>
            </w:r>
            <w:r w:rsidR="00E13891">
              <w:rPr>
                <w:b/>
                <w:sz w:val="24"/>
                <w:szCs w:val="24"/>
                <w:lang w:eastAsia="en-US"/>
              </w:rPr>
              <w:t>)</w:t>
            </w:r>
            <w:r w:rsidRPr="0008254D">
              <w:rPr>
                <w:sz w:val="24"/>
                <w:szCs w:val="24"/>
                <w:lang w:eastAsia="en-US"/>
              </w:rPr>
              <w:t>.</w:t>
            </w:r>
            <w:r w:rsidR="00E13891">
              <w:rPr>
                <w:sz w:val="24"/>
                <w:szCs w:val="24"/>
                <w:lang w:eastAsia="en-US"/>
              </w:rPr>
              <w:t xml:space="preserve"> </w:t>
            </w:r>
            <w:r w:rsidRPr="0008254D">
              <w:rPr>
                <w:sz w:val="24"/>
                <w:szCs w:val="24"/>
                <w:lang w:eastAsia="en-US"/>
              </w:rPr>
              <w:t xml:space="preserve">Не допускается отсутствие в спецификации и листе технической комплектации сведений, установленных настоящими аукционными документами; 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lastRenderedPageBreak/>
              <w:t>1.3</w:t>
            </w:r>
            <w:r w:rsidR="000974B0" w:rsidRPr="0008254D">
              <w:rPr>
                <w:sz w:val="24"/>
                <w:szCs w:val="24"/>
                <w:lang w:eastAsia="en-US"/>
              </w:rPr>
              <w:t>. </w:t>
            </w:r>
            <w:r w:rsidRPr="0008254D">
              <w:rPr>
                <w:sz w:val="24"/>
                <w:szCs w:val="24"/>
                <w:lang w:eastAsia="en-US"/>
              </w:rPr>
              <w:t xml:space="preserve">Условие оплаты: согласно приложению </w:t>
            </w:r>
            <w:r w:rsidR="00F6316D" w:rsidRPr="0008254D">
              <w:rPr>
                <w:sz w:val="24"/>
                <w:szCs w:val="24"/>
                <w:lang w:eastAsia="en-US"/>
              </w:rPr>
              <w:t>№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>2 к настоящим аукционным документам  (указывается непосредственно в спецификации)</w:t>
            </w:r>
            <w:r w:rsidR="00EC36BB" w:rsidRPr="0008254D">
              <w:rPr>
                <w:sz w:val="24"/>
                <w:szCs w:val="24"/>
                <w:lang w:eastAsia="en-US"/>
              </w:rPr>
              <w:t>;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1.4.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>Копия действующего регистрационного удостоверения Министерства здравоохранения Республики Беларусь (копия действующего регистрационного удостоверения, выданного в рамках ЕАЭС) на товар, относящийся к предмету закупки, или сведения из государственного реестра медицинской техники и изделий медицинского назначения Республики Беларусь (сведения из единого реестра медицинских изделий, зарегистрированных в рамках ЕАЭС), в которых участники отмечают (выделяют) позиции, входящие в их предложение;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1.4.1.</w:t>
            </w:r>
            <w:r w:rsidRPr="0008254D">
              <w:rPr>
                <w:sz w:val="24"/>
                <w:szCs w:val="24"/>
                <w:lang w:eastAsia="en-US"/>
              </w:rPr>
              <w:tab/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 xml:space="preserve">в случае если срок государственной регистрации на предлагаемый товар менее срока действия предложения участник должен предоставить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(копию действующего регистрационного удостоверения, выданного в рамках ЕАЭС) или сведения из государственного реестра медицинской техники и изделий медицинского назначения Республики Беларусь (сведения из единого реестра медицинских изделий, зарегистрированных в рамках ЕАЭС), </w:t>
            </w:r>
            <w:r w:rsidRPr="00A60599">
              <w:rPr>
                <w:b/>
                <w:sz w:val="24"/>
                <w:szCs w:val="24"/>
                <w:lang w:eastAsia="en-US"/>
              </w:rPr>
              <w:t xml:space="preserve">по форме согласно приложению </w:t>
            </w:r>
            <w:r w:rsidR="002F5AD4" w:rsidRPr="00A60599">
              <w:rPr>
                <w:b/>
                <w:sz w:val="24"/>
                <w:szCs w:val="24"/>
                <w:lang w:eastAsia="en-US"/>
              </w:rPr>
              <w:t>№</w:t>
            </w:r>
            <w:r w:rsidR="000974B0" w:rsidRPr="00A60599">
              <w:rPr>
                <w:b/>
                <w:sz w:val="24"/>
                <w:szCs w:val="24"/>
                <w:lang w:eastAsia="en-US"/>
              </w:rPr>
              <w:t> </w:t>
            </w:r>
            <w:r w:rsidRPr="00A60599">
              <w:rPr>
                <w:b/>
                <w:sz w:val="24"/>
                <w:szCs w:val="24"/>
                <w:lang w:eastAsia="en-US"/>
              </w:rPr>
              <w:t>12</w:t>
            </w:r>
            <w:r w:rsidRPr="0008254D">
              <w:rPr>
                <w:sz w:val="24"/>
                <w:szCs w:val="24"/>
                <w:lang w:eastAsia="en-US"/>
              </w:rPr>
              <w:t xml:space="preserve"> к настоящим аукционным документам.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1.4.2.</w:t>
            </w:r>
            <w:r w:rsidRPr="0008254D">
              <w:rPr>
                <w:sz w:val="24"/>
                <w:szCs w:val="24"/>
                <w:lang w:eastAsia="en-US"/>
              </w:rPr>
              <w:tab/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>В процедуру закупки допускаются участники, предлагающие не зарегистрированные в установленном порядке медицинские изделия, при наличии в составе предложения следующих документов: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- копии регистрационного удостоверения (для медицинских изделий, зарегистрированных в Российской Федерации), копии документов о сертификации изделия медицинского назначения, медицинской техники и (или) документов, разрешающих обращение изделия медицинского назначения, медицинской техники в Соединенных Штатах Америки и (или) в государствах - членах Европейского союза (сертификат на свободную продажу и (или) декларация о соответствии (сертификат соответствия) и другие);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 xml:space="preserve">- копии действующего на дату подачи предложения договора на проведение комплекса предварительных технических работ, предшествующих государственной регистрации (перерегистрации) изделий медицинского назначения и медицинской техники, внесению изменений в регистрационное досье на изделия медицинского назначения и медицинскую технику, заключенного с республиканским унитарным предприятием «Центр экспертиз </w:t>
            </w:r>
            <w:r w:rsidR="000974B0" w:rsidRPr="0008254D">
              <w:rPr>
                <w:sz w:val="24"/>
                <w:szCs w:val="24"/>
                <w:lang w:eastAsia="en-US"/>
              </w:rPr>
              <w:br/>
            </w:r>
            <w:r w:rsidRPr="0008254D">
              <w:rPr>
                <w:sz w:val="24"/>
                <w:szCs w:val="24"/>
                <w:lang w:eastAsia="en-US"/>
              </w:rPr>
              <w:t>и испытаний в здравоохранении» (далее - договор на проведение комплекса предварительных технических работ);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 xml:space="preserve">- копии документа, подтверждающего факт оплаты услуг по договору на проведение комплекса предварительных технических работ (платежного поручения или квитанции </w:t>
            </w:r>
            <w:r w:rsidR="000974B0" w:rsidRPr="0008254D">
              <w:rPr>
                <w:sz w:val="24"/>
                <w:szCs w:val="24"/>
                <w:lang w:eastAsia="en-US"/>
              </w:rPr>
              <w:br/>
            </w:r>
            <w:r w:rsidRPr="0008254D">
              <w:rPr>
                <w:sz w:val="24"/>
                <w:szCs w:val="24"/>
                <w:lang w:eastAsia="en-US"/>
              </w:rPr>
              <w:t>об оплате);</w:t>
            </w:r>
          </w:p>
          <w:p w:rsidR="0073471A" w:rsidRPr="00957730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 xml:space="preserve">-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(копию действующего регистрационного удостоверения, выданного в рамках ЕАЭС) или сведения из государственного </w:t>
            </w:r>
            <w:r w:rsidRPr="00957730">
              <w:rPr>
                <w:sz w:val="24"/>
                <w:szCs w:val="24"/>
                <w:lang w:eastAsia="en-US"/>
              </w:rPr>
              <w:t xml:space="preserve">реестра медицинской техники и изделий медицинского назначения Республики Беларусь (сведения из единого реестра медицинских изделий, зарегистрированных в рамках ЕАЭС), </w:t>
            </w:r>
            <w:r w:rsidRPr="00957730">
              <w:rPr>
                <w:b/>
                <w:sz w:val="24"/>
                <w:szCs w:val="24"/>
                <w:lang w:eastAsia="en-US"/>
              </w:rPr>
              <w:t xml:space="preserve">по форме согласно приложению </w:t>
            </w:r>
            <w:r w:rsidR="002F5AD4" w:rsidRPr="00957730">
              <w:rPr>
                <w:b/>
                <w:sz w:val="24"/>
                <w:szCs w:val="24"/>
                <w:lang w:eastAsia="en-US"/>
              </w:rPr>
              <w:t>№</w:t>
            </w:r>
            <w:r w:rsidR="000974B0" w:rsidRPr="00957730">
              <w:rPr>
                <w:b/>
                <w:sz w:val="24"/>
                <w:szCs w:val="24"/>
                <w:lang w:eastAsia="en-US"/>
              </w:rPr>
              <w:t> </w:t>
            </w:r>
            <w:r w:rsidRPr="00957730">
              <w:rPr>
                <w:b/>
                <w:sz w:val="24"/>
                <w:szCs w:val="24"/>
                <w:lang w:eastAsia="en-US"/>
              </w:rPr>
              <w:t>12</w:t>
            </w:r>
            <w:r w:rsidRPr="00957730">
              <w:rPr>
                <w:sz w:val="24"/>
                <w:szCs w:val="24"/>
                <w:lang w:eastAsia="en-US"/>
              </w:rPr>
              <w:t xml:space="preserve"> к настоящим аукционным документам.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957730">
              <w:rPr>
                <w:sz w:val="24"/>
                <w:szCs w:val="24"/>
                <w:lang w:eastAsia="en-US"/>
              </w:rPr>
              <w:t>1.</w:t>
            </w:r>
            <w:r w:rsidR="00C21066">
              <w:rPr>
                <w:sz w:val="24"/>
                <w:szCs w:val="24"/>
                <w:lang w:eastAsia="en-US"/>
              </w:rPr>
              <w:t>5</w:t>
            </w:r>
            <w:r w:rsidRPr="00957730">
              <w:rPr>
                <w:sz w:val="24"/>
                <w:szCs w:val="24"/>
                <w:lang w:eastAsia="en-US"/>
              </w:rPr>
              <w:t>.</w:t>
            </w:r>
            <w:r w:rsidR="000974B0" w:rsidRPr="00957730">
              <w:rPr>
                <w:sz w:val="24"/>
                <w:szCs w:val="24"/>
                <w:lang w:eastAsia="en-US"/>
              </w:rPr>
              <w:t> </w:t>
            </w:r>
            <w:r w:rsidRPr="00957730">
              <w:rPr>
                <w:sz w:val="24"/>
                <w:szCs w:val="24"/>
                <w:lang w:eastAsia="en-US"/>
              </w:rPr>
              <w:t>Документальные материалы фирмы-производителя на русском языке (при наличии и на  английском языке) для подтверждения технических и функциональных параметров товара, содержащегося в предложении участника, руководство пользователя и эксплуатационно</w:t>
            </w:r>
            <w:r w:rsidRPr="0008254D">
              <w:rPr>
                <w:sz w:val="24"/>
                <w:szCs w:val="24"/>
                <w:lang w:eastAsia="en-US"/>
              </w:rPr>
              <w:t xml:space="preserve">-техническая документация на русском языке, а также описание, инструкции и другие документы изготовителя товара, которые не должны иметь расхождений с информацией </w:t>
            </w:r>
            <w:r w:rsidR="000974B0" w:rsidRPr="0008254D">
              <w:rPr>
                <w:sz w:val="24"/>
                <w:szCs w:val="24"/>
                <w:lang w:eastAsia="en-US"/>
              </w:rPr>
              <w:br/>
            </w:r>
            <w:r w:rsidRPr="0008254D">
              <w:rPr>
                <w:sz w:val="24"/>
                <w:szCs w:val="24"/>
                <w:lang w:eastAsia="en-US"/>
              </w:rPr>
              <w:t xml:space="preserve">и документами, предоставленными в УП «Центр экспертиз и испытаний в здравоохранении» на регистрацию товара или размещенными в государственном реестре медицинской техники </w:t>
            </w:r>
            <w:r w:rsidR="000974B0" w:rsidRPr="0008254D">
              <w:rPr>
                <w:sz w:val="24"/>
                <w:szCs w:val="24"/>
                <w:lang w:eastAsia="en-US"/>
              </w:rPr>
              <w:br/>
            </w:r>
            <w:r w:rsidRPr="0008254D">
              <w:rPr>
                <w:sz w:val="24"/>
                <w:szCs w:val="24"/>
                <w:lang w:eastAsia="en-US"/>
              </w:rPr>
              <w:t>и изделий медицинского назначения Республики Беларусь.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 xml:space="preserve">В случае выявления факта предоставления участником недостоверных сведений о составе, технических характеристиках и функциональных параметрах предложенного товара, предложение такого участника отклоняется; </w:t>
            </w:r>
          </w:p>
          <w:p w:rsidR="00957730" w:rsidRPr="00957730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957730">
              <w:rPr>
                <w:sz w:val="24"/>
                <w:szCs w:val="24"/>
                <w:lang w:eastAsia="en-US"/>
              </w:rPr>
              <w:lastRenderedPageBreak/>
              <w:t>1.</w:t>
            </w:r>
            <w:r w:rsidR="00C21066">
              <w:rPr>
                <w:sz w:val="24"/>
                <w:szCs w:val="24"/>
                <w:lang w:eastAsia="en-US"/>
              </w:rPr>
              <w:t>6</w:t>
            </w:r>
            <w:r w:rsidRPr="00957730">
              <w:rPr>
                <w:sz w:val="24"/>
                <w:szCs w:val="24"/>
                <w:lang w:eastAsia="en-US"/>
              </w:rPr>
              <w:t>.</w:t>
            </w:r>
            <w:r w:rsidR="000974B0" w:rsidRPr="00957730">
              <w:rPr>
                <w:sz w:val="24"/>
                <w:szCs w:val="24"/>
                <w:lang w:eastAsia="en-US"/>
              </w:rPr>
              <w:t> </w:t>
            </w:r>
            <w:r w:rsidRPr="00957730">
              <w:rPr>
                <w:sz w:val="24"/>
                <w:szCs w:val="24"/>
                <w:lang w:eastAsia="en-US"/>
              </w:rPr>
              <w:t xml:space="preserve">Гарантийное сервисное обслуживание всего комплекта оборудования не менее 24 месяцев с даты ввода медицинской техники в эксплуатацию, включая техническое обслуживание и ремонт без дополнительных платежей; </w:t>
            </w:r>
          </w:p>
          <w:p w:rsidR="0073471A" w:rsidRPr="00957730" w:rsidRDefault="00C21066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  <w:r w:rsidR="0073471A" w:rsidRPr="00957730">
              <w:rPr>
                <w:sz w:val="24"/>
                <w:szCs w:val="24"/>
                <w:lang w:eastAsia="en-US"/>
              </w:rPr>
              <w:t>.</w:t>
            </w:r>
            <w:r w:rsidR="000974B0" w:rsidRPr="00957730">
              <w:rPr>
                <w:sz w:val="24"/>
                <w:szCs w:val="24"/>
                <w:lang w:eastAsia="en-US"/>
              </w:rPr>
              <w:t> </w:t>
            </w:r>
            <w:r w:rsidR="0073471A" w:rsidRPr="00957730">
              <w:rPr>
                <w:sz w:val="24"/>
                <w:szCs w:val="24"/>
                <w:lang w:eastAsia="en-US"/>
              </w:rPr>
              <w:t xml:space="preserve">Условия оплаты: </w:t>
            </w:r>
          </w:p>
          <w:p w:rsidR="00B65CE7" w:rsidRPr="0008254D" w:rsidRDefault="00B65CE7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для резидентов Республики Беларусь:</w:t>
            </w:r>
          </w:p>
          <w:p w:rsidR="00B65CE7" w:rsidRPr="0008254D" w:rsidRDefault="00B65CE7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в течение 20 банковских дней от даты подписания акта ввода в эксплуатацию;</w:t>
            </w:r>
          </w:p>
          <w:p w:rsidR="00B65CE7" w:rsidRPr="0008254D" w:rsidRDefault="00B65CE7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для нерезидентов Республики Беларусь:</w:t>
            </w:r>
          </w:p>
          <w:p w:rsidR="00B65CE7" w:rsidRPr="0008254D" w:rsidRDefault="00B65CE7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аккредитив на условиях, предусмотренных проектом контракта к настоящим аукционным документам.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1.</w:t>
            </w:r>
            <w:r w:rsidR="00C21066">
              <w:rPr>
                <w:sz w:val="24"/>
                <w:szCs w:val="24"/>
                <w:lang w:eastAsia="en-US"/>
              </w:rPr>
              <w:t>8</w:t>
            </w:r>
            <w:r w:rsidRPr="0008254D">
              <w:rPr>
                <w:sz w:val="24"/>
                <w:szCs w:val="24"/>
                <w:lang w:eastAsia="en-US"/>
              </w:rPr>
              <w:t>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>Срок поставки:</w:t>
            </w:r>
          </w:p>
          <w:p w:rsidR="0073471A" w:rsidRPr="00E13891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E13891">
              <w:rPr>
                <w:sz w:val="24"/>
                <w:szCs w:val="24"/>
                <w:lang w:eastAsia="en-US"/>
              </w:rPr>
              <w:t xml:space="preserve">для резидентов Республики Беларусь: </w:t>
            </w:r>
          </w:p>
          <w:p w:rsidR="00F44A94" w:rsidRPr="00E13891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E13891">
              <w:rPr>
                <w:sz w:val="24"/>
                <w:szCs w:val="24"/>
                <w:lang w:eastAsia="en-US"/>
              </w:rPr>
              <w:t xml:space="preserve">- </w:t>
            </w:r>
            <w:r w:rsidR="002C32C8" w:rsidRPr="00E13891">
              <w:rPr>
                <w:sz w:val="24"/>
                <w:szCs w:val="24"/>
                <w:lang w:eastAsia="en-US"/>
              </w:rPr>
              <w:t>не позднее</w:t>
            </w:r>
            <w:r w:rsidRPr="00E13891">
              <w:rPr>
                <w:sz w:val="24"/>
                <w:szCs w:val="24"/>
                <w:lang w:eastAsia="en-US"/>
              </w:rPr>
              <w:t xml:space="preserve"> </w:t>
            </w:r>
            <w:r w:rsidR="00FF3873" w:rsidRPr="00FF3873">
              <w:rPr>
                <w:sz w:val="24"/>
                <w:szCs w:val="24"/>
                <w:lang w:eastAsia="en-US"/>
              </w:rPr>
              <w:t>27.12.2023</w:t>
            </w:r>
          </w:p>
          <w:p w:rsidR="0073471A" w:rsidRPr="00E13891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E13891">
              <w:rPr>
                <w:sz w:val="24"/>
                <w:szCs w:val="24"/>
                <w:lang w:eastAsia="en-US"/>
              </w:rPr>
              <w:t>для нерезидентов Республики Беларусь:</w:t>
            </w:r>
          </w:p>
          <w:p w:rsidR="0073471A" w:rsidRPr="00E13891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E13891">
              <w:rPr>
                <w:sz w:val="24"/>
                <w:szCs w:val="24"/>
                <w:lang w:eastAsia="en-US"/>
              </w:rPr>
              <w:t xml:space="preserve">- </w:t>
            </w:r>
            <w:r w:rsidR="002C32C8" w:rsidRPr="00E13891">
              <w:rPr>
                <w:sz w:val="24"/>
                <w:szCs w:val="24"/>
                <w:lang w:eastAsia="en-US"/>
              </w:rPr>
              <w:t>не позднее</w:t>
            </w:r>
            <w:r w:rsidRPr="00E13891">
              <w:rPr>
                <w:sz w:val="24"/>
                <w:szCs w:val="24"/>
                <w:lang w:eastAsia="en-US"/>
              </w:rPr>
              <w:t xml:space="preserve"> </w:t>
            </w:r>
            <w:r w:rsidR="00FF3873" w:rsidRPr="00FF3873">
              <w:rPr>
                <w:sz w:val="24"/>
                <w:szCs w:val="24"/>
                <w:lang w:eastAsia="en-US"/>
              </w:rPr>
              <w:t>27.12.2023</w:t>
            </w:r>
            <w:r w:rsidR="00F44A94" w:rsidRPr="00E13891">
              <w:rPr>
                <w:sz w:val="24"/>
                <w:szCs w:val="24"/>
                <w:lang w:eastAsia="en-US"/>
              </w:rPr>
              <w:t>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E13891">
              <w:rPr>
                <w:sz w:val="24"/>
                <w:szCs w:val="24"/>
                <w:lang w:eastAsia="en-US"/>
              </w:rPr>
              <w:t>1.</w:t>
            </w:r>
            <w:r w:rsidR="00C21066" w:rsidRPr="00E13891">
              <w:rPr>
                <w:sz w:val="24"/>
                <w:szCs w:val="24"/>
                <w:lang w:eastAsia="en-US"/>
              </w:rPr>
              <w:t>9</w:t>
            </w:r>
            <w:r w:rsidRPr="00E13891">
              <w:rPr>
                <w:sz w:val="24"/>
                <w:szCs w:val="24"/>
                <w:lang w:eastAsia="en-US"/>
              </w:rPr>
              <w:t>.</w:t>
            </w:r>
            <w:r w:rsidR="000974B0" w:rsidRPr="00E13891">
              <w:rPr>
                <w:sz w:val="24"/>
                <w:szCs w:val="24"/>
                <w:lang w:eastAsia="en-US"/>
              </w:rPr>
              <w:t> </w:t>
            </w:r>
            <w:r w:rsidRPr="00E13891">
              <w:rPr>
                <w:sz w:val="24"/>
                <w:szCs w:val="24"/>
                <w:lang w:eastAsia="en-US"/>
              </w:rPr>
              <w:t>Таблица соответствия состава (комплектности</w:t>
            </w:r>
            <w:r w:rsidRPr="0008254D">
              <w:rPr>
                <w:sz w:val="24"/>
                <w:szCs w:val="24"/>
                <w:lang w:eastAsia="en-US"/>
              </w:rPr>
              <w:t xml:space="preserve">) и характеристик товара, предлагаемого участником, требованиям заявки на </w:t>
            </w:r>
            <w:r w:rsidRPr="00A60599">
              <w:rPr>
                <w:b/>
                <w:sz w:val="24"/>
                <w:szCs w:val="24"/>
                <w:lang w:eastAsia="en-US"/>
              </w:rPr>
              <w:t xml:space="preserve">закупку (приложение </w:t>
            </w:r>
            <w:r w:rsidR="002F5AD4" w:rsidRPr="00A60599">
              <w:rPr>
                <w:b/>
                <w:sz w:val="24"/>
                <w:szCs w:val="24"/>
                <w:lang w:eastAsia="en-US"/>
              </w:rPr>
              <w:t>№</w:t>
            </w:r>
            <w:r w:rsidR="0097374D" w:rsidRPr="00A60599">
              <w:rPr>
                <w:b/>
                <w:sz w:val="24"/>
                <w:szCs w:val="24"/>
                <w:lang w:eastAsia="en-US"/>
              </w:rPr>
              <w:t> </w:t>
            </w:r>
            <w:r w:rsidRPr="00A60599">
              <w:rPr>
                <w:b/>
                <w:sz w:val="24"/>
                <w:szCs w:val="24"/>
                <w:lang w:eastAsia="en-US"/>
              </w:rPr>
              <w:t>4 к настоящим аукционным документам).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Предложение участника должно содержать документы, подтверждающие состав (комплектность) и технические характеристики товара, указанные в таблице соответствия, предоставленной участником.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 xml:space="preserve">Таблица соответствия, предоставленная участником, должна содержать все сведения, предусмотренные приложением </w:t>
            </w:r>
            <w:r w:rsidR="002F5AD4" w:rsidRPr="0008254D">
              <w:rPr>
                <w:sz w:val="24"/>
                <w:szCs w:val="24"/>
                <w:lang w:eastAsia="en-US"/>
              </w:rPr>
              <w:t>№</w:t>
            </w:r>
            <w:r w:rsidRPr="0008254D">
              <w:rPr>
                <w:sz w:val="24"/>
                <w:szCs w:val="24"/>
                <w:lang w:eastAsia="en-US"/>
              </w:rPr>
              <w:t>4 к настоящим аукционным документам;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2.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 xml:space="preserve">Заявление о праве на применение преференциальной поправки, если участник заявляет </w:t>
            </w:r>
            <w:r w:rsidR="000974B0" w:rsidRPr="0008254D">
              <w:rPr>
                <w:sz w:val="24"/>
                <w:szCs w:val="24"/>
                <w:lang w:eastAsia="en-US"/>
              </w:rPr>
              <w:br/>
            </w:r>
            <w:r w:rsidRPr="0008254D">
              <w:rPr>
                <w:sz w:val="24"/>
                <w:szCs w:val="24"/>
                <w:lang w:eastAsia="en-US"/>
              </w:rPr>
              <w:t>о таком праве и ее применение установлено Советом Министров Республики Беларусь (</w:t>
            </w:r>
            <w:r w:rsidRPr="0008254D">
              <w:rPr>
                <w:sz w:val="24"/>
                <w:szCs w:val="24"/>
                <w:u w:val="single"/>
                <w:lang w:eastAsia="en-US"/>
              </w:rPr>
              <w:t>заполняется по форме, установленной регламентом оператора электронной торговой площадки).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3.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>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 (</w:t>
            </w:r>
            <w:r w:rsidRPr="0008254D">
              <w:rPr>
                <w:sz w:val="24"/>
                <w:szCs w:val="24"/>
                <w:u w:val="single"/>
                <w:lang w:eastAsia="en-US"/>
              </w:rPr>
              <w:t>заполняется по форме, установленной регламентом оператора электронной торговой площадки</w:t>
            </w:r>
            <w:r w:rsidRPr="0008254D">
              <w:rPr>
                <w:sz w:val="24"/>
                <w:szCs w:val="24"/>
                <w:lang w:eastAsia="en-US"/>
              </w:rPr>
              <w:t>).</w:t>
            </w:r>
          </w:p>
          <w:p w:rsidR="0073471A" w:rsidRPr="0008254D" w:rsidRDefault="0073471A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4.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>Заявление о согласии участника на размещение в открытом доступе предложения (</w:t>
            </w:r>
            <w:r w:rsidRPr="0008254D">
              <w:rPr>
                <w:sz w:val="24"/>
                <w:szCs w:val="24"/>
                <w:u w:val="single"/>
                <w:lang w:eastAsia="en-US"/>
              </w:rPr>
              <w:t>заполняется по форме, установленной регламентом оператора электронной торговой площадки</w:t>
            </w:r>
            <w:r w:rsidRPr="0008254D">
              <w:rPr>
                <w:sz w:val="24"/>
                <w:szCs w:val="24"/>
                <w:lang w:eastAsia="en-US"/>
              </w:rPr>
              <w:t>).</w:t>
            </w:r>
          </w:p>
          <w:p w:rsidR="002F2725" w:rsidRPr="0008254D" w:rsidRDefault="00F44A94" w:rsidP="000974B0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  <w:lang w:eastAsia="en-US"/>
              </w:rPr>
            </w:pPr>
            <w:r w:rsidRPr="0008254D">
              <w:rPr>
                <w:sz w:val="24"/>
                <w:szCs w:val="24"/>
                <w:lang w:eastAsia="en-US"/>
              </w:rPr>
              <w:t>5.</w:t>
            </w:r>
            <w:r w:rsidR="000974B0" w:rsidRPr="0008254D">
              <w:rPr>
                <w:sz w:val="24"/>
                <w:szCs w:val="24"/>
                <w:lang w:eastAsia="en-US"/>
              </w:rPr>
              <w:t> </w:t>
            </w:r>
            <w:r w:rsidRPr="0008254D">
              <w:rPr>
                <w:sz w:val="24"/>
                <w:szCs w:val="24"/>
                <w:lang w:eastAsia="en-US"/>
              </w:rPr>
              <w:t xml:space="preserve">Заявление участника о стране происхождения товара, а также о том, что подтверждающие страну происхождения товара документы будут предоставлены во втором разделе предложения </w:t>
            </w:r>
            <w:r w:rsidRPr="00A60599">
              <w:rPr>
                <w:b/>
                <w:sz w:val="24"/>
                <w:szCs w:val="24"/>
                <w:lang w:eastAsia="en-US"/>
              </w:rPr>
              <w:t xml:space="preserve">(приложение </w:t>
            </w:r>
            <w:r w:rsidR="002F5AD4" w:rsidRPr="00A60599">
              <w:rPr>
                <w:b/>
                <w:sz w:val="24"/>
                <w:szCs w:val="24"/>
                <w:lang w:eastAsia="en-US"/>
              </w:rPr>
              <w:t>№</w:t>
            </w:r>
            <w:r w:rsidR="000974B0" w:rsidRPr="00A60599">
              <w:rPr>
                <w:b/>
                <w:sz w:val="24"/>
                <w:szCs w:val="24"/>
                <w:lang w:eastAsia="en-US"/>
              </w:rPr>
              <w:t> </w:t>
            </w:r>
            <w:r w:rsidRPr="00A60599">
              <w:rPr>
                <w:b/>
                <w:sz w:val="24"/>
                <w:szCs w:val="24"/>
                <w:lang w:eastAsia="en-US"/>
              </w:rPr>
              <w:t>5 к настоящим аукционным документам).</w:t>
            </w:r>
          </w:p>
        </w:tc>
      </w:tr>
    </w:tbl>
    <w:p w:rsidR="00973D5D" w:rsidRPr="0008254D" w:rsidRDefault="00973D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3D5D" w:rsidRPr="0008254D" w:rsidRDefault="00973D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973D5D" w:rsidRPr="0008254D" w:rsidRDefault="00973D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973D5D" w:rsidRPr="0008254D" w:rsidTr="00E0534B">
        <w:tc>
          <w:tcPr>
            <w:tcW w:w="9923" w:type="dxa"/>
            <w:gridSpan w:val="2"/>
          </w:tcPr>
          <w:p w:rsidR="00973D5D" w:rsidRPr="0008254D" w:rsidRDefault="00973D5D" w:rsidP="00D84E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участнике</w:t>
            </w:r>
          </w:p>
        </w:tc>
      </w:tr>
      <w:tr w:rsidR="00973D5D" w:rsidRPr="0008254D" w:rsidTr="00E0534B">
        <w:tc>
          <w:tcPr>
            <w:tcW w:w="4820" w:type="dxa"/>
          </w:tcPr>
          <w:p w:rsidR="00973D5D" w:rsidRPr="0008254D" w:rsidRDefault="00973D5D" w:rsidP="00D84E6A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5103" w:type="dxa"/>
          </w:tcPr>
          <w:p w:rsidR="00973D5D" w:rsidRPr="0008254D" w:rsidRDefault="00973D5D" w:rsidP="00D84E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E0534B">
        <w:tc>
          <w:tcPr>
            <w:tcW w:w="4820" w:type="dxa"/>
          </w:tcPr>
          <w:p w:rsidR="00973D5D" w:rsidRPr="0008254D" w:rsidRDefault="00973D5D" w:rsidP="00D84E6A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5103" w:type="dxa"/>
          </w:tcPr>
          <w:p w:rsidR="00973D5D" w:rsidRPr="0008254D" w:rsidRDefault="00973D5D" w:rsidP="00D84E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E0534B">
        <w:tc>
          <w:tcPr>
            <w:tcW w:w="4820" w:type="dxa"/>
          </w:tcPr>
          <w:p w:rsidR="00973D5D" w:rsidRPr="0008254D" w:rsidRDefault="00973D5D" w:rsidP="00D84E6A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плательщика (для юридического лица, индивидуального </w:t>
            </w:r>
            <w:r w:rsidRPr="0008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предпринимателя)</w:t>
            </w:r>
          </w:p>
        </w:tc>
        <w:tc>
          <w:tcPr>
            <w:tcW w:w="5103" w:type="dxa"/>
          </w:tcPr>
          <w:p w:rsidR="00973D5D" w:rsidRPr="0008254D" w:rsidRDefault="00973D5D" w:rsidP="00D84E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E0534B">
        <w:tc>
          <w:tcPr>
            <w:tcW w:w="4820" w:type="dxa"/>
          </w:tcPr>
          <w:p w:rsidR="00973D5D" w:rsidRPr="0008254D" w:rsidRDefault="00973D5D" w:rsidP="00D84E6A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(номер, дату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5103" w:type="dxa"/>
          </w:tcPr>
          <w:p w:rsidR="00973D5D" w:rsidRPr="0008254D" w:rsidRDefault="00973D5D" w:rsidP="00D84E6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5D" w:rsidRPr="0008254D" w:rsidTr="00E0534B">
        <w:tc>
          <w:tcPr>
            <w:tcW w:w="9923" w:type="dxa"/>
            <w:gridSpan w:val="2"/>
            <w:vAlign w:val="center"/>
          </w:tcPr>
          <w:p w:rsidR="00973D5D" w:rsidRPr="0008254D" w:rsidRDefault="00973D5D" w:rsidP="00D84E6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второго раздела предложения</w:t>
            </w:r>
          </w:p>
        </w:tc>
      </w:tr>
      <w:tr w:rsidR="00973D5D" w:rsidRPr="0008254D" w:rsidTr="00E0534B">
        <w:tc>
          <w:tcPr>
            <w:tcW w:w="4820" w:type="dxa"/>
          </w:tcPr>
          <w:p w:rsidR="00973D5D" w:rsidRPr="0008254D" w:rsidRDefault="00973D5D" w:rsidP="006C2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  <w:r w:rsidR="000974B0"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C36BB" w:rsidRPr="0008254D" w:rsidRDefault="00973D5D" w:rsidP="006C2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соответствие требованиям к участникам, установленным согласно </w:t>
            </w:r>
            <w:hyperlink r:id="rId11" w:history="1">
              <w:r w:rsidRPr="0008254D">
                <w:rPr>
                  <w:rFonts w:ascii="Times New Roman" w:hAnsi="Times New Roman" w:cs="Times New Roman"/>
                  <w:sz w:val="24"/>
                  <w:szCs w:val="24"/>
                </w:rPr>
                <w:t>пункту 2 статьи 16</w:t>
              </w:r>
            </w:hyperlink>
            <w:r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Республики Беларусь от 13 июля 2012 года</w:t>
            </w:r>
            <w:r w:rsidR="002F5AD4"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 № 419-З</w:t>
            </w: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3C4" w:rsidRPr="000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6F0F" w:rsidRPr="00082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О государственных закупках товаров (работ, услуг)</w:t>
            </w:r>
            <w:r w:rsidR="007C134F" w:rsidRPr="0008254D">
              <w:rPr>
                <w:rFonts w:ascii="Times New Roman" w:hAnsi="Times New Roman" w:cs="Times New Roman"/>
                <w:sz w:val="24"/>
                <w:szCs w:val="24"/>
              </w:rPr>
              <w:t>, а также дополнительным требованиям к участникам, предус</w:t>
            </w:r>
            <w:r w:rsidR="00FE13C4" w:rsidRPr="0008254D">
              <w:rPr>
                <w:rFonts w:ascii="Times New Roman" w:hAnsi="Times New Roman" w:cs="Times New Roman"/>
                <w:sz w:val="24"/>
                <w:szCs w:val="24"/>
              </w:rPr>
              <w:t>мотренным частью треть</w:t>
            </w:r>
            <w:r w:rsidR="00EC36BB" w:rsidRPr="0008254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E13C4"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C36BB" w:rsidRPr="0008254D">
              <w:rPr>
                <w:rFonts w:ascii="Times New Roman" w:hAnsi="Times New Roman" w:cs="Times New Roman"/>
                <w:sz w:val="24"/>
                <w:szCs w:val="24"/>
              </w:rPr>
              <w:t>одпункта</w:t>
            </w:r>
            <w:r w:rsidR="00FE13C4"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 1.7 </w:t>
            </w:r>
            <w:r w:rsidR="00EC36BB"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пункта 1 </w:t>
            </w:r>
            <w:r w:rsidR="007C134F" w:rsidRPr="0008254D">
              <w:rPr>
                <w:rFonts w:ascii="Times New Roman" w:hAnsi="Times New Roman" w:cs="Times New Roman"/>
                <w:sz w:val="24"/>
                <w:szCs w:val="24"/>
              </w:rPr>
              <w:t>Постановления Совета Министров Республики Беларусь от 15 июня 2019 г.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</w:t>
            </w: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13C4"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6BB" w:rsidRPr="0008254D" w:rsidRDefault="00EC36BB" w:rsidP="006C2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5D" w:rsidRPr="0008254D" w:rsidRDefault="00973D5D" w:rsidP="006C2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подтверждающих право на применение преференциальной поправки;</w:t>
            </w:r>
          </w:p>
          <w:p w:rsidR="00EC36BB" w:rsidRPr="0008254D" w:rsidRDefault="00EC36BB" w:rsidP="006C2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5D" w:rsidRPr="0008254D" w:rsidRDefault="00973D5D" w:rsidP="006C2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представление которых установлено аукционными документами</w:t>
            </w:r>
          </w:p>
        </w:tc>
        <w:tc>
          <w:tcPr>
            <w:tcW w:w="5103" w:type="dxa"/>
          </w:tcPr>
          <w:p w:rsidR="001869A0" w:rsidRPr="0008254D" w:rsidRDefault="00794D14" w:rsidP="000974B0">
            <w:pPr>
              <w:pStyle w:val="Standard"/>
              <w:widowControl w:val="0"/>
              <w:tabs>
                <w:tab w:val="left" w:pos="366"/>
              </w:tabs>
              <w:ind w:right="166"/>
              <w:jc w:val="both"/>
            </w:pPr>
            <w:r w:rsidRPr="0008254D">
              <w:t>1.</w:t>
            </w:r>
            <w:r w:rsidR="00580543" w:rsidRPr="0008254D">
              <w:t> </w:t>
            </w:r>
            <w:r w:rsidR="001869A0" w:rsidRPr="0008254D">
              <w:t xml:space="preserve">Копия свидетельства о государственной регистрации юридического лица или индивидуального предпринимателя. </w:t>
            </w:r>
          </w:p>
          <w:p w:rsidR="001869A0" w:rsidRPr="0008254D" w:rsidRDefault="001869A0" w:rsidP="000974B0">
            <w:pPr>
              <w:pStyle w:val="Standard"/>
              <w:widowControl w:val="0"/>
              <w:tabs>
                <w:tab w:val="left" w:pos="366"/>
              </w:tabs>
              <w:ind w:right="166"/>
              <w:jc w:val="both"/>
            </w:pPr>
            <w:r w:rsidRPr="0008254D">
              <w:t>Для нерезидентов Республики Беларусь – выписка из торгового реестра страны регистрации лица или иное эквивалентное доказательство юридического статуса в соответствии с законодательством страны регистрации.</w:t>
            </w:r>
          </w:p>
          <w:p w:rsidR="007449FF" w:rsidRPr="0008254D" w:rsidRDefault="00580543" w:rsidP="000974B0">
            <w:pPr>
              <w:tabs>
                <w:tab w:val="left" w:pos="366"/>
              </w:tabs>
              <w:jc w:val="both"/>
              <w:rPr>
                <w:color w:val="000000"/>
                <w:sz w:val="24"/>
                <w:szCs w:val="24"/>
              </w:rPr>
            </w:pPr>
            <w:r w:rsidRPr="0008254D">
              <w:rPr>
                <w:color w:val="000000"/>
                <w:sz w:val="24"/>
                <w:szCs w:val="24"/>
              </w:rPr>
              <w:t>2. </w:t>
            </w:r>
            <w:r w:rsidR="008C0859" w:rsidRPr="0008254D">
              <w:rPr>
                <w:color w:val="000000"/>
                <w:sz w:val="24"/>
                <w:szCs w:val="24"/>
              </w:rPr>
              <w:t xml:space="preserve">Для резидентов Республики Беларусь </w:t>
            </w:r>
            <w:r w:rsidR="008C0859" w:rsidRPr="0008254D">
              <w:rPr>
                <w:sz w:val="24"/>
                <w:szCs w:val="24"/>
              </w:rPr>
              <w:t xml:space="preserve">– </w:t>
            </w:r>
            <w:r w:rsidR="00D406FC" w:rsidRPr="0008254D">
              <w:rPr>
                <w:color w:val="000000"/>
                <w:sz w:val="24"/>
                <w:szCs w:val="24"/>
              </w:rPr>
              <w:t>з</w:t>
            </w:r>
            <w:r w:rsidR="007449FF" w:rsidRPr="0008254D">
              <w:rPr>
                <w:color w:val="000000"/>
                <w:sz w:val="24"/>
                <w:szCs w:val="24"/>
              </w:rPr>
              <w:t>аявление об отсутствии задолженности по уплате н</w:t>
            </w:r>
            <w:r w:rsidR="00FE13C4" w:rsidRPr="0008254D">
              <w:rPr>
                <w:color w:val="000000"/>
                <w:sz w:val="24"/>
                <w:szCs w:val="24"/>
              </w:rPr>
              <w:t>алогов, сборов (пошлин), пеней</w:t>
            </w:r>
            <w:r w:rsidR="007449FF" w:rsidRPr="0008254D">
              <w:rPr>
                <w:color w:val="000000"/>
                <w:sz w:val="24"/>
                <w:szCs w:val="24"/>
              </w:rPr>
              <w:t xml:space="preserve"> на 1-е число месяца, предшествующего дню подачи предложения </w:t>
            </w:r>
            <w:r w:rsidR="00E0534B" w:rsidRPr="00A60599">
              <w:rPr>
                <w:b/>
                <w:sz w:val="24"/>
                <w:szCs w:val="24"/>
              </w:rPr>
              <w:t xml:space="preserve">(приложение </w:t>
            </w:r>
            <w:r w:rsidR="003342AD" w:rsidRPr="00A60599">
              <w:rPr>
                <w:b/>
                <w:sz w:val="24"/>
                <w:szCs w:val="24"/>
              </w:rPr>
              <w:t>№</w:t>
            </w:r>
            <w:r w:rsidR="000974B0" w:rsidRPr="00A60599">
              <w:rPr>
                <w:b/>
                <w:sz w:val="24"/>
                <w:szCs w:val="24"/>
              </w:rPr>
              <w:t> </w:t>
            </w:r>
            <w:r w:rsidR="00E0534B" w:rsidRPr="00A60599">
              <w:rPr>
                <w:b/>
                <w:sz w:val="24"/>
                <w:szCs w:val="24"/>
              </w:rPr>
              <w:t>6 к настоящим аукционным документам</w:t>
            </w:r>
            <w:r w:rsidR="007449FF" w:rsidRPr="00A60599">
              <w:rPr>
                <w:b/>
                <w:color w:val="000000"/>
                <w:sz w:val="24"/>
                <w:szCs w:val="24"/>
              </w:rPr>
              <w:t>);</w:t>
            </w:r>
          </w:p>
          <w:p w:rsidR="007449FF" w:rsidRPr="0008254D" w:rsidRDefault="00D406FC" w:rsidP="000974B0">
            <w:pPr>
              <w:widowControl w:val="0"/>
              <w:tabs>
                <w:tab w:val="left" w:pos="5529"/>
              </w:tabs>
              <w:ind w:right="23"/>
              <w:jc w:val="both"/>
              <w:rPr>
                <w:color w:val="000000"/>
                <w:sz w:val="24"/>
                <w:szCs w:val="24"/>
              </w:rPr>
            </w:pPr>
            <w:r w:rsidRPr="0008254D">
              <w:rPr>
                <w:color w:val="000000"/>
                <w:sz w:val="24"/>
                <w:szCs w:val="24"/>
              </w:rPr>
              <w:t>Для нерезидентов Республики Беларус</w:t>
            </w:r>
            <w:r w:rsidRPr="0008254D">
              <w:rPr>
                <w:sz w:val="24"/>
                <w:szCs w:val="24"/>
              </w:rPr>
              <w:t>ь</w:t>
            </w:r>
            <w:r w:rsidRPr="0008254D">
              <w:rPr>
                <w:color w:val="000000"/>
                <w:sz w:val="24"/>
                <w:szCs w:val="24"/>
              </w:rPr>
              <w:t xml:space="preserve"> </w:t>
            </w:r>
            <w:r w:rsidRPr="0008254D">
              <w:rPr>
                <w:sz w:val="24"/>
                <w:szCs w:val="24"/>
              </w:rPr>
              <w:t xml:space="preserve">– </w:t>
            </w:r>
            <w:r w:rsidR="007449FF" w:rsidRPr="0008254D">
              <w:rPr>
                <w:color w:val="000000"/>
                <w:sz w:val="24"/>
                <w:szCs w:val="24"/>
              </w:rPr>
              <w:t>документы об отсутствии задолженности по уплате налогов, сборов (пошлин), пеней, выданные уполномоченными органами в соответствии с законодательством страны, резидентом которой является участник, не ранее чем на 1-е число месяца, предшествующего дню подачи предложения (для участников, не являющихся резидентами Республики Беларусь);</w:t>
            </w:r>
          </w:p>
          <w:p w:rsidR="007449FF" w:rsidRPr="0008254D" w:rsidRDefault="00580543" w:rsidP="000974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74B0" w:rsidRPr="000825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06FC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заявления участника о том, что он соответствует требованиям пункта 2 статьи 16 Закона</w:t>
            </w:r>
            <w:r w:rsidR="006D496D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дополнительным требованиям к участникам, предусмотренным частью треть</w:t>
            </w:r>
            <w:r w:rsidR="007C49C7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6D496D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971955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одпункта </w:t>
            </w:r>
            <w:r w:rsidR="006D496D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  <w:r w:rsidR="00971955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</w:t>
            </w:r>
            <w:r w:rsidR="00C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71955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96D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Постановления Совета Министров Республики Беларусь от 15 июня 2019 г. №</w:t>
            </w:r>
            <w:r w:rsidR="000974B0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D496D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395 </w:t>
            </w:r>
            <w:r w:rsidR="00C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D496D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реализации закона Республики Беларусь </w:t>
            </w:r>
            <w:r w:rsidR="00C2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D496D" w:rsidRPr="0008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и дополнений в Закон </w:t>
            </w:r>
            <w:r w:rsidR="006D496D" w:rsidRPr="005B79C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="003342AD" w:rsidRPr="005B79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496D" w:rsidRPr="005B79CE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государственных закупках товаров (работ, услуг)» </w:t>
            </w:r>
            <w:r w:rsidR="009C6DB3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274AA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</w:t>
            </w:r>
            <w:r w:rsidR="00F73294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3274AA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2AD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974B0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274AA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73294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42AD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974B0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9747C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3E7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74AA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настоящим аукционным документам</w:t>
            </w:r>
            <w:r w:rsidR="009C6DB3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449FF" w:rsidRPr="005B79C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73D5D" w:rsidRPr="0008254D" w:rsidRDefault="00957730" w:rsidP="000974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543" w:rsidRPr="0008254D">
              <w:rPr>
                <w:rFonts w:ascii="Times New Roman" w:hAnsi="Times New Roman" w:cs="Times New Roman"/>
                <w:sz w:val="24"/>
                <w:szCs w:val="24"/>
              </w:rPr>
              <w:t>. Д</w:t>
            </w:r>
            <w:r w:rsidR="007449FF" w:rsidRPr="0008254D">
              <w:rPr>
                <w:rFonts w:ascii="Times New Roman" w:hAnsi="Times New Roman" w:cs="Times New Roman"/>
                <w:sz w:val="24"/>
                <w:szCs w:val="24"/>
              </w:rPr>
              <w:t xml:space="preserve">окумент(ы), подтверждающие право на применение преференциальной поправки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49FF" w:rsidRPr="0008254D">
              <w:rPr>
                <w:rFonts w:ascii="Times New Roman" w:hAnsi="Times New Roman" w:cs="Times New Roman"/>
                <w:sz w:val="24"/>
                <w:szCs w:val="24"/>
              </w:rPr>
              <w:t>(в случае, если участник заявил о таком праве)</w:t>
            </w:r>
            <w:r w:rsidR="00FF7839" w:rsidRPr="00082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46FD" w:rsidRPr="0008254D" w:rsidRDefault="00957730" w:rsidP="00957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F7839" w:rsidRPr="0008254D">
              <w:rPr>
                <w:sz w:val="24"/>
                <w:szCs w:val="24"/>
              </w:rPr>
              <w:t>.</w:t>
            </w:r>
            <w:bookmarkStart w:id="1" w:name="_Ref13827881"/>
            <w:r w:rsidR="000974B0" w:rsidRPr="0008254D">
              <w:rPr>
                <w:sz w:val="24"/>
                <w:szCs w:val="24"/>
              </w:rPr>
              <w:t> </w:t>
            </w:r>
            <w:r w:rsidR="00971955" w:rsidRPr="0008254D">
              <w:rPr>
                <w:sz w:val="24"/>
                <w:szCs w:val="24"/>
              </w:rPr>
              <w:t xml:space="preserve">Документы о стране происхождении товаров в отношении которых устанавливаются условия </w:t>
            </w:r>
            <w:r w:rsidR="00971955" w:rsidRPr="0008254D">
              <w:rPr>
                <w:sz w:val="24"/>
                <w:szCs w:val="24"/>
              </w:rPr>
              <w:lastRenderedPageBreak/>
              <w:t xml:space="preserve">их допуска к участию в процедурах государственных закупок, если участник прилагает заявление </w:t>
            </w:r>
            <w:r w:rsidR="00971955" w:rsidRPr="00957730">
              <w:rPr>
                <w:b/>
                <w:sz w:val="24"/>
                <w:szCs w:val="24"/>
              </w:rPr>
              <w:t xml:space="preserve">согласно приложению </w:t>
            </w:r>
            <w:proofErr w:type="gramStart"/>
            <w:r w:rsidR="00971955" w:rsidRPr="00957730">
              <w:rPr>
                <w:b/>
                <w:sz w:val="24"/>
                <w:szCs w:val="24"/>
              </w:rPr>
              <w:t>5  (</w:t>
            </w:r>
            <w:proofErr w:type="gramEnd"/>
            <w:r w:rsidR="00971955" w:rsidRPr="00957730">
              <w:rPr>
                <w:b/>
                <w:sz w:val="24"/>
                <w:szCs w:val="24"/>
              </w:rPr>
              <w:t xml:space="preserve">раздел </w:t>
            </w:r>
            <w:r w:rsidR="00971955" w:rsidRPr="00957730">
              <w:rPr>
                <w:b/>
                <w:sz w:val="24"/>
                <w:szCs w:val="24"/>
                <w:lang w:val="en-US"/>
              </w:rPr>
              <w:t>III</w:t>
            </w:r>
            <w:r w:rsidR="00971955" w:rsidRPr="00957730">
              <w:rPr>
                <w:b/>
                <w:sz w:val="24"/>
                <w:szCs w:val="24"/>
              </w:rPr>
              <w:t xml:space="preserve">  Аукционных документов).</w:t>
            </w:r>
            <w:bookmarkEnd w:id="1"/>
          </w:p>
        </w:tc>
      </w:tr>
    </w:tbl>
    <w:p w:rsidR="00973D5D" w:rsidRPr="0008254D" w:rsidRDefault="00973D5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6E82" w:rsidRPr="0008254D" w:rsidRDefault="00302040" w:rsidP="00D416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Заказчик </w:t>
      </w:r>
      <w:r w:rsidR="00196E82" w:rsidRPr="0008254D">
        <w:rPr>
          <w:rFonts w:eastAsiaTheme="minorHAnsi"/>
          <w:sz w:val="24"/>
          <w:szCs w:val="24"/>
          <w:lang w:eastAsia="en-US"/>
        </w:rPr>
        <w:t>вправе принять решение об отмене процедуры государственной закупки в целом либо в отношении отдельных частей (лотов) предмета государственной закупки в ходе ее проведения в случае отсутствия финансирования, утраты необходимости приобретения товаров (работ, услуг), возникновения необходимости внесения изменений и (или) дополнений в предмет государственной закупки и требования к предмету государственной закупки, требования к участникам, а также</w:t>
      </w:r>
      <w:r>
        <w:rPr>
          <w:rFonts w:eastAsiaTheme="minorHAnsi"/>
          <w:sz w:val="24"/>
          <w:szCs w:val="24"/>
          <w:lang w:eastAsia="en-US"/>
        </w:rPr>
        <w:t xml:space="preserve"> в случае выявления заказчиком </w:t>
      </w:r>
      <w:r w:rsidR="00196E82" w:rsidRPr="0008254D">
        <w:rPr>
          <w:rFonts w:eastAsiaTheme="minorHAnsi"/>
          <w:sz w:val="24"/>
          <w:szCs w:val="24"/>
          <w:lang w:eastAsia="en-US"/>
        </w:rPr>
        <w:t>нарушений законодательства при организации и проведении процедуры государственной закупки.</w:t>
      </w:r>
    </w:p>
    <w:p w:rsidR="00196E82" w:rsidRPr="0008254D" w:rsidRDefault="00196E82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D5D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XI.</w:t>
      </w:r>
      <w:r w:rsidR="00D41670" w:rsidRPr="0008254D">
        <w:rPr>
          <w:rFonts w:ascii="Times New Roman" w:hAnsi="Times New Roman" w:cs="Times New Roman"/>
          <w:b/>
          <w:sz w:val="24"/>
          <w:szCs w:val="24"/>
        </w:rPr>
        <w:t> </w:t>
      </w:r>
      <w:r w:rsidRPr="0008254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73D5D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>Неотъемлемой частью настоящих аукционных документов является проект договора</w:t>
      </w:r>
      <w:r w:rsidR="0037352E" w:rsidRPr="0008254D"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Pr="0008254D">
        <w:rPr>
          <w:rFonts w:ascii="Times New Roman" w:hAnsi="Times New Roman" w:cs="Times New Roman"/>
          <w:sz w:val="24"/>
          <w:szCs w:val="24"/>
        </w:rPr>
        <w:t xml:space="preserve">, разработанный заказчиком в соответствии с требованиями законодательства </w:t>
      </w:r>
      <w:r w:rsidR="00D41670" w:rsidRPr="0008254D">
        <w:rPr>
          <w:rFonts w:ascii="Times New Roman" w:hAnsi="Times New Roman" w:cs="Times New Roman"/>
          <w:sz w:val="24"/>
          <w:szCs w:val="24"/>
        </w:rPr>
        <w:br/>
      </w:r>
      <w:r w:rsidRPr="0008254D">
        <w:rPr>
          <w:rFonts w:ascii="Times New Roman" w:hAnsi="Times New Roman" w:cs="Times New Roman"/>
          <w:sz w:val="24"/>
          <w:szCs w:val="24"/>
        </w:rPr>
        <w:t>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:rsidR="00B42A51" w:rsidRPr="0008254D" w:rsidRDefault="00973D5D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</w:t>
      </w:r>
      <w:r w:rsidR="00D41670" w:rsidRPr="0008254D">
        <w:rPr>
          <w:rFonts w:ascii="Times New Roman" w:hAnsi="Times New Roman" w:cs="Times New Roman"/>
          <w:sz w:val="24"/>
          <w:szCs w:val="24"/>
        </w:rPr>
        <w:br/>
      </w:r>
      <w:r w:rsidRPr="0008254D">
        <w:rPr>
          <w:rFonts w:ascii="Times New Roman" w:hAnsi="Times New Roman" w:cs="Times New Roman"/>
          <w:sz w:val="24"/>
          <w:szCs w:val="24"/>
        </w:rPr>
        <w:t xml:space="preserve">на условиях, указанных в аукционных документах, предложении этого участника </w:t>
      </w:r>
      <w:r w:rsidR="00D41670" w:rsidRPr="0008254D">
        <w:rPr>
          <w:rFonts w:ascii="Times New Roman" w:hAnsi="Times New Roman" w:cs="Times New Roman"/>
          <w:sz w:val="24"/>
          <w:szCs w:val="24"/>
        </w:rPr>
        <w:br/>
      </w:r>
      <w:r w:rsidRPr="0008254D">
        <w:rPr>
          <w:rFonts w:ascii="Times New Roman" w:hAnsi="Times New Roman" w:cs="Times New Roman"/>
          <w:sz w:val="24"/>
          <w:szCs w:val="24"/>
        </w:rPr>
        <w:t>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</w:t>
      </w:r>
    </w:p>
    <w:p w:rsidR="00891F46" w:rsidRPr="0008254D" w:rsidRDefault="00891F46" w:rsidP="00D4167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XII. Лист технической комплектации.</w:t>
      </w:r>
    </w:p>
    <w:p w:rsidR="00891F46" w:rsidRPr="0008254D" w:rsidRDefault="00891F46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Лист технической комплектации должен содержать наименование товара, включая комплектующие, предлагаемого участником к поставке, модель товара, наименование производителя и страны происхождения товара, количество предлагаемого товара (указывается в штуках, комплектах, коробках, упаковках, флаконах и т.д.) </w:t>
      </w:r>
    </w:p>
    <w:p w:rsidR="00891F46" w:rsidRPr="0008254D" w:rsidRDefault="00891F46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>Не допускается отсутствие в листе технической комплектации сведений, установленных настоящими аукционными документами.</w:t>
      </w:r>
    </w:p>
    <w:p w:rsidR="00891F46" w:rsidRPr="0008254D" w:rsidRDefault="00891F46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В листе технической комплектации каждая позиция изделий медицинского назначения и иных изделий, предлагаемых участником, должна быть указана в строке, соответствующей определенной позиции Приложения </w:t>
      </w:r>
      <w:r w:rsidR="001033E7" w:rsidRPr="0008254D">
        <w:rPr>
          <w:rFonts w:ascii="Times New Roman" w:hAnsi="Times New Roman" w:cs="Times New Roman"/>
          <w:sz w:val="24"/>
          <w:szCs w:val="24"/>
        </w:rPr>
        <w:t>№</w:t>
      </w:r>
      <w:r w:rsidR="000974B0" w:rsidRPr="0008254D">
        <w:rPr>
          <w:rFonts w:ascii="Times New Roman" w:hAnsi="Times New Roman" w:cs="Times New Roman"/>
          <w:sz w:val="24"/>
          <w:szCs w:val="24"/>
        </w:rPr>
        <w:t> </w:t>
      </w:r>
      <w:r w:rsidRPr="0008254D">
        <w:rPr>
          <w:rFonts w:ascii="Times New Roman" w:hAnsi="Times New Roman" w:cs="Times New Roman"/>
          <w:sz w:val="24"/>
          <w:szCs w:val="24"/>
        </w:rPr>
        <w:t xml:space="preserve">1 к </w:t>
      </w:r>
      <w:r w:rsidR="00D41670" w:rsidRPr="0008254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08254D">
        <w:rPr>
          <w:rFonts w:ascii="Times New Roman" w:hAnsi="Times New Roman" w:cs="Times New Roman"/>
          <w:sz w:val="24"/>
          <w:szCs w:val="24"/>
        </w:rPr>
        <w:t xml:space="preserve">аукционным документам. В случае, если участник не предлагает какое-либо изделие, предусмотренное </w:t>
      </w:r>
      <w:r w:rsidRPr="00873D8E">
        <w:rPr>
          <w:rFonts w:ascii="Times New Roman" w:hAnsi="Times New Roman" w:cs="Times New Roman"/>
          <w:b/>
          <w:sz w:val="24"/>
          <w:szCs w:val="24"/>
        </w:rPr>
        <w:t xml:space="preserve">Приложением </w:t>
      </w:r>
      <w:r w:rsidR="001033E7" w:rsidRPr="00873D8E">
        <w:rPr>
          <w:rFonts w:ascii="Times New Roman" w:hAnsi="Times New Roman" w:cs="Times New Roman"/>
          <w:b/>
          <w:sz w:val="24"/>
          <w:szCs w:val="24"/>
        </w:rPr>
        <w:t>№</w:t>
      </w:r>
      <w:r w:rsidR="000974B0" w:rsidRPr="00873D8E">
        <w:rPr>
          <w:rFonts w:ascii="Times New Roman" w:hAnsi="Times New Roman" w:cs="Times New Roman"/>
          <w:b/>
          <w:sz w:val="24"/>
          <w:szCs w:val="24"/>
        </w:rPr>
        <w:t> </w:t>
      </w:r>
      <w:r w:rsidRPr="00873D8E">
        <w:rPr>
          <w:rFonts w:ascii="Times New Roman" w:hAnsi="Times New Roman" w:cs="Times New Roman"/>
          <w:b/>
          <w:sz w:val="24"/>
          <w:szCs w:val="24"/>
        </w:rPr>
        <w:t>1</w:t>
      </w:r>
      <w:r w:rsidRPr="0008254D">
        <w:rPr>
          <w:rFonts w:ascii="Times New Roman" w:hAnsi="Times New Roman" w:cs="Times New Roman"/>
          <w:sz w:val="24"/>
          <w:szCs w:val="24"/>
        </w:rPr>
        <w:t xml:space="preserve"> к настоящим аукционным документам, то в соответствующей строке листа технической комплектации ставится прочерк.</w:t>
      </w:r>
    </w:p>
    <w:p w:rsidR="00891F46" w:rsidRPr="0008254D" w:rsidRDefault="00891F46" w:rsidP="00D4167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>XIII. Иные условия:</w:t>
      </w:r>
    </w:p>
    <w:p w:rsidR="00891F46" w:rsidRPr="0008254D" w:rsidRDefault="00891F46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В случае, если Продавец зарегистрирован в оффшорной зоне или банковский счет Продавца, указанный в </w:t>
      </w:r>
      <w:r w:rsidR="001033E7" w:rsidRPr="0008254D">
        <w:rPr>
          <w:rFonts w:ascii="Times New Roman" w:hAnsi="Times New Roman" w:cs="Times New Roman"/>
          <w:sz w:val="24"/>
          <w:szCs w:val="24"/>
        </w:rPr>
        <w:t>заключаемом</w:t>
      </w:r>
      <w:r w:rsidRPr="0008254D">
        <w:rPr>
          <w:rFonts w:ascii="Times New Roman" w:hAnsi="Times New Roman" w:cs="Times New Roman"/>
          <w:sz w:val="24"/>
          <w:szCs w:val="24"/>
        </w:rPr>
        <w:t xml:space="preserve"> контракте, открыт в оффшорной зоне, сумма стоимости товара, подлежащего оплате, снижается на 15% стоимости товара, подлежащего оплате, </w:t>
      </w:r>
      <w:r w:rsidR="00D41670" w:rsidRPr="0008254D">
        <w:rPr>
          <w:rFonts w:ascii="Times New Roman" w:hAnsi="Times New Roman" w:cs="Times New Roman"/>
          <w:sz w:val="24"/>
          <w:szCs w:val="24"/>
        </w:rPr>
        <w:br/>
      </w:r>
      <w:r w:rsidRPr="0008254D">
        <w:rPr>
          <w:rFonts w:ascii="Times New Roman" w:hAnsi="Times New Roman" w:cs="Times New Roman"/>
          <w:sz w:val="24"/>
          <w:szCs w:val="24"/>
        </w:rPr>
        <w:t>в соответствии с требованиями главы 23 Налогового кодекса Республики Беларусь</w:t>
      </w:r>
      <w:r w:rsidR="001033E7" w:rsidRPr="0008254D">
        <w:rPr>
          <w:rFonts w:ascii="Times New Roman" w:hAnsi="Times New Roman" w:cs="Times New Roman"/>
          <w:sz w:val="24"/>
          <w:szCs w:val="24"/>
        </w:rPr>
        <w:t xml:space="preserve"> (Особенная часть)</w:t>
      </w:r>
      <w:r w:rsidRPr="0008254D">
        <w:rPr>
          <w:rFonts w:ascii="Times New Roman" w:hAnsi="Times New Roman" w:cs="Times New Roman"/>
          <w:sz w:val="24"/>
          <w:szCs w:val="24"/>
        </w:rPr>
        <w:t>.</w:t>
      </w:r>
    </w:p>
    <w:p w:rsidR="00891F46" w:rsidRPr="0008254D" w:rsidRDefault="00891F46" w:rsidP="00D4167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4D">
        <w:rPr>
          <w:rFonts w:ascii="Times New Roman" w:hAnsi="Times New Roman" w:cs="Times New Roman"/>
          <w:b/>
          <w:sz w:val="24"/>
          <w:szCs w:val="24"/>
        </w:rPr>
        <w:t xml:space="preserve">ХIV. Оценка предложений участников электронного аукциона на соответствие предмету закупки: </w:t>
      </w:r>
    </w:p>
    <w:p w:rsidR="00891F46" w:rsidRPr="0008254D" w:rsidRDefault="00891F46" w:rsidP="00D416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Предложение участника должно соответствовать описанию предмета закупки на 100% по составу оборудования, также не менее чем на 85% в части описания технических </w:t>
      </w:r>
      <w:r w:rsidRPr="0008254D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и характеристик предмета государственной закупки. </w:t>
      </w:r>
    </w:p>
    <w:p w:rsidR="00790967" w:rsidRPr="00891F46" w:rsidRDefault="00891F46" w:rsidP="00D41670">
      <w:pPr>
        <w:pStyle w:val="ConsPlusNormal"/>
        <w:ind w:firstLine="709"/>
        <w:jc w:val="both"/>
        <w:rPr>
          <w:sz w:val="24"/>
          <w:szCs w:val="24"/>
        </w:rPr>
      </w:pPr>
      <w:r w:rsidRPr="0008254D">
        <w:rPr>
          <w:rFonts w:ascii="Times New Roman" w:hAnsi="Times New Roman" w:cs="Times New Roman"/>
          <w:sz w:val="24"/>
          <w:szCs w:val="24"/>
        </w:rPr>
        <w:t xml:space="preserve">Оценка предложений участников электронного аукциона на соответствие предмету закупки осуществляется согласно </w:t>
      </w:r>
      <w:r w:rsidRPr="005B79CE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D41670" w:rsidRPr="005B79CE">
        <w:rPr>
          <w:rFonts w:ascii="Times New Roman" w:hAnsi="Times New Roman" w:cs="Times New Roman"/>
          <w:b/>
          <w:sz w:val="24"/>
          <w:szCs w:val="24"/>
        </w:rPr>
        <w:t>№</w:t>
      </w:r>
      <w:r w:rsidR="000974B0" w:rsidRPr="005B79CE">
        <w:rPr>
          <w:rFonts w:ascii="Times New Roman" w:hAnsi="Times New Roman" w:cs="Times New Roman"/>
          <w:b/>
          <w:sz w:val="24"/>
          <w:szCs w:val="24"/>
        </w:rPr>
        <w:t> </w:t>
      </w:r>
      <w:r w:rsidR="00560EC4" w:rsidRPr="005B79CE">
        <w:rPr>
          <w:rFonts w:ascii="Times New Roman" w:hAnsi="Times New Roman" w:cs="Times New Roman"/>
          <w:b/>
          <w:sz w:val="24"/>
          <w:szCs w:val="24"/>
        </w:rPr>
        <w:t>9</w:t>
      </w:r>
      <w:r w:rsidRPr="0008254D">
        <w:rPr>
          <w:rFonts w:ascii="Times New Roman" w:hAnsi="Times New Roman" w:cs="Times New Roman"/>
          <w:sz w:val="24"/>
          <w:szCs w:val="24"/>
        </w:rPr>
        <w:t xml:space="preserve"> к </w:t>
      </w:r>
      <w:r w:rsidR="00D41670" w:rsidRPr="0008254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08254D">
        <w:rPr>
          <w:rFonts w:ascii="Times New Roman" w:hAnsi="Times New Roman" w:cs="Times New Roman"/>
          <w:sz w:val="24"/>
          <w:szCs w:val="24"/>
        </w:rPr>
        <w:t>аукционным документам.</w:t>
      </w:r>
    </w:p>
    <w:sectPr w:rsidR="00790967" w:rsidRPr="00891F46" w:rsidSect="00242373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C9" w:rsidRDefault="001B5CC9" w:rsidP="00464B1F">
      <w:r>
        <w:separator/>
      </w:r>
    </w:p>
  </w:endnote>
  <w:endnote w:type="continuationSeparator" w:id="0">
    <w:p w:rsidR="001B5CC9" w:rsidRDefault="001B5CC9" w:rsidP="0046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785198"/>
      <w:docPartObj>
        <w:docPartGallery w:val="Page Numbers (Bottom of Page)"/>
        <w:docPartUnique/>
      </w:docPartObj>
    </w:sdtPr>
    <w:sdtEndPr/>
    <w:sdtContent>
      <w:p w:rsidR="00464B1F" w:rsidRDefault="00464B1F" w:rsidP="00C210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8D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C9" w:rsidRDefault="001B5CC9" w:rsidP="00464B1F">
      <w:r>
        <w:separator/>
      </w:r>
    </w:p>
  </w:footnote>
  <w:footnote w:type="continuationSeparator" w:id="0">
    <w:p w:rsidR="001B5CC9" w:rsidRDefault="001B5CC9" w:rsidP="0046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314EF"/>
    <w:multiLevelType w:val="multilevel"/>
    <w:tmpl w:val="39A849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8A23DD0"/>
    <w:multiLevelType w:val="hybridMultilevel"/>
    <w:tmpl w:val="49A46988"/>
    <w:lvl w:ilvl="0" w:tplc="D23A7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D1631B"/>
    <w:multiLevelType w:val="multilevel"/>
    <w:tmpl w:val="0C2AF94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FAD6D42"/>
    <w:multiLevelType w:val="multilevel"/>
    <w:tmpl w:val="78304436"/>
    <w:lvl w:ilvl="0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5D"/>
    <w:rsid w:val="000201E8"/>
    <w:rsid w:val="0002080A"/>
    <w:rsid w:val="00024CA7"/>
    <w:rsid w:val="00035819"/>
    <w:rsid w:val="00040BAD"/>
    <w:rsid w:val="00043371"/>
    <w:rsid w:val="00044F3D"/>
    <w:rsid w:val="000528E7"/>
    <w:rsid w:val="000536CF"/>
    <w:rsid w:val="00055912"/>
    <w:rsid w:val="000614CC"/>
    <w:rsid w:val="000763CB"/>
    <w:rsid w:val="00081D51"/>
    <w:rsid w:val="0008254D"/>
    <w:rsid w:val="0008335C"/>
    <w:rsid w:val="00083379"/>
    <w:rsid w:val="00083F6E"/>
    <w:rsid w:val="00084FD1"/>
    <w:rsid w:val="00086B92"/>
    <w:rsid w:val="00096E24"/>
    <w:rsid w:val="000974B0"/>
    <w:rsid w:val="000A0811"/>
    <w:rsid w:val="000A57C0"/>
    <w:rsid w:val="000B3F93"/>
    <w:rsid w:val="000C4089"/>
    <w:rsid w:val="000D0FD6"/>
    <w:rsid w:val="000D4B38"/>
    <w:rsid w:val="000D5C20"/>
    <w:rsid w:val="000E6CCA"/>
    <w:rsid w:val="000F2441"/>
    <w:rsid w:val="000F5828"/>
    <w:rsid w:val="001018CD"/>
    <w:rsid w:val="001032DD"/>
    <w:rsid w:val="001033E7"/>
    <w:rsid w:val="00104DFD"/>
    <w:rsid w:val="00107D5C"/>
    <w:rsid w:val="00114EBB"/>
    <w:rsid w:val="001245E3"/>
    <w:rsid w:val="00126252"/>
    <w:rsid w:val="001408A8"/>
    <w:rsid w:val="00140A6B"/>
    <w:rsid w:val="00147308"/>
    <w:rsid w:val="001541A4"/>
    <w:rsid w:val="0015647F"/>
    <w:rsid w:val="0016037E"/>
    <w:rsid w:val="00162266"/>
    <w:rsid w:val="001869A0"/>
    <w:rsid w:val="00187C30"/>
    <w:rsid w:val="00196E82"/>
    <w:rsid w:val="001A4A3D"/>
    <w:rsid w:val="001B5CC9"/>
    <w:rsid w:val="001C5AF6"/>
    <w:rsid w:val="001D173E"/>
    <w:rsid w:val="001E04D8"/>
    <w:rsid w:val="001F5BDC"/>
    <w:rsid w:val="002012AA"/>
    <w:rsid w:val="002031DC"/>
    <w:rsid w:val="002116D8"/>
    <w:rsid w:val="0022303C"/>
    <w:rsid w:val="002245C1"/>
    <w:rsid w:val="00237603"/>
    <w:rsid w:val="00242373"/>
    <w:rsid w:val="00254AD9"/>
    <w:rsid w:val="00261607"/>
    <w:rsid w:val="00263AD1"/>
    <w:rsid w:val="00264BA0"/>
    <w:rsid w:val="00276098"/>
    <w:rsid w:val="002851D5"/>
    <w:rsid w:val="00285DCB"/>
    <w:rsid w:val="002A5191"/>
    <w:rsid w:val="002A6C4B"/>
    <w:rsid w:val="002A7FCE"/>
    <w:rsid w:val="002B4FF8"/>
    <w:rsid w:val="002B6248"/>
    <w:rsid w:val="002C32C8"/>
    <w:rsid w:val="002D00E1"/>
    <w:rsid w:val="002F2725"/>
    <w:rsid w:val="002F5AD4"/>
    <w:rsid w:val="00302040"/>
    <w:rsid w:val="00303E75"/>
    <w:rsid w:val="003274AA"/>
    <w:rsid w:val="0032766B"/>
    <w:rsid w:val="00330DEF"/>
    <w:rsid w:val="00332D73"/>
    <w:rsid w:val="003342AD"/>
    <w:rsid w:val="00340E6F"/>
    <w:rsid w:val="00350DC7"/>
    <w:rsid w:val="00372C28"/>
    <w:rsid w:val="0037352E"/>
    <w:rsid w:val="00390C2B"/>
    <w:rsid w:val="00396103"/>
    <w:rsid w:val="00396BA7"/>
    <w:rsid w:val="003A2BF5"/>
    <w:rsid w:val="003B0316"/>
    <w:rsid w:val="003B6272"/>
    <w:rsid w:val="003B6E0C"/>
    <w:rsid w:val="003C3F22"/>
    <w:rsid w:val="003D5B88"/>
    <w:rsid w:val="003E16F0"/>
    <w:rsid w:val="003E2DAF"/>
    <w:rsid w:val="003F0D30"/>
    <w:rsid w:val="003F186C"/>
    <w:rsid w:val="004077B7"/>
    <w:rsid w:val="00423453"/>
    <w:rsid w:val="00452B64"/>
    <w:rsid w:val="00455EC7"/>
    <w:rsid w:val="004629A3"/>
    <w:rsid w:val="00464B1F"/>
    <w:rsid w:val="004658EE"/>
    <w:rsid w:val="00467C62"/>
    <w:rsid w:val="00470519"/>
    <w:rsid w:val="004716BA"/>
    <w:rsid w:val="004909CD"/>
    <w:rsid w:val="0049272C"/>
    <w:rsid w:val="004961F8"/>
    <w:rsid w:val="004B1821"/>
    <w:rsid w:val="004B52CE"/>
    <w:rsid w:val="004B61D3"/>
    <w:rsid w:val="004E1F10"/>
    <w:rsid w:val="004F28AD"/>
    <w:rsid w:val="004F31BC"/>
    <w:rsid w:val="00500B67"/>
    <w:rsid w:val="005034AF"/>
    <w:rsid w:val="005041A3"/>
    <w:rsid w:val="00511E0D"/>
    <w:rsid w:val="005164EA"/>
    <w:rsid w:val="005312CA"/>
    <w:rsid w:val="00532947"/>
    <w:rsid w:val="0053737C"/>
    <w:rsid w:val="005376B8"/>
    <w:rsid w:val="00541BD0"/>
    <w:rsid w:val="0054413F"/>
    <w:rsid w:val="005526DB"/>
    <w:rsid w:val="00552A9F"/>
    <w:rsid w:val="005553C6"/>
    <w:rsid w:val="00560EC4"/>
    <w:rsid w:val="005634F6"/>
    <w:rsid w:val="005762D4"/>
    <w:rsid w:val="00580543"/>
    <w:rsid w:val="00581301"/>
    <w:rsid w:val="00595E53"/>
    <w:rsid w:val="005A2A8A"/>
    <w:rsid w:val="005B4E4F"/>
    <w:rsid w:val="005B79CE"/>
    <w:rsid w:val="005B7AB4"/>
    <w:rsid w:val="005D6C61"/>
    <w:rsid w:val="005F6E83"/>
    <w:rsid w:val="00600249"/>
    <w:rsid w:val="0062546E"/>
    <w:rsid w:val="006274CE"/>
    <w:rsid w:val="00633E10"/>
    <w:rsid w:val="006355EE"/>
    <w:rsid w:val="00637833"/>
    <w:rsid w:val="00637E48"/>
    <w:rsid w:val="00644B23"/>
    <w:rsid w:val="00645677"/>
    <w:rsid w:val="00650CFA"/>
    <w:rsid w:val="00656238"/>
    <w:rsid w:val="006636AD"/>
    <w:rsid w:val="006817FD"/>
    <w:rsid w:val="0068325E"/>
    <w:rsid w:val="006963DB"/>
    <w:rsid w:val="006A281E"/>
    <w:rsid w:val="006A5C4F"/>
    <w:rsid w:val="006A7984"/>
    <w:rsid w:val="006B03E9"/>
    <w:rsid w:val="006B1D71"/>
    <w:rsid w:val="006B657C"/>
    <w:rsid w:val="006C04C2"/>
    <w:rsid w:val="006C1045"/>
    <w:rsid w:val="006C2F8C"/>
    <w:rsid w:val="006C4A2B"/>
    <w:rsid w:val="006D496D"/>
    <w:rsid w:val="0070173E"/>
    <w:rsid w:val="00702FC4"/>
    <w:rsid w:val="00703F3B"/>
    <w:rsid w:val="00721E77"/>
    <w:rsid w:val="00730BBD"/>
    <w:rsid w:val="0073316B"/>
    <w:rsid w:val="0073471A"/>
    <w:rsid w:val="007348A2"/>
    <w:rsid w:val="0073520C"/>
    <w:rsid w:val="007361A3"/>
    <w:rsid w:val="00736F0F"/>
    <w:rsid w:val="007449FF"/>
    <w:rsid w:val="00745E21"/>
    <w:rsid w:val="00747357"/>
    <w:rsid w:val="00756BFA"/>
    <w:rsid w:val="00760297"/>
    <w:rsid w:val="0076184B"/>
    <w:rsid w:val="007754AC"/>
    <w:rsid w:val="00776571"/>
    <w:rsid w:val="00777849"/>
    <w:rsid w:val="00790967"/>
    <w:rsid w:val="00791C60"/>
    <w:rsid w:val="00792892"/>
    <w:rsid w:val="00794D14"/>
    <w:rsid w:val="007A3D0E"/>
    <w:rsid w:val="007B25C6"/>
    <w:rsid w:val="007C134F"/>
    <w:rsid w:val="007C49C7"/>
    <w:rsid w:val="007D453C"/>
    <w:rsid w:val="00811878"/>
    <w:rsid w:val="0081381A"/>
    <w:rsid w:val="0084016B"/>
    <w:rsid w:val="00844D41"/>
    <w:rsid w:val="00857AEC"/>
    <w:rsid w:val="00861EFC"/>
    <w:rsid w:val="0087338C"/>
    <w:rsid w:val="00873D8E"/>
    <w:rsid w:val="008757A7"/>
    <w:rsid w:val="00877028"/>
    <w:rsid w:val="008878E1"/>
    <w:rsid w:val="00891F46"/>
    <w:rsid w:val="0089597D"/>
    <w:rsid w:val="008B337E"/>
    <w:rsid w:val="008B6716"/>
    <w:rsid w:val="008C0859"/>
    <w:rsid w:val="008C28EA"/>
    <w:rsid w:val="008D2529"/>
    <w:rsid w:val="008E4097"/>
    <w:rsid w:val="00903C6A"/>
    <w:rsid w:val="00930C7C"/>
    <w:rsid w:val="0093114F"/>
    <w:rsid w:val="00931D17"/>
    <w:rsid w:val="009421CA"/>
    <w:rsid w:val="00946F42"/>
    <w:rsid w:val="00957730"/>
    <w:rsid w:val="0096115A"/>
    <w:rsid w:val="009627FC"/>
    <w:rsid w:val="00971955"/>
    <w:rsid w:val="0097374D"/>
    <w:rsid w:val="00973D5D"/>
    <w:rsid w:val="00984D8E"/>
    <w:rsid w:val="00994795"/>
    <w:rsid w:val="009A7396"/>
    <w:rsid w:val="009B6D01"/>
    <w:rsid w:val="009C251B"/>
    <w:rsid w:val="009C6DB3"/>
    <w:rsid w:val="009E331F"/>
    <w:rsid w:val="009F77B2"/>
    <w:rsid w:val="00A07D3F"/>
    <w:rsid w:val="00A235D0"/>
    <w:rsid w:val="00A2473F"/>
    <w:rsid w:val="00A251FC"/>
    <w:rsid w:val="00A35F1D"/>
    <w:rsid w:val="00A36F0F"/>
    <w:rsid w:val="00A41998"/>
    <w:rsid w:val="00A573D0"/>
    <w:rsid w:val="00A60599"/>
    <w:rsid w:val="00A70867"/>
    <w:rsid w:val="00A72C77"/>
    <w:rsid w:val="00A809AE"/>
    <w:rsid w:val="00A82FDF"/>
    <w:rsid w:val="00A841AB"/>
    <w:rsid w:val="00AA34B3"/>
    <w:rsid w:val="00AA48DE"/>
    <w:rsid w:val="00AB00DA"/>
    <w:rsid w:val="00AB3FDF"/>
    <w:rsid w:val="00AB643D"/>
    <w:rsid w:val="00AB7719"/>
    <w:rsid w:val="00AC1832"/>
    <w:rsid w:val="00AC382C"/>
    <w:rsid w:val="00AD5C8D"/>
    <w:rsid w:val="00AE0237"/>
    <w:rsid w:val="00AF13EA"/>
    <w:rsid w:val="00AF69A3"/>
    <w:rsid w:val="00B00619"/>
    <w:rsid w:val="00B1760F"/>
    <w:rsid w:val="00B337AF"/>
    <w:rsid w:val="00B347AF"/>
    <w:rsid w:val="00B36EAF"/>
    <w:rsid w:val="00B40534"/>
    <w:rsid w:val="00B42A51"/>
    <w:rsid w:val="00B53895"/>
    <w:rsid w:val="00B65CE7"/>
    <w:rsid w:val="00B67FED"/>
    <w:rsid w:val="00B77747"/>
    <w:rsid w:val="00B8013B"/>
    <w:rsid w:val="00B846FD"/>
    <w:rsid w:val="00B91663"/>
    <w:rsid w:val="00BA5672"/>
    <w:rsid w:val="00BC3768"/>
    <w:rsid w:val="00BE1931"/>
    <w:rsid w:val="00BE51C5"/>
    <w:rsid w:val="00BE5D92"/>
    <w:rsid w:val="00BF7F50"/>
    <w:rsid w:val="00C05F6D"/>
    <w:rsid w:val="00C06C62"/>
    <w:rsid w:val="00C21066"/>
    <w:rsid w:val="00C259F4"/>
    <w:rsid w:val="00C3199A"/>
    <w:rsid w:val="00C31E6C"/>
    <w:rsid w:val="00C32C00"/>
    <w:rsid w:val="00C3444A"/>
    <w:rsid w:val="00C36721"/>
    <w:rsid w:val="00C40465"/>
    <w:rsid w:val="00C4155B"/>
    <w:rsid w:val="00C46365"/>
    <w:rsid w:val="00C51AB2"/>
    <w:rsid w:val="00C53F74"/>
    <w:rsid w:val="00C56D97"/>
    <w:rsid w:val="00C6594B"/>
    <w:rsid w:val="00C76697"/>
    <w:rsid w:val="00C814D4"/>
    <w:rsid w:val="00C954AC"/>
    <w:rsid w:val="00C957CE"/>
    <w:rsid w:val="00C97138"/>
    <w:rsid w:val="00CC0446"/>
    <w:rsid w:val="00CC2C05"/>
    <w:rsid w:val="00CC6126"/>
    <w:rsid w:val="00CE1056"/>
    <w:rsid w:val="00CE59B7"/>
    <w:rsid w:val="00CE65FD"/>
    <w:rsid w:val="00CF0A26"/>
    <w:rsid w:val="00CF5843"/>
    <w:rsid w:val="00CF6250"/>
    <w:rsid w:val="00D05ADC"/>
    <w:rsid w:val="00D205D4"/>
    <w:rsid w:val="00D22CA5"/>
    <w:rsid w:val="00D338BE"/>
    <w:rsid w:val="00D33E53"/>
    <w:rsid w:val="00D36DCF"/>
    <w:rsid w:val="00D406FC"/>
    <w:rsid w:val="00D41670"/>
    <w:rsid w:val="00D526DF"/>
    <w:rsid w:val="00D55ED9"/>
    <w:rsid w:val="00D708A7"/>
    <w:rsid w:val="00D739D0"/>
    <w:rsid w:val="00D77105"/>
    <w:rsid w:val="00D84E6A"/>
    <w:rsid w:val="00D86FCC"/>
    <w:rsid w:val="00D9647B"/>
    <w:rsid w:val="00D9696B"/>
    <w:rsid w:val="00D9747C"/>
    <w:rsid w:val="00DA47F8"/>
    <w:rsid w:val="00DB1F35"/>
    <w:rsid w:val="00DB7F82"/>
    <w:rsid w:val="00DD267A"/>
    <w:rsid w:val="00DE664C"/>
    <w:rsid w:val="00DF293E"/>
    <w:rsid w:val="00DF5776"/>
    <w:rsid w:val="00E0534B"/>
    <w:rsid w:val="00E11E4D"/>
    <w:rsid w:val="00E11FD4"/>
    <w:rsid w:val="00E13891"/>
    <w:rsid w:val="00E15665"/>
    <w:rsid w:val="00E25CAB"/>
    <w:rsid w:val="00E472EA"/>
    <w:rsid w:val="00E53AF4"/>
    <w:rsid w:val="00E55B3A"/>
    <w:rsid w:val="00E60D82"/>
    <w:rsid w:val="00E642C4"/>
    <w:rsid w:val="00E64F04"/>
    <w:rsid w:val="00E65C1A"/>
    <w:rsid w:val="00E66CF1"/>
    <w:rsid w:val="00E75D6F"/>
    <w:rsid w:val="00E821D0"/>
    <w:rsid w:val="00E83E4D"/>
    <w:rsid w:val="00E866DF"/>
    <w:rsid w:val="00E90548"/>
    <w:rsid w:val="00E90BCE"/>
    <w:rsid w:val="00E96504"/>
    <w:rsid w:val="00EA4622"/>
    <w:rsid w:val="00EA7B50"/>
    <w:rsid w:val="00EC36BB"/>
    <w:rsid w:val="00EC4129"/>
    <w:rsid w:val="00EC57C3"/>
    <w:rsid w:val="00ED39CA"/>
    <w:rsid w:val="00ED7CCE"/>
    <w:rsid w:val="00EE0AF6"/>
    <w:rsid w:val="00EE4E9D"/>
    <w:rsid w:val="00EE7DF6"/>
    <w:rsid w:val="00EF79AD"/>
    <w:rsid w:val="00F16775"/>
    <w:rsid w:val="00F21742"/>
    <w:rsid w:val="00F235FF"/>
    <w:rsid w:val="00F32433"/>
    <w:rsid w:val="00F414FB"/>
    <w:rsid w:val="00F44A94"/>
    <w:rsid w:val="00F6316D"/>
    <w:rsid w:val="00F64C90"/>
    <w:rsid w:val="00F73294"/>
    <w:rsid w:val="00F73D72"/>
    <w:rsid w:val="00F74BA8"/>
    <w:rsid w:val="00F763E4"/>
    <w:rsid w:val="00FA1A49"/>
    <w:rsid w:val="00FB4672"/>
    <w:rsid w:val="00FC366B"/>
    <w:rsid w:val="00FC409B"/>
    <w:rsid w:val="00FD0666"/>
    <w:rsid w:val="00FD23DE"/>
    <w:rsid w:val="00FE09F3"/>
    <w:rsid w:val="00FE13C4"/>
    <w:rsid w:val="00FE5707"/>
    <w:rsid w:val="00FF3873"/>
    <w:rsid w:val="00FF5DD7"/>
    <w:rsid w:val="00FF68F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73908-A687-4FFE-B600-36418332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73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3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340E6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76184B"/>
    <w:pPr>
      <w:ind w:left="720"/>
      <w:contextualSpacing/>
    </w:pPr>
  </w:style>
  <w:style w:type="paragraph" w:customStyle="1" w:styleId="snoski">
    <w:name w:val="snoski"/>
    <w:basedOn w:val="a"/>
    <w:rsid w:val="00541BD0"/>
    <w:pPr>
      <w:ind w:firstLine="567"/>
      <w:jc w:val="both"/>
    </w:pPr>
  </w:style>
  <w:style w:type="table" w:customStyle="1" w:styleId="TableNormal">
    <w:name w:val="Table Normal"/>
    <w:rsid w:val="0055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C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64B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4B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B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D5B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5B88"/>
  </w:style>
  <w:style w:type="character" w:customStyle="1" w:styleId="ac">
    <w:name w:val="Текст примечания Знак"/>
    <w:basedOn w:val="a0"/>
    <w:link w:val="ab"/>
    <w:uiPriority w:val="99"/>
    <w:semiHidden/>
    <w:rsid w:val="003D5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5B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5B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7A1982728CDBF813DC41D05F998B3197BE1BC2C7AF833F7523A145EC314FB3338866DEB10EE7B72370FE9CCs1T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67A1982728CDBF813DC41D05F998B3197BE1BC2C7AF833F7523A145EC314FB3338866DEB10EE7B72370FE9CCs1T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67A1982728CDBF813DC41D05F998B3197BE1BC2C7AF831F65F30145EC314FB3338866DEB10EE7B72370FE8C7s1TB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67A1982728CDBF813DC41D05F998B3197BE1BC2C7AF831F65F30145EC314FB3338866DEB10EE7B72370EE1CDs1T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67A1982728CDBF813DC41D05F998B3197BE1BC2C7AF831F65F30145EC314FB3338s8T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Леоновна Смоляк</dc:creator>
  <cp:lastModifiedBy>Ирина Валерьевна Веремеенко</cp:lastModifiedBy>
  <cp:revision>29</cp:revision>
  <cp:lastPrinted>2023-10-13T05:51:00Z</cp:lastPrinted>
  <dcterms:created xsi:type="dcterms:W3CDTF">2023-06-29T09:35:00Z</dcterms:created>
  <dcterms:modified xsi:type="dcterms:W3CDTF">2023-10-30T09:05:00Z</dcterms:modified>
</cp:coreProperties>
</file>