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6A5" w:rsidRDefault="003506A5" w:rsidP="003506A5">
      <w:pPr>
        <w:ind w:left="1049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Приложение 12</w:t>
      </w:r>
    </w:p>
    <w:p w:rsidR="003506A5" w:rsidRPr="00103211" w:rsidRDefault="003506A5" w:rsidP="003506A5">
      <w:pPr>
        <w:ind w:left="10490"/>
        <w:jc w:val="both"/>
        <w:rPr>
          <w:color w:val="000000"/>
          <w:sz w:val="24"/>
          <w:szCs w:val="24"/>
        </w:rPr>
      </w:pPr>
      <w:r w:rsidRPr="00103211">
        <w:rPr>
          <w:color w:val="000000"/>
          <w:sz w:val="24"/>
          <w:szCs w:val="24"/>
        </w:rPr>
        <w:t>к аукционным документам</w:t>
      </w:r>
    </w:p>
    <w:p w:rsidR="003506A5" w:rsidRDefault="003506A5" w:rsidP="003506A5">
      <w:pPr>
        <w:ind w:left="10490"/>
        <w:jc w:val="both"/>
        <w:rPr>
          <w:color w:val="000000"/>
          <w:sz w:val="24"/>
          <w:szCs w:val="24"/>
        </w:rPr>
      </w:pPr>
    </w:p>
    <w:p w:rsidR="003506A5" w:rsidRDefault="003506A5" w:rsidP="003506A5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СПЕЦИФИКАЦИЯ </w:t>
      </w:r>
    </w:p>
    <w:p w:rsidR="003506A5" w:rsidRDefault="003506A5" w:rsidP="003506A5">
      <w:pPr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(для медицинской техники, иного оборудования и/или изделий, в том числе медицинского назначения)</w:t>
      </w:r>
    </w:p>
    <w:p w:rsidR="003506A5" w:rsidRDefault="003506A5" w:rsidP="003506A5">
      <w:pPr>
        <w:jc w:val="center"/>
        <w:rPr>
          <w:color w:val="000000"/>
          <w:sz w:val="24"/>
          <w:szCs w:val="24"/>
        </w:rPr>
      </w:pPr>
    </w:p>
    <w:p w:rsidR="003506A5" w:rsidRDefault="003506A5" w:rsidP="003506A5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Номер процедуры: _________    лот №___________                                    </w:t>
      </w:r>
      <w:r>
        <w:rPr>
          <w:color w:val="000000"/>
          <w:sz w:val="24"/>
          <w:szCs w:val="24"/>
        </w:rPr>
        <w:tab/>
        <w:t>Стр._____ из ______</w:t>
      </w:r>
    </w:p>
    <w:p w:rsidR="003506A5" w:rsidRDefault="003506A5" w:rsidP="003506A5">
      <w:pPr>
        <w:tabs>
          <w:tab w:val="left" w:pos="7371"/>
        </w:tabs>
        <w:rPr>
          <w:color w:val="000000"/>
          <w:sz w:val="24"/>
          <w:szCs w:val="24"/>
        </w:rPr>
      </w:pPr>
    </w:p>
    <w:tbl>
      <w:tblPr>
        <w:tblW w:w="148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4"/>
        <w:gridCol w:w="1864"/>
        <w:gridCol w:w="980"/>
        <w:gridCol w:w="1563"/>
        <w:gridCol w:w="1140"/>
        <w:gridCol w:w="1080"/>
        <w:gridCol w:w="1083"/>
        <w:gridCol w:w="1375"/>
        <w:gridCol w:w="1463"/>
        <w:gridCol w:w="1239"/>
        <w:gridCol w:w="1134"/>
        <w:gridCol w:w="1260"/>
      </w:tblGrid>
      <w:tr w:rsidR="00196241" w:rsidTr="003506A5">
        <w:trPr>
          <w:trHeight w:val="2040"/>
        </w:trPr>
        <w:tc>
          <w:tcPr>
            <w:tcW w:w="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241" w:rsidRDefault="00196241" w:rsidP="001962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позиции согласно</w:t>
            </w:r>
          </w:p>
          <w:p w:rsidR="00196241" w:rsidRDefault="00196241" w:rsidP="00196241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заявке на закупку</w:t>
            </w:r>
          </w:p>
        </w:tc>
        <w:tc>
          <w:tcPr>
            <w:tcW w:w="1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241" w:rsidRDefault="00196241" w:rsidP="00196241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-106" w:right="-28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Наименование товара предлагаемого участником, согласно регистрационному удостоверению </w:t>
            </w:r>
            <w:r w:rsidRPr="00FA72A7">
              <w:rPr>
                <w:b/>
                <w:color w:val="000000"/>
                <w:sz w:val="16"/>
                <w:szCs w:val="16"/>
              </w:rPr>
              <w:t>или сведения</w:t>
            </w:r>
            <w:r>
              <w:rPr>
                <w:b/>
                <w:color w:val="000000"/>
                <w:sz w:val="16"/>
                <w:szCs w:val="16"/>
              </w:rPr>
              <w:t>м</w:t>
            </w:r>
            <w:r w:rsidRPr="00FA72A7">
              <w:rPr>
                <w:b/>
                <w:color w:val="000000"/>
                <w:sz w:val="16"/>
                <w:szCs w:val="16"/>
              </w:rPr>
              <w:t xml:space="preserve"> из государственного реестра медицинской техники и изделий медицинского назначения Республики Беларусь</w:t>
            </w:r>
          </w:p>
        </w:tc>
        <w:tc>
          <w:tcPr>
            <w:tcW w:w="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241" w:rsidRDefault="00196241" w:rsidP="00196241">
            <w:pPr>
              <w:keepNext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Каталожный номер</w:t>
            </w:r>
          </w:p>
        </w:tc>
        <w:tc>
          <w:tcPr>
            <w:tcW w:w="15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241" w:rsidRDefault="00196241" w:rsidP="0019624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 w:right="-99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Наименование и страна происхождения </w:t>
            </w:r>
          </w:p>
          <w:p w:rsidR="00196241" w:rsidRDefault="00196241" w:rsidP="00196241">
            <w:pPr>
              <w:keepNext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изготовителя (производителя) , полностью соответствующее указанному в регистрационном удостоверении</w:t>
            </w:r>
            <w:r>
              <w:t xml:space="preserve"> </w:t>
            </w:r>
            <w:r w:rsidRPr="00FA72A7">
              <w:rPr>
                <w:color w:val="000000"/>
                <w:sz w:val="16"/>
                <w:szCs w:val="16"/>
              </w:rPr>
              <w:t>или сведения</w:t>
            </w:r>
            <w:r>
              <w:rPr>
                <w:color w:val="000000"/>
                <w:sz w:val="16"/>
                <w:szCs w:val="16"/>
              </w:rPr>
              <w:t>м</w:t>
            </w:r>
            <w:r w:rsidRPr="00FA72A7">
              <w:rPr>
                <w:color w:val="000000"/>
                <w:sz w:val="16"/>
                <w:szCs w:val="16"/>
              </w:rPr>
              <w:t xml:space="preserve"> из государственного реестра медицинской техники и изделий медицинского назначения Республики Беларусь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Предлагаемое кол-во</w:t>
            </w:r>
          </w:p>
          <w:p w:rsidR="00196241" w:rsidRDefault="00196241" w:rsidP="00196241">
            <w:pPr>
              <w:tabs>
                <w:tab w:val="left" w:pos="1114"/>
              </w:tabs>
              <w:ind w:left="-61" w:firstLine="6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16"/>
                <w:szCs w:val="16"/>
              </w:rPr>
              <w:t>шт/ кор./упак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41" w:rsidRDefault="00196241" w:rsidP="00196241">
            <w:pPr>
              <w:ind w:right="-37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Предлагаемое кол-во товара (штук, флаконов) содержащихся в кор./упак.</w:t>
            </w:r>
          </w:p>
          <w:p w:rsidR="00196241" w:rsidRDefault="00196241" w:rsidP="00196241">
            <w:pPr>
              <w:ind w:right="-37"/>
              <w:jc w:val="center"/>
              <w:rPr>
                <w:color w:val="000000"/>
                <w:sz w:val="16"/>
                <w:szCs w:val="16"/>
              </w:rPr>
            </w:pPr>
          </w:p>
          <w:p w:rsidR="00196241" w:rsidRDefault="00196241" w:rsidP="00196241">
            <w:pPr>
              <w:ind w:right="-43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(для изделий)</w:t>
            </w:r>
          </w:p>
        </w:tc>
        <w:tc>
          <w:tcPr>
            <w:tcW w:w="10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Код</w:t>
            </w:r>
          </w:p>
          <w:p w:rsidR="00196241" w:rsidRDefault="00196241" w:rsidP="0019624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товара ТНВЭД</w:t>
            </w:r>
          </w:p>
        </w:tc>
        <w:tc>
          <w:tcPr>
            <w:tcW w:w="1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Цена 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бел.руб./</w:t>
            </w:r>
            <w:r>
              <w:rPr>
                <w:b/>
                <w:color w:val="000000"/>
                <w:sz w:val="16"/>
                <w:szCs w:val="16"/>
              </w:rPr>
              <w:t>в валюте договора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за единицу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для  нерезидентов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РБ</w:t>
            </w:r>
            <w:r>
              <w:rPr>
                <w:color w:val="000000"/>
                <w:sz w:val="16"/>
                <w:szCs w:val="16"/>
              </w:rPr>
              <w:t xml:space="preserve"> - </w:t>
            </w:r>
            <w:r>
              <w:rPr>
                <w:b/>
                <w:color w:val="000000"/>
                <w:sz w:val="16"/>
                <w:szCs w:val="16"/>
              </w:rPr>
              <w:t>без  учета таможенных платежей (пошлины,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сборы и НДС) </w:t>
            </w:r>
            <w:r>
              <w:rPr>
                <w:color w:val="000000"/>
                <w:sz w:val="16"/>
                <w:szCs w:val="16"/>
              </w:rPr>
              <w:t>на территории РБ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для резидентов РБ  - с учетом таможенных платежей (пошлины,</w:t>
            </w:r>
          </w:p>
          <w:p w:rsidR="00196241" w:rsidRDefault="00196241" w:rsidP="00196241">
            <w:pPr>
              <w:ind w:left="-94" w:right="-8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сборы и НДС)</w:t>
            </w:r>
          </w:p>
        </w:tc>
        <w:tc>
          <w:tcPr>
            <w:tcW w:w="1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Общая  стоимость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 бел.руб./</w:t>
            </w:r>
            <w:r>
              <w:rPr>
                <w:b/>
                <w:color w:val="000000"/>
                <w:sz w:val="16"/>
                <w:szCs w:val="16"/>
              </w:rPr>
              <w:t>в валюте договора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для  нерезидентов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РБ</w:t>
            </w:r>
            <w:r>
              <w:rPr>
                <w:color w:val="000000"/>
                <w:sz w:val="16"/>
                <w:szCs w:val="16"/>
              </w:rPr>
              <w:t xml:space="preserve"> - </w:t>
            </w:r>
            <w:r>
              <w:rPr>
                <w:b/>
                <w:color w:val="000000"/>
                <w:sz w:val="16"/>
                <w:szCs w:val="16"/>
              </w:rPr>
              <w:t>без  учета таможенных платежей (пошлины,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сборы и НДС) </w:t>
            </w:r>
            <w:r>
              <w:rPr>
                <w:color w:val="000000"/>
                <w:sz w:val="16"/>
                <w:szCs w:val="16"/>
              </w:rPr>
              <w:t>на территории РБ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  <w:p w:rsidR="00196241" w:rsidRDefault="00196241" w:rsidP="00196241">
            <w:pPr>
              <w:ind w:right="34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для резидентов РБ  - с учетом таможенных платежей (пошлины,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сборы и НДС)</w:t>
            </w:r>
          </w:p>
          <w:p w:rsidR="00196241" w:rsidRDefault="00196241" w:rsidP="00196241">
            <w:pPr>
              <w:ind w:right="-108"/>
              <w:rPr>
                <w:color w:val="000000"/>
                <w:sz w:val="16"/>
                <w:szCs w:val="16"/>
              </w:rPr>
            </w:pPr>
          </w:p>
        </w:tc>
        <w:tc>
          <w:tcPr>
            <w:tcW w:w="2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Для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Резидентов РБ: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 (заполняется только резидентами РБ, за исключением 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производителей)</w:t>
            </w: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</w:p>
          <w:p w:rsidR="00196241" w:rsidRDefault="00196241" w:rsidP="00196241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(не заполняется участником-победителем)</w:t>
            </w:r>
          </w:p>
        </w:tc>
      </w:tr>
      <w:tr w:rsidR="003506A5" w:rsidTr="003506A5">
        <w:trPr>
          <w:trHeight w:val="240"/>
        </w:trPr>
        <w:tc>
          <w:tcPr>
            <w:tcW w:w="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5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РОЦ в бел.руб.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A5" w:rsidRDefault="003506A5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Размер примененной оптовой надбавки,</w:t>
            </w:r>
          </w:p>
          <w:p w:rsidR="003506A5" w:rsidRDefault="003506A5">
            <w:pPr>
              <w:ind w:left="-108" w:right="-10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1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rPr>
                <w:color w:val="000000"/>
                <w:sz w:val="16"/>
                <w:szCs w:val="16"/>
              </w:rPr>
            </w:pPr>
          </w:p>
        </w:tc>
      </w:tr>
      <w:tr w:rsidR="003506A5" w:rsidTr="003506A5">
        <w:trPr>
          <w:trHeight w:val="160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06A5" w:rsidRDefault="003506A5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</w:tr>
      <w:tr w:rsidR="003506A5" w:rsidTr="003506A5">
        <w:trPr>
          <w:trHeight w:val="240"/>
        </w:trPr>
        <w:tc>
          <w:tcPr>
            <w:tcW w:w="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06A5" w:rsidRDefault="003506A5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3506A5" w:rsidRDefault="003506A5" w:rsidP="003506A5">
      <w:pPr>
        <w:rPr>
          <w:color w:val="000000"/>
          <w:sz w:val="24"/>
          <w:szCs w:val="24"/>
        </w:rPr>
      </w:pPr>
    </w:p>
    <w:p w:rsidR="003506A5" w:rsidRDefault="003506A5" w:rsidP="003506A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Общая цена предложения </w:t>
      </w:r>
      <w:r>
        <w:rPr>
          <w:b/>
          <w:color w:val="000000"/>
          <w:sz w:val="24"/>
          <w:szCs w:val="24"/>
        </w:rPr>
        <w:t>без учета</w:t>
      </w:r>
      <w:r>
        <w:rPr>
          <w:color w:val="000000"/>
          <w:sz w:val="24"/>
          <w:szCs w:val="24"/>
        </w:rPr>
        <w:t xml:space="preserve"> таможенных платежей (пошлины, сборы и НДС) на территории РБ (</w:t>
      </w:r>
      <w:r>
        <w:rPr>
          <w:b/>
          <w:color w:val="000000"/>
          <w:sz w:val="24"/>
          <w:szCs w:val="24"/>
        </w:rPr>
        <w:t>для нерезидентов РБ)</w:t>
      </w:r>
      <w:r>
        <w:rPr>
          <w:color w:val="000000"/>
          <w:sz w:val="24"/>
          <w:szCs w:val="24"/>
        </w:rPr>
        <w:t>:</w:t>
      </w:r>
    </w:p>
    <w:p w:rsidR="003506A5" w:rsidRDefault="003506A5" w:rsidP="003506A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_________________________________________________бел. руб._(_____________________________________________________)</w:t>
      </w:r>
    </w:p>
    <w:p w:rsidR="003506A5" w:rsidRDefault="003506A5" w:rsidP="003506A5">
      <w:pPr>
        <w:rPr>
          <w:color w:val="000000"/>
          <w:sz w:val="24"/>
          <w:szCs w:val="24"/>
        </w:rPr>
      </w:pPr>
    </w:p>
    <w:p w:rsidR="003506A5" w:rsidRDefault="003506A5" w:rsidP="003506A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валюте договора: _______________________ (для нерезидентов РБ)</w:t>
      </w:r>
    </w:p>
    <w:p w:rsidR="003506A5" w:rsidRDefault="003506A5" w:rsidP="003506A5">
      <w:pPr>
        <w:rPr>
          <w:color w:val="000000"/>
          <w:sz w:val="24"/>
          <w:szCs w:val="24"/>
        </w:rPr>
      </w:pPr>
    </w:p>
    <w:p w:rsidR="003506A5" w:rsidRDefault="003506A5" w:rsidP="003506A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Общая цена предложения </w:t>
      </w:r>
      <w:r>
        <w:rPr>
          <w:b/>
          <w:color w:val="000000"/>
          <w:sz w:val="24"/>
          <w:szCs w:val="24"/>
        </w:rPr>
        <w:t>с учетом</w:t>
      </w:r>
      <w:r>
        <w:rPr>
          <w:color w:val="000000"/>
          <w:sz w:val="24"/>
          <w:szCs w:val="24"/>
        </w:rPr>
        <w:t xml:space="preserve"> таможенных платежей (пошлины, сборы и НДС) на территории РБ (</w:t>
      </w:r>
      <w:r>
        <w:rPr>
          <w:b/>
          <w:color w:val="000000"/>
          <w:sz w:val="24"/>
          <w:szCs w:val="24"/>
        </w:rPr>
        <w:t>для резидентов РБ</w:t>
      </w:r>
      <w:r>
        <w:rPr>
          <w:color w:val="000000"/>
          <w:sz w:val="24"/>
          <w:szCs w:val="24"/>
        </w:rPr>
        <w:t>):</w:t>
      </w:r>
    </w:p>
    <w:p w:rsidR="003506A5" w:rsidRDefault="003506A5" w:rsidP="003506A5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_________________________________________________бел. руб._(_____________________________________________________)</w:t>
      </w:r>
    </w:p>
    <w:p w:rsidR="003506A5" w:rsidRDefault="003506A5" w:rsidP="003506A5">
      <w:pPr>
        <w:jc w:val="center"/>
        <w:rPr>
          <w:color w:val="000000"/>
          <w:sz w:val="24"/>
          <w:szCs w:val="24"/>
        </w:rPr>
      </w:pPr>
    </w:p>
    <w:p w:rsidR="003506A5" w:rsidRDefault="003506A5" w:rsidP="003506A5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Ф.И.О. руководителя или иного уполномоченного лица участника и его подпись</w:t>
      </w:r>
    </w:p>
    <w:p w:rsidR="00764AAF" w:rsidRPr="00874BF5" w:rsidRDefault="003506A5" w:rsidP="00874BF5">
      <w:pPr>
        <w:jc w:val="right"/>
      </w:pPr>
      <w:r>
        <w:rPr>
          <w:color w:val="000000"/>
          <w:sz w:val="24"/>
          <w:szCs w:val="24"/>
        </w:rPr>
        <w:t>(Место печати)</w:t>
      </w:r>
    </w:p>
    <w:sectPr w:rsidR="00764AAF" w:rsidRPr="00874BF5" w:rsidSect="00B2793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524" w:right="1134" w:bottom="567" w:left="1134" w:header="709" w:footer="30" w:gutter="0"/>
      <w:pgNumType w:start="2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68" w:rsidRDefault="000F0768" w:rsidP="00F36CA1">
      <w:r>
        <w:separator/>
      </w:r>
    </w:p>
  </w:endnote>
  <w:endnote w:type="continuationSeparator" w:id="0">
    <w:p w:rsidR="000F0768" w:rsidRDefault="000F0768" w:rsidP="00F36C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161" w:rsidRDefault="00AD5161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F3F3F3"/>
        <w:bottom w:val="single" w:sz="4" w:space="0" w:color="F3F3F3"/>
        <w:right w:val="single" w:sz="4" w:space="0" w:color="F3F3F3"/>
        <w:insideH w:val="single" w:sz="4" w:space="0" w:color="F3F3F3"/>
        <w:insideV w:val="single" w:sz="4" w:space="0" w:color="F3F3F3"/>
      </w:tblBorders>
      <w:tblLook w:val="0600" w:firstRow="0" w:lastRow="0" w:firstColumn="0" w:lastColumn="0" w:noHBand="1" w:noVBand="1"/>
    </w:tblPr>
    <w:tblGrid>
      <w:gridCol w:w="3805"/>
      <w:gridCol w:w="7967"/>
      <w:gridCol w:w="2998"/>
    </w:tblGrid>
    <w:tr w:rsidR="00F36CA1" w:rsidTr="00F36CA1">
      <w:tc>
        <w:tcPr>
          <w:tcW w:w="1288" w:type="pct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F36CA1" w:rsidRDefault="00F36CA1" w:rsidP="00F36CA1">
          <w:pPr>
            <w:widowControl w:val="0"/>
          </w:pPr>
          <w:bookmarkStart w:id="0" w:name="_GoBack"/>
          <w:bookmarkEnd w:id="0"/>
          <w:r>
            <w:t>2018-1.1.0</w:t>
          </w:r>
        </w:p>
      </w:tc>
      <w:tc>
        <w:tcPr>
          <w:tcW w:w="2697" w:type="pct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F36CA1" w:rsidRDefault="00F36CA1" w:rsidP="00F36CA1">
          <w:pPr>
            <w:widowControl w:val="0"/>
            <w:jc w:val="center"/>
          </w:pPr>
          <w:r>
            <w:t>УП “Белмедтехника”</w:t>
          </w:r>
        </w:p>
      </w:tc>
      <w:tc>
        <w:tcPr>
          <w:tcW w:w="1015" w:type="pct"/>
          <w:shd w:val="clear" w:color="auto" w:fill="auto"/>
          <w:tcMar>
            <w:top w:w="100" w:type="dxa"/>
            <w:left w:w="100" w:type="dxa"/>
            <w:bottom w:w="100" w:type="dxa"/>
            <w:right w:w="100" w:type="dxa"/>
          </w:tcMar>
        </w:tcPr>
        <w:p w:rsidR="00F36CA1" w:rsidRDefault="00F36CA1" w:rsidP="00F36CA1">
          <w:pPr>
            <w:widowControl w:val="0"/>
            <w:jc w:val="right"/>
          </w:pPr>
          <w:r>
            <w:t xml:space="preserve">Страница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B55090">
            <w:rPr>
              <w:noProof/>
            </w:rPr>
            <w:t>29</w:t>
          </w:r>
          <w:r>
            <w:fldChar w:fldCharType="end"/>
          </w:r>
        </w:p>
      </w:tc>
    </w:tr>
  </w:tbl>
  <w:p w:rsidR="00F36CA1" w:rsidRDefault="00F36CA1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161" w:rsidRDefault="00AD516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68" w:rsidRDefault="000F0768" w:rsidP="00F36CA1">
      <w:r>
        <w:separator/>
      </w:r>
    </w:p>
  </w:footnote>
  <w:footnote w:type="continuationSeparator" w:id="0">
    <w:p w:rsidR="000F0768" w:rsidRDefault="000F0768" w:rsidP="00F36C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161" w:rsidRDefault="00AD516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CA1" w:rsidRDefault="00F36CA1" w:rsidP="00F36CA1">
    <w:pPr>
      <w:rPr>
        <w:sz w:val="16"/>
        <w:szCs w:val="16"/>
      </w:rPr>
    </w:pPr>
    <w:r>
      <w:rPr>
        <w:b/>
        <w:sz w:val="16"/>
        <w:szCs w:val="16"/>
      </w:rPr>
      <w:t>АУКЦИОННЫЕ ДОКУМЕНТЫ</w:t>
    </w:r>
    <w:r>
      <w:rPr>
        <w:sz w:val="16"/>
        <w:szCs w:val="16"/>
      </w:rPr>
      <w:t xml:space="preserve"> на приобретение медицинской техники и изделий медицинского назначения</w:t>
    </w:r>
  </w:p>
  <w:p w:rsidR="00F36CA1" w:rsidRDefault="000F0768" w:rsidP="00F36CA1">
    <w:r>
      <w:pict>
        <v:rect id="_x0000_i1025" style="width:0;height:1.5pt" o:hralign="center" o:hrstd="t" o:hr="t" fillcolor="#a0a0a0" stroked="f"/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5161" w:rsidRDefault="00AD51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3455B"/>
    <w:rsid w:val="00097927"/>
    <w:rsid w:val="000F0768"/>
    <w:rsid w:val="00103211"/>
    <w:rsid w:val="00196241"/>
    <w:rsid w:val="001D55F6"/>
    <w:rsid w:val="00217DCA"/>
    <w:rsid w:val="00316276"/>
    <w:rsid w:val="003506A5"/>
    <w:rsid w:val="004F3D99"/>
    <w:rsid w:val="006C361B"/>
    <w:rsid w:val="00710596"/>
    <w:rsid w:val="00764AAF"/>
    <w:rsid w:val="007923D1"/>
    <w:rsid w:val="007B03C6"/>
    <w:rsid w:val="00874BF5"/>
    <w:rsid w:val="008A080D"/>
    <w:rsid w:val="008D3D94"/>
    <w:rsid w:val="0093455B"/>
    <w:rsid w:val="00AD5161"/>
    <w:rsid w:val="00AE3B84"/>
    <w:rsid w:val="00B27932"/>
    <w:rsid w:val="00B55090"/>
    <w:rsid w:val="00C519E8"/>
    <w:rsid w:val="00C6149C"/>
    <w:rsid w:val="00CB7871"/>
    <w:rsid w:val="00F36CA1"/>
    <w:rsid w:val="00FC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B2E87F7-23D1-42D0-B356-F391B202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rsid w:val="008A080D"/>
    <w:pPr>
      <w:keepNext/>
      <w:keepLines/>
      <w:pBdr>
        <w:top w:val="nil"/>
        <w:left w:val="nil"/>
        <w:bottom w:val="nil"/>
        <w:right w:val="nil"/>
        <w:between w:val="nil"/>
      </w:pBdr>
      <w:ind w:firstLine="6237"/>
      <w:outlineLvl w:val="0"/>
    </w:pPr>
    <w:rPr>
      <w:b/>
      <w:color w:val="000000"/>
      <w:sz w:val="24"/>
      <w:szCs w:val="24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8A080D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080D"/>
    <w:rPr>
      <w:rFonts w:ascii="Segoe UI" w:hAnsi="Segoe UI" w:cs="Segoe UI"/>
      <w:sz w:val="18"/>
      <w:szCs w:val="18"/>
    </w:rPr>
  </w:style>
  <w:style w:type="paragraph" w:styleId="a7">
    <w:name w:val="Revision"/>
    <w:hidden/>
    <w:uiPriority w:val="99"/>
    <w:semiHidden/>
    <w:rsid w:val="008A080D"/>
  </w:style>
  <w:style w:type="paragraph" w:customStyle="1" w:styleId="ConsPlusNormal">
    <w:name w:val="ConsPlusNormal"/>
    <w:rsid w:val="00764AAF"/>
    <w:pPr>
      <w:autoSpaceDE w:val="0"/>
      <w:autoSpaceDN w:val="0"/>
      <w:adjustRightInd w:val="0"/>
    </w:pPr>
    <w:rPr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C519E8"/>
    <w:pPr>
      <w:spacing w:before="100" w:beforeAutospacing="1" w:after="100" w:afterAutospacing="1"/>
    </w:pPr>
    <w:rPr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F36CA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36CA1"/>
  </w:style>
  <w:style w:type="paragraph" w:styleId="ab">
    <w:name w:val="footer"/>
    <w:basedOn w:val="a"/>
    <w:link w:val="ac"/>
    <w:uiPriority w:val="99"/>
    <w:unhideWhenUsed/>
    <w:rsid w:val="00F36CA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36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3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Юрий Лазарев</cp:lastModifiedBy>
  <cp:revision>16</cp:revision>
  <cp:lastPrinted>2018-07-27T09:05:00Z</cp:lastPrinted>
  <dcterms:created xsi:type="dcterms:W3CDTF">2018-07-23T06:52:00Z</dcterms:created>
  <dcterms:modified xsi:type="dcterms:W3CDTF">2018-07-27T17:07:00Z</dcterms:modified>
</cp:coreProperties>
</file>