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50" w:rsidRPr="002E0846" w:rsidRDefault="00464850" w:rsidP="00076E2D">
      <w:pPr>
        <w:pStyle w:val="Heading4"/>
        <w:spacing w:line="276" w:lineRule="auto"/>
        <w:rPr>
          <w:sz w:val="18"/>
          <w:szCs w:val="18"/>
        </w:rPr>
      </w:pPr>
      <w:r w:rsidRPr="002E0846">
        <w:rPr>
          <w:sz w:val="18"/>
          <w:szCs w:val="18"/>
        </w:rPr>
        <w:t xml:space="preserve"> ПРОЕКТ Договора о закупке</w:t>
      </w:r>
    </w:p>
    <w:p w:rsidR="00464850" w:rsidRPr="002E0846" w:rsidRDefault="00464850" w:rsidP="00076E2D">
      <w:pPr>
        <w:spacing w:line="276" w:lineRule="auto"/>
        <w:jc w:val="center"/>
        <w:rPr>
          <w:b/>
          <w:bCs/>
          <w:i/>
          <w:iCs/>
          <w:sz w:val="18"/>
          <w:szCs w:val="18"/>
        </w:rPr>
      </w:pPr>
    </w:p>
    <w:p w:rsidR="00464850" w:rsidRPr="002E0846" w:rsidRDefault="00464850" w:rsidP="00076E2D">
      <w:pPr>
        <w:spacing w:line="276" w:lineRule="auto"/>
        <w:jc w:val="both"/>
        <w:rPr>
          <w:sz w:val="18"/>
          <w:szCs w:val="18"/>
        </w:rPr>
      </w:pPr>
      <w:r w:rsidRPr="002E0846">
        <w:rPr>
          <w:sz w:val="18"/>
          <w:szCs w:val="18"/>
        </w:rPr>
        <w:t>г. Минск</w:t>
      </w:r>
      <w:r w:rsidRPr="002E0846">
        <w:rPr>
          <w:sz w:val="18"/>
          <w:szCs w:val="18"/>
        </w:rPr>
        <w:tab/>
      </w:r>
      <w:r w:rsidRPr="002E0846">
        <w:rPr>
          <w:sz w:val="18"/>
          <w:szCs w:val="18"/>
        </w:rPr>
        <w:tab/>
      </w:r>
      <w:r w:rsidRPr="002E0846">
        <w:rPr>
          <w:sz w:val="18"/>
          <w:szCs w:val="18"/>
        </w:rPr>
        <w:tab/>
        <w:t xml:space="preserve">                                     </w:t>
      </w:r>
      <w:r>
        <w:rPr>
          <w:sz w:val="18"/>
          <w:szCs w:val="18"/>
        </w:rPr>
        <w:t xml:space="preserve">                                                                 </w:t>
      </w:r>
      <w:r w:rsidRPr="002E0846">
        <w:rPr>
          <w:sz w:val="18"/>
          <w:szCs w:val="18"/>
        </w:rPr>
        <w:t xml:space="preserve">   «_____»______________ </w:t>
      </w:r>
      <w:r>
        <w:rPr>
          <w:sz w:val="18"/>
          <w:szCs w:val="18"/>
        </w:rPr>
        <w:t>2018</w:t>
      </w:r>
      <w:r w:rsidRPr="002E0846">
        <w:rPr>
          <w:sz w:val="18"/>
          <w:szCs w:val="18"/>
        </w:rPr>
        <w:t xml:space="preserve"> г.</w:t>
      </w:r>
    </w:p>
    <w:p w:rsidR="00464850" w:rsidRPr="002E0846" w:rsidRDefault="00464850" w:rsidP="00076E2D">
      <w:pPr>
        <w:spacing w:line="276" w:lineRule="auto"/>
        <w:jc w:val="both"/>
        <w:rPr>
          <w:sz w:val="18"/>
          <w:szCs w:val="18"/>
        </w:rPr>
      </w:pPr>
    </w:p>
    <w:p w:rsidR="00464850" w:rsidRPr="002E0846" w:rsidRDefault="00464850" w:rsidP="00076E2D">
      <w:pPr>
        <w:spacing w:line="276" w:lineRule="auto"/>
        <w:jc w:val="both"/>
        <w:rPr>
          <w:sz w:val="18"/>
          <w:szCs w:val="18"/>
        </w:rPr>
      </w:pPr>
      <w:r w:rsidRPr="002E0846">
        <w:rPr>
          <w:sz w:val="18"/>
          <w:szCs w:val="18"/>
        </w:rPr>
        <w:t xml:space="preserve">ПОСТАВЩИК: </w:t>
      </w:r>
      <w:r w:rsidRPr="002E0846">
        <w:rPr>
          <w:b/>
          <w:bCs/>
          <w:i/>
          <w:iCs/>
          <w:sz w:val="18"/>
          <w:szCs w:val="18"/>
        </w:rPr>
        <w:t>_______________________________,</w:t>
      </w:r>
      <w:r w:rsidRPr="002E0846">
        <w:rPr>
          <w:sz w:val="18"/>
          <w:szCs w:val="18"/>
        </w:rPr>
        <w:t xml:space="preserve"> в лице _____________________, действующего на основании _________________  с одной стороны, и</w:t>
      </w:r>
    </w:p>
    <w:p w:rsidR="00464850" w:rsidRPr="002E0846" w:rsidRDefault="00464850" w:rsidP="00076E2D">
      <w:pPr>
        <w:pStyle w:val="BodyText2"/>
        <w:spacing w:line="276" w:lineRule="auto"/>
        <w:rPr>
          <w:sz w:val="18"/>
          <w:szCs w:val="18"/>
        </w:rPr>
      </w:pPr>
      <w:r w:rsidRPr="002E0846">
        <w:rPr>
          <w:sz w:val="18"/>
          <w:szCs w:val="18"/>
        </w:rPr>
        <w:t>ПОКУПАТЕЛЬ</w:t>
      </w:r>
      <w:r w:rsidRPr="002E0846">
        <w:rPr>
          <w:b/>
          <w:bCs/>
          <w:sz w:val="18"/>
          <w:szCs w:val="18"/>
        </w:rPr>
        <w:t xml:space="preserve">: </w:t>
      </w:r>
      <w:r w:rsidRPr="002E0846">
        <w:rPr>
          <w:i/>
          <w:iCs/>
          <w:sz w:val="18"/>
          <w:szCs w:val="18"/>
        </w:rPr>
        <w:t>ОАО «Камволь» (Республика Беларусь),</w:t>
      </w:r>
      <w:r w:rsidRPr="002E0846">
        <w:rPr>
          <w:sz w:val="18"/>
          <w:szCs w:val="18"/>
        </w:rPr>
        <w:t xml:space="preserve"> в лице </w:t>
      </w:r>
      <w:r>
        <w:rPr>
          <w:sz w:val="18"/>
          <w:szCs w:val="18"/>
        </w:rPr>
        <w:t>генерального директора Субботко А.А</w:t>
      </w:r>
      <w:r w:rsidRPr="002E0846">
        <w:rPr>
          <w:sz w:val="18"/>
          <w:szCs w:val="18"/>
        </w:rPr>
        <w:t xml:space="preserve">, действующего на основании </w:t>
      </w:r>
      <w:r>
        <w:rPr>
          <w:sz w:val="18"/>
          <w:szCs w:val="18"/>
        </w:rPr>
        <w:t xml:space="preserve">Устава </w:t>
      </w:r>
      <w:r w:rsidRPr="002E0846">
        <w:rPr>
          <w:sz w:val="18"/>
          <w:szCs w:val="18"/>
        </w:rPr>
        <w:t>, с другой стороны,</w:t>
      </w:r>
    </w:p>
    <w:p w:rsidR="00464850" w:rsidRPr="002E0846" w:rsidRDefault="00464850" w:rsidP="00076E2D">
      <w:pPr>
        <w:spacing w:line="276" w:lineRule="auto"/>
        <w:jc w:val="both"/>
        <w:rPr>
          <w:b/>
          <w:bCs/>
          <w:i/>
          <w:iCs/>
          <w:sz w:val="18"/>
          <w:szCs w:val="18"/>
        </w:rPr>
      </w:pPr>
      <w:r w:rsidRPr="002E0846">
        <w:rPr>
          <w:i/>
          <w:iCs/>
          <w:sz w:val="18"/>
          <w:szCs w:val="18"/>
        </w:rPr>
        <w:t>заключили Настоящий Договор о нижеследующем</w:t>
      </w:r>
      <w:r w:rsidRPr="002E0846">
        <w:rPr>
          <w:b/>
          <w:bCs/>
          <w:i/>
          <w:iCs/>
          <w:sz w:val="18"/>
          <w:szCs w:val="18"/>
        </w:rPr>
        <w:t>:</w:t>
      </w:r>
    </w:p>
    <w:p w:rsidR="00464850" w:rsidRPr="002E0846" w:rsidRDefault="00464850" w:rsidP="00076E2D">
      <w:pPr>
        <w:pStyle w:val="Heading1"/>
        <w:spacing w:line="276" w:lineRule="auto"/>
        <w:jc w:val="both"/>
        <w:rPr>
          <w:sz w:val="18"/>
          <w:szCs w:val="18"/>
        </w:rPr>
      </w:pPr>
      <w:r w:rsidRPr="002E0846">
        <w:rPr>
          <w:sz w:val="18"/>
          <w:szCs w:val="18"/>
        </w:rPr>
        <w:t>1 ПРЕДМЕТ ДОГОВОРА</w:t>
      </w:r>
    </w:p>
    <w:p w:rsidR="00464850" w:rsidRPr="002E0846" w:rsidRDefault="00464850" w:rsidP="00076E2D">
      <w:pPr>
        <w:numPr>
          <w:ilvl w:val="1"/>
          <w:numId w:val="24"/>
        </w:numPr>
        <w:spacing w:line="276" w:lineRule="auto"/>
        <w:ind w:left="0" w:firstLine="0"/>
        <w:jc w:val="both"/>
        <w:rPr>
          <w:sz w:val="18"/>
          <w:szCs w:val="18"/>
        </w:rPr>
      </w:pPr>
      <w:r w:rsidRPr="002E0846">
        <w:rPr>
          <w:sz w:val="18"/>
          <w:szCs w:val="18"/>
        </w:rPr>
        <w:t xml:space="preserve">ПОСТАВЩИК обязуется поставить и передать в собственность ПОКУПАТЕЛЮ, а ПОКУПАТЕЛЬ обязуется принять и оплатить следующий товар на условиях </w:t>
      </w:r>
      <w:r w:rsidRPr="002E0846">
        <w:rPr>
          <w:sz w:val="18"/>
          <w:szCs w:val="18"/>
          <w:lang w:val="en-US"/>
        </w:rPr>
        <w:t>DAP</w:t>
      </w:r>
      <w:r w:rsidRPr="002E0846">
        <w:rPr>
          <w:sz w:val="18"/>
          <w:szCs w:val="18"/>
        </w:rPr>
        <w:t xml:space="preserve"> г. Минск (Инкотермс – 2010): </w:t>
      </w:r>
    </w:p>
    <w:p w:rsidR="00464850" w:rsidRPr="002E0846" w:rsidRDefault="00464850" w:rsidP="003A6BD8">
      <w:pPr>
        <w:spacing w:line="276" w:lineRule="auto"/>
        <w:jc w:val="both"/>
        <w:rPr>
          <w:sz w:val="18"/>
          <w:szCs w:val="18"/>
        </w:rPr>
      </w:pPr>
      <w:r w:rsidRPr="002E0846">
        <w:rPr>
          <w:sz w:val="18"/>
          <w:szCs w:val="18"/>
        </w:rPr>
        <w:t xml:space="preserve">- </w:t>
      </w:r>
      <w:r>
        <w:rPr>
          <w:sz w:val="18"/>
          <w:szCs w:val="18"/>
        </w:rPr>
        <w:t>топс чистошерстяной из австралийской шерсти 20,0-20,5 мкн</w:t>
      </w:r>
      <w:r w:rsidRPr="002E0846">
        <w:rPr>
          <w:sz w:val="18"/>
          <w:szCs w:val="18"/>
        </w:rPr>
        <w:t>___________________________________________</w:t>
      </w:r>
    </w:p>
    <w:p w:rsidR="00464850" w:rsidRPr="002E0846" w:rsidRDefault="00464850" w:rsidP="003A6BD8">
      <w:pPr>
        <w:spacing w:line="276" w:lineRule="auto"/>
        <w:jc w:val="both"/>
        <w:rPr>
          <w:sz w:val="18"/>
          <w:szCs w:val="18"/>
        </w:rPr>
      </w:pPr>
      <w:r w:rsidRPr="002E0846">
        <w:rPr>
          <w:sz w:val="18"/>
          <w:szCs w:val="18"/>
        </w:rPr>
        <w:t>_____________________________________________________________</w:t>
      </w:r>
    </w:p>
    <w:p w:rsidR="00464850" w:rsidRPr="002E0846" w:rsidRDefault="00464850" w:rsidP="003A6BD8">
      <w:pPr>
        <w:spacing w:line="276" w:lineRule="auto"/>
        <w:jc w:val="both"/>
        <w:rPr>
          <w:sz w:val="18"/>
          <w:szCs w:val="18"/>
        </w:rPr>
      </w:pPr>
      <w:r w:rsidRPr="002E0846">
        <w:rPr>
          <w:sz w:val="18"/>
          <w:szCs w:val="18"/>
        </w:rPr>
        <w:t>_____________________________________________________________</w:t>
      </w:r>
    </w:p>
    <w:p w:rsidR="00464850" w:rsidRPr="002E0846" w:rsidRDefault="00464850" w:rsidP="00B970FC">
      <w:pPr>
        <w:pStyle w:val="ListParagraph"/>
        <w:numPr>
          <w:ilvl w:val="1"/>
          <w:numId w:val="24"/>
        </w:numPr>
        <w:spacing w:line="276" w:lineRule="auto"/>
        <w:jc w:val="both"/>
        <w:rPr>
          <w:sz w:val="18"/>
          <w:szCs w:val="18"/>
        </w:rPr>
      </w:pPr>
      <w:r w:rsidRPr="002E0846">
        <w:rPr>
          <w:sz w:val="18"/>
          <w:szCs w:val="18"/>
        </w:rPr>
        <w:t xml:space="preserve"> Сумма договора является фиксированной на весь срок действия договора и  составляет  </w:t>
      </w:r>
      <w:r w:rsidRPr="002E0846">
        <w:rPr>
          <w:b/>
          <w:bCs/>
          <w:sz w:val="18"/>
          <w:szCs w:val="18"/>
        </w:rPr>
        <w:t>_____________________________</w:t>
      </w:r>
      <w:r>
        <w:rPr>
          <w:sz w:val="18"/>
          <w:szCs w:val="18"/>
        </w:rPr>
        <w:t xml:space="preserve"> Евро, доллары США.</w:t>
      </w:r>
    </w:p>
    <w:p w:rsidR="00464850" w:rsidRPr="002E0846" w:rsidRDefault="00464850" w:rsidP="00B970FC">
      <w:pPr>
        <w:pStyle w:val="ListParagraph"/>
        <w:numPr>
          <w:ilvl w:val="1"/>
          <w:numId w:val="24"/>
        </w:numPr>
        <w:spacing w:line="276" w:lineRule="auto"/>
        <w:jc w:val="both"/>
        <w:rPr>
          <w:sz w:val="18"/>
          <w:szCs w:val="18"/>
        </w:rPr>
      </w:pPr>
      <w:r w:rsidRPr="002E0846">
        <w:rPr>
          <w:sz w:val="18"/>
          <w:szCs w:val="18"/>
        </w:rPr>
        <w:t xml:space="preserve"> Цель приобретения: для собственного производства.</w:t>
      </w:r>
    </w:p>
    <w:p w:rsidR="00464850" w:rsidRPr="002E0846" w:rsidRDefault="00464850" w:rsidP="00B970FC">
      <w:pPr>
        <w:spacing w:line="276" w:lineRule="auto"/>
        <w:jc w:val="both"/>
        <w:rPr>
          <w:sz w:val="18"/>
          <w:szCs w:val="18"/>
        </w:rPr>
      </w:pPr>
      <w:r w:rsidRPr="002E0846">
        <w:rPr>
          <w:sz w:val="18"/>
          <w:szCs w:val="18"/>
        </w:rPr>
        <w:t>1.4 Источник финансирования:</w:t>
      </w:r>
      <w:r>
        <w:rPr>
          <w:sz w:val="18"/>
          <w:szCs w:val="18"/>
        </w:rPr>
        <w:t xml:space="preserve"> средства белорусского инновационного фонда</w:t>
      </w:r>
      <w:r w:rsidRPr="002E0846">
        <w:rPr>
          <w:sz w:val="18"/>
          <w:szCs w:val="18"/>
        </w:rPr>
        <w:t>.</w:t>
      </w:r>
    </w:p>
    <w:p w:rsidR="00464850" w:rsidRPr="002E0846" w:rsidRDefault="00464850" w:rsidP="00076E2D">
      <w:pPr>
        <w:pStyle w:val="Heading1"/>
        <w:spacing w:line="276" w:lineRule="auto"/>
        <w:jc w:val="both"/>
        <w:rPr>
          <w:sz w:val="18"/>
          <w:szCs w:val="18"/>
        </w:rPr>
      </w:pPr>
      <w:r w:rsidRPr="002E0846">
        <w:rPr>
          <w:sz w:val="18"/>
          <w:szCs w:val="18"/>
        </w:rPr>
        <w:t>2 КАЧЕСТВО, МАРКИРОВКА И УПАКОВКА ТОВАРА</w:t>
      </w:r>
    </w:p>
    <w:p w:rsidR="00464850" w:rsidRDefault="00464850" w:rsidP="00076E2D">
      <w:pPr>
        <w:spacing w:line="276" w:lineRule="auto"/>
        <w:jc w:val="both"/>
        <w:rPr>
          <w:sz w:val="18"/>
          <w:szCs w:val="18"/>
        </w:rPr>
      </w:pPr>
      <w:r w:rsidRPr="002E0846">
        <w:rPr>
          <w:sz w:val="18"/>
          <w:szCs w:val="18"/>
        </w:rPr>
        <w:t>2.1 Качество товара, поставляемого ПОКУПАТЕЛЮ, должно соответствовать следующим требованиям:</w:t>
      </w:r>
    </w:p>
    <w:p w:rsidR="00464850" w:rsidRPr="00B32BD0" w:rsidRDefault="00464850" w:rsidP="00701598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701598">
        <w:rPr>
          <w:sz w:val="18"/>
          <w:szCs w:val="18"/>
          <w:lang w:val="en-US"/>
        </w:rPr>
        <w:t>CVh</w:t>
      </w:r>
      <w:r>
        <w:rPr>
          <w:sz w:val="18"/>
          <w:szCs w:val="18"/>
        </w:rPr>
        <w:t xml:space="preserve">- до </w:t>
      </w:r>
      <w:r w:rsidRPr="00B32BD0">
        <w:rPr>
          <w:sz w:val="18"/>
          <w:szCs w:val="18"/>
        </w:rPr>
        <w:t>44%</w:t>
      </w:r>
    </w:p>
    <w:p w:rsidR="00464850" w:rsidRPr="00701598" w:rsidRDefault="00464850" w:rsidP="00701598">
      <w:pPr>
        <w:spacing w:line="276" w:lineRule="auto"/>
        <w:jc w:val="both"/>
        <w:rPr>
          <w:sz w:val="18"/>
          <w:szCs w:val="18"/>
        </w:rPr>
      </w:pPr>
      <w:r w:rsidRPr="003A77B9">
        <w:rPr>
          <w:sz w:val="24"/>
          <w:szCs w:val="24"/>
        </w:rPr>
        <w:t xml:space="preserve"> </w:t>
      </w:r>
      <w:r w:rsidRPr="00701598">
        <w:rPr>
          <w:sz w:val="18"/>
          <w:szCs w:val="18"/>
        </w:rPr>
        <w:t>- длина</w:t>
      </w:r>
      <w:r>
        <w:rPr>
          <w:sz w:val="18"/>
          <w:szCs w:val="18"/>
        </w:rPr>
        <w:t xml:space="preserve"> волокна не менее 70-</w:t>
      </w:r>
      <w:r w:rsidRPr="00701598">
        <w:rPr>
          <w:sz w:val="18"/>
          <w:szCs w:val="18"/>
        </w:rPr>
        <w:t xml:space="preserve"> мм</w:t>
      </w:r>
    </w:p>
    <w:p w:rsidR="00464850" w:rsidRDefault="00464850" w:rsidP="00902B35">
      <w:pPr>
        <w:jc w:val="both"/>
        <w:rPr>
          <w:sz w:val="18"/>
          <w:szCs w:val="18"/>
        </w:rPr>
      </w:pPr>
      <w:r w:rsidRPr="00902B35">
        <w:rPr>
          <w:sz w:val="18"/>
          <w:szCs w:val="18"/>
        </w:rPr>
        <w:t xml:space="preserve">- наличие мертвого волоса не более 5 на 100 грамм, </w:t>
      </w:r>
    </w:p>
    <w:p w:rsidR="00464850" w:rsidRDefault="00464850" w:rsidP="00902B35">
      <w:pPr>
        <w:jc w:val="both"/>
        <w:rPr>
          <w:sz w:val="18"/>
          <w:szCs w:val="18"/>
        </w:rPr>
      </w:pPr>
      <w:r>
        <w:rPr>
          <w:sz w:val="18"/>
          <w:szCs w:val="18"/>
        </w:rPr>
        <w:t>- наличие цветных волокон не более 3 на 100 грамм</w:t>
      </w:r>
    </w:p>
    <w:p w:rsidR="00464850" w:rsidRPr="00A94115" w:rsidRDefault="00464850" w:rsidP="00A9411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A94115">
        <w:rPr>
          <w:sz w:val="18"/>
          <w:szCs w:val="18"/>
        </w:rPr>
        <w:t>наличие мушек не более 5 на 20 грамм</w:t>
      </w:r>
    </w:p>
    <w:p w:rsidR="00464850" w:rsidRPr="00902B35" w:rsidRDefault="00464850" w:rsidP="00902B35">
      <w:pPr>
        <w:jc w:val="both"/>
        <w:rPr>
          <w:sz w:val="18"/>
          <w:szCs w:val="18"/>
        </w:rPr>
      </w:pPr>
      <w:r w:rsidRPr="00902B35">
        <w:rPr>
          <w:sz w:val="18"/>
          <w:szCs w:val="18"/>
        </w:rPr>
        <w:t xml:space="preserve">- отсутствие полипропилена, </w:t>
      </w:r>
    </w:p>
    <w:p w:rsidR="00464850" w:rsidRPr="00902B35" w:rsidRDefault="00464850" w:rsidP="00902B3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развес </w:t>
      </w:r>
      <w:r w:rsidRPr="00C7734A">
        <w:rPr>
          <w:sz w:val="18"/>
          <w:szCs w:val="18"/>
        </w:rPr>
        <w:t>ленты гр/м -25</w:t>
      </w:r>
      <w:r w:rsidRPr="00C7734A">
        <w:rPr>
          <w:sz w:val="18"/>
          <w:szCs w:val="18"/>
          <w:vertAlign w:val="superscript"/>
        </w:rPr>
        <w:t>+</w:t>
      </w:r>
      <w:r w:rsidRPr="00C7734A">
        <w:rPr>
          <w:sz w:val="18"/>
          <w:szCs w:val="18"/>
        </w:rPr>
        <w:t>/-1,3</w:t>
      </w:r>
      <w:r w:rsidRPr="00A87101">
        <w:t xml:space="preserve"> </w:t>
      </w:r>
      <w:r w:rsidRPr="00902B35">
        <w:rPr>
          <w:sz w:val="18"/>
          <w:szCs w:val="18"/>
        </w:rPr>
        <w:t xml:space="preserve"> </w:t>
      </w:r>
    </w:p>
    <w:p w:rsidR="00464850" w:rsidRPr="00902B35" w:rsidRDefault="00464850" w:rsidP="00902B35">
      <w:pPr>
        <w:jc w:val="both"/>
        <w:rPr>
          <w:sz w:val="18"/>
          <w:szCs w:val="18"/>
        </w:rPr>
      </w:pPr>
      <w:r w:rsidRPr="00902B35">
        <w:rPr>
          <w:sz w:val="18"/>
          <w:szCs w:val="18"/>
        </w:rPr>
        <w:t>- процент содержания коротких волокон не более 3%.</w:t>
      </w:r>
    </w:p>
    <w:p w:rsidR="00464850" w:rsidRPr="00902B35" w:rsidRDefault="00464850" w:rsidP="00902B35">
      <w:pPr>
        <w:jc w:val="both"/>
        <w:rPr>
          <w:sz w:val="18"/>
          <w:szCs w:val="18"/>
        </w:rPr>
      </w:pPr>
      <w:r w:rsidRPr="00902B35">
        <w:rPr>
          <w:sz w:val="18"/>
          <w:szCs w:val="18"/>
        </w:rPr>
        <w:t xml:space="preserve">Упаковка, маркировка, транспортирование и хранение товара должно соответствовать требованием ГОСТ 5770-2000 и </w:t>
      </w:r>
      <w:r w:rsidRPr="00902B35">
        <w:rPr>
          <w:sz w:val="18"/>
          <w:szCs w:val="18"/>
          <w:lang w:val="en-US"/>
        </w:rPr>
        <w:t>I</w:t>
      </w:r>
      <w:r w:rsidRPr="00902B35">
        <w:rPr>
          <w:sz w:val="18"/>
          <w:szCs w:val="18"/>
        </w:rPr>
        <w:t>WTO (международной организации шерстяного текстиля</w:t>
      </w:r>
    </w:p>
    <w:p w:rsidR="00464850" w:rsidRPr="002E0846" w:rsidRDefault="00464850" w:rsidP="00076E2D">
      <w:pPr>
        <w:pStyle w:val="Heading1"/>
        <w:spacing w:line="276" w:lineRule="auto"/>
        <w:jc w:val="both"/>
        <w:rPr>
          <w:sz w:val="18"/>
          <w:szCs w:val="18"/>
        </w:rPr>
      </w:pPr>
      <w:r w:rsidRPr="002E0846">
        <w:rPr>
          <w:b w:val="0"/>
          <w:bCs w:val="0"/>
          <w:sz w:val="18"/>
          <w:szCs w:val="18"/>
        </w:rPr>
        <w:t>.</w:t>
      </w:r>
    </w:p>
    <w:p w:rsidR="00464850" w:rsidRPr="002E0846" w:rsidRDefault="00464850" w:rsidP="00076E2D">
      <w:pPr>
        <w:pStyle w:val="Heading1"/>
        <w:spacing w:line="276" w:lineRule="auto"/>
        <w:jc w:val="both"/>
        <w:rPr>
          <w:sz w:val="18"/>
          <w:szCs w:val="18"/>
        </w:rPr>
      </w:pPr>
      <w:r w:rsidRPr="002E0846">
        <w:rPr>
          <w:sz w:val="18"/>
          <w:szCs w:val="18"/>
        </w:rPr>
        <w:t>3 УСЛОВИЯ, СРОКИ И ПОРЯДОК ПОСТАВКИ ТОВАРА</w:t>
      </w:r>
    </w:p>
    <w:p w:rsidR="00464850" w:rsidRPr="002E0846" w:rsidRDefault="00464850" w:rsidP="00076E2D">
      <w:pPr>
        <w:spacing w:line="276" w:lineRule="auto"/>
        <w:jc w:val="both"/>
        <w:rPr>
          <w:sz w:val="18"/>
          <w:szCs w:val="18"/>
        </w:rPr>
      </w:pPr>
      <w:r w:rsidRPr="002E0846">
        <w:rPr>
          <w:sz w:val="18"/>
          <w:szCs w:val="18"/>
        </w:rPr>
        <w:t xml:space="preserve">3.1 Условия поставки: поставка осуществляется ___________________________ на условиях </w:t>
      </w:r>
      <w:r w:rsidRPr="002E0846">
        <w:rPr>
          <w:sz w:val="18"/>
          <w:szCs w:val="18"/>
          <w:lang w:val="en-US"/>
        </w:rPr>
        <w:t>DAP</w:t>
      </w:r>
      <w:r w:rsidRPr="002E0846">
        <w:rPr>
          <w:sz w:val="18"/>
          <w:szCs w:val="18"/>
        </w:rPr>
        <w:t xml:space="preserve"> г. Минск (Инкотермс - 2010).</w:t>
      </w:r>
    </w:p>
    <w:p w:rsidR="00464850" w:rsidRPr="002E0846" w:rsidRDefault="00464850" w:rsidP="00076E2D">
      <w:pPr>
        <w:shd w:val="clear" w:color="auto" w:fill="FFFFFF"/>
        <w:spacing w:line="276" w:lineRule="auto"/>
        <w:jc w:val="both"/>
        <w:rPr>
          <w:color w:val="000000"/>
          <w:spacing w:val="-1"/>
          <w:sz w:val="18"/>
          <w:szCs w:val="18"/>
        </w:rPr>
      </w:pPr>
      <w:r w:rsidRPr="002E0846">
        <w:rPr>
          <w:color w:val="000000"/>
          <w:spacing w:val="-1"/>
          <w:sz w:val="18"/>
          <w:szCs w:val="18"/>
        </w:rPr>
        <w:t>3.2 Частичная поставка товара разрешена</w:t>
      </w:r>
      <w:r>
        <w:rPr>
          <w:color w:val="000000"/>
          <w:spacing w:val="-1"/>
          <w:sz w:val="18"/>
          <w:szCs w:val="18"/>
        </w:rPr>
        <w:t xml:space="preserve"> (партиями)</w:t>
      </w:r>
      <w:r w:rsidRPr="002E0846">
        <w:rPr>
          <w:color w:val="000000"/>
          <w:spacing w:val="-1"/>
          <w:sz w:val="18"/>
          <w:szCs w:val="18"/>
        </w:rPr>
        <w:t>. Возможна досрочная поставка.</w:t>
      </w:r>
    </w:p>
    <w:p w:rsidR="00464850" w:rsidRPr="002E0846" w:rsidRDefault="00464850" w:rsidP="00076E2D">
      <w:pPr>
        <w:spacing w:line="276" w:lineRule="auto"/>
        <w:jc w:val="both"/>
        <w:rPr>
          <w:sz w:val="18"/>
          <w:szCs w:val="18"/>
        </w:rPr>
      </w:pPr>
      <w:r w:rsidRPr="002E0846">
        <w:rPr>
          <w:sz w:val="18"/>
          <w:szCs w:val="18"/>
        </w:rPr>
        <w:t>3.3 Пункт поставки: Республик Беларусь, г. Минск, ул. Маяковского, 176, ОАО «Камволь».</w:t>
      </w:r>
    </w:p>
    <w:p w:rsidR="00464850" w:rsidRPr="002E0846" w:rsidRDefault="00464850" w:rsidP="00076E2D">
      <w:pPr>
        <w:spacing w:line="276" w:lineRule="auto"/>
        <w:jc w:val="both"/>
        <w:rPr>
          <w:sz w:val="18"/>
          <w:szCs w:val="18"/>
        </w:rPr>
      </w:pPr>
      <w:r w:rsidRPr="002E0846">
        <w:rPr>
          <w:sz w:val="18"/>
          <w:szCs w:val="18"/>
        </w:rPr>
        <w:t>3.4 Пункт таможенного оформления: ПТО 06611 «Белкультторг» ОАО Торгово-логистический центр «Озерцо-логистик», 223021 Минский район, д. Богатырево, Республика Беларусь.</w:t>
      </w:r>
    </w:p>
    <w:p w:rsidR="00464850" w:rsidRPr="002E0846" w:rsidRDefault="00464850" w:rsidP="00076E2D">
      <w:pPr>
        <w:spacing w:line="276" w:lineRule="auto"/>
        <w:jc w:val="both"/>
        <w:rPr>
          <w:sz w:val="18"/>
          <w:szCs w:val="18"/>
        </w:rPr>
      </w:pPr>
      <w:r w:rsidRPr="002E0846">
        <w:rPr>
          <w:sz w:val="18"/>
          <w:szCs w:val="18"/>
        </w:rPr>
        <w:t>3.5 Транспортные расходы за счет Поставщика. Вид транспорта:____________</w:t>
      </w:r>
    </w:p>
    <w:p w:rsidR="00464850" w:rsidRPr="002E0846" w:rsidRDefault="00464850" w:rsidP="00076E2D">
      <w:pPr>
        <w:spacing w:line="276" w:lineRule="auto"/>
        <w:jc w:val="both"/>
        <w:rPr>
          <w:sz w:val="18"/>
          <w:szCs w:val="18"/>
        </w:rPr>
      </w:pPr>
      <w:r w:rsidRPr="002E0846">
        <w:rPr>
          <w:sz w:val="18"/>
          <w:szCs w:val="18"/>
        </w:rPr>
        <w:t>3.6 Дата поставки___________________.</w:t>
      </w:r>
    </w:p>
    <w:p w:rsidR="00464850" w:rsidRPr="002E0846" w:rsidRDefault="00464850" w:rsidP="00076E2D">
      <w:pPr>
        <w:spacing w:line="276" w:lineRule="auto"/>
        <w:jc w:val="both"/>
        <w:rPr>
          <w:sz w:val="18"/>
          <w:szCs w:val="18"/>
        </w:rPr>
      </w:pPr>
      <w:r w:rsidRPr="002E0846">
        <w:rPr>
          <w:sz w:val="18"/>
          <w:szCs w:val="18"/>
        </w:rPr>
        <w:t xml:space="preserve">3.7. Датой поставки товара считается дата оприходования товара на склад, определяемая датой на ТТН, </w:t>
      </w:r>
      <w:r w:rsidRPr="002E0846">
        <w:rPr>
          <w:sz w:val="18"/>
          <w:szCs w:val="18"/>
          <w:lang w:val="en-US"/>
        </w:rPr>
        <w:t>CMR</w:t>
      </w:r>
      <w:r w:rsidRPr="002E0846">
        <w:rPr>
          <w:sz w:val="18"/>
          <w:szCs w:val="18"/>
        </w:rPr>
        <w:t>.</w:t>
      </w:r>
    </w:p>
    <w:p w:rsidR="00464850" w:rsidRPr="002E0846" w:rsidRDefault="00464850" w:rsidP="00076E2D">
      <w:pPr>
        <w:spacing w:line="276" w:lineRule="auto"/>
        <w:jc w:val="both"/>
        <w:rPr>
          <w:sz w:val="18"/>
          <w:szCs w:val="18"/>
        </w:rPr>
      </w:pPr>
      <w:r w:rsidRPr="002E0846">
        <w:rPr>
          <w:sz w:val="18"/>
          <w:szCs w:val="18"/>
        </w:rPr>
        <w:t>3.8 Дата оприходования товара на склад определяется после проверки качественных и количественных показателей товара сырьевой лабораторией Покупателя.</w:t>
      </w:r>
    </w:p>
    <w:p w:rsidR="00464850" w:rsidRPr="002E0846" w:rsidRDefault="00464850" w:rsidP="00076E2D">
      <w:pPr>
        <w:spacing w:line="276" w:lineRule="auto"/>
        <w:jc w:val="both"/>
        <w:rPr>
          <w:sz w:val="18"/>
          <w:szCs w:val="18"/>
        </w:rPr>
      </w:pPr>
      <w:r w:rsidRPr="002E0846">
        <w:rPr>
          <w:sz w:val="18"/>
          <w:szCs w:val="18"/>
        </w:rPr>
        <w:t xml:space="preserve">3.9  После приемки товара составляется акт приемки.    </w:t>
      </w:r>
    </w:p>
    <w:p w:rsidR="00464850" w:rsidRPr="002E0846" w:rsidRDefault="00464850" w:rsidP="00076E2D">
      <w:pPr>
        <w:spacing w:line="276" w:lineRule="auto"/>
        <w:jc w:val="both"/>
        <w:rPr>
          <w:sz w:val="18"/>
          <w:szCs w:val="18"/>
        </w:rPr>
      </w:pPr>
      <w:r w:rsidRPr="002E0846">
        <w:rPr>
          <w:sz w:val="18"/>
          <w:szCs w:val="18"/>
        </w:rPr>
        <w:t>3.10 ПОСТАВЩИК обязуется предоставлять следующие сопроводительные документы на товар:</w:t>
      </w:r>
    </w:p>
    <w:p w:rsidR="00464850" w:rsidRPr="002E0846" w:rsidRDefault="00464850" w:rsidP="0056387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>счет – фактура (инвойс)- 5 шт</w:t>
      </w:r>
      <w:r w:rsidRPr="002E0846">
        <w:rPr>
          <w:sz w:val="18"/>
          <w:szCs w:val="18"/>
        </w:rPr>
        <w:t xml:space="preserve"> оригинал</w:t>
      </w:r>
    </w:p>
    <w:p w:rsidR="00464850" w:rsidRPr="002E0846" w:rsidRDefault="00464850" w:rsidP="00076E2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sz w:val="18"/>
          <w:szCs w:val="18"/>
        </w:rPr>
      </w:pPr>
      <w:r w:rsidRPr="002E0846">
        <w:rPr>
          <w:sz w:val="18"/>
          <w:szCs w:val="18"/>
          <w:lang w:val="en-US"/>
        </w:rPr>
        <w:t>CMR</w:t>
      </w:r>
      <w:r>
        <w:rPr>
          <w:sz w:val="18"/>
          <w:szCs w:val="18"/>
        </w:rPr>
        <w:t>- 8</w:t>
      </w:r>
      <w:r w:rsidRPr="002E0846">
        <w:rPr>
          <w:sz w:val="18"/>
          <w:szCs w:val="18"/>
        </w:rPr>
        <w:t xml:space="preserve"> оригинал</w:t>
      </w:r>
    </w:p>
    <w:p w:rsidR="00464850" w:rsidRPr="002E0846" w:rsidRDefault="00464850" w:rsidP="00076E2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sz w:val="18"/>
          <w:szCs w:val="18"/>
        </w:rPr>
      </w:pPr>
      <w:r w:rsidRPr="002E0846">
        <w:rPr>
          <w:sz w:val="18"/>
          <w:szCs w:val="18"/>
        </w:rPr>
        <w:t>упаковочный лист- 1 оригинал</w:t>
      </w:r>
    </w:p>
    <w:p w:rsidR="00464850" w:rsidRPr="002E0846" w:rsidRDefault="00464850" w:rsidP="00076E2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sz w:val="18"/>
          <w:szCs w:val="18"/>
        </w:rPr>
      </w:pPr>
      <w:r w:rsidRPr="002E0846">
        <w:rPr>
          <w:sz w:val="18"/>
          <w:szCs w:val="18"/>
        </w:rPr>
        <w:t>сертификат происхождения- 1 оригинал</w:t>
      </w:r>
    </w:p>
    <w:p w:rsidR="00464850" w:rsidRPr="002E0846" w:rsidRDefault="00464850" w:rsidP="00076E2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sz w:val="18"/>
          <w:szCs w:val="18"/>
        </w:rPr>
      </w:pPr>
      <w:r w:rsidRPr="002E0846">
        <w:rPr>
          <w:sz w:val="18"/>
          <w:szCs w:val="18"/>
        </w:rPr>
        <w:t>качественные показатели продукции- 1 оригинал.</w:t>
      </w:r>
    </w:p>
    <w:p w:rsidR="00464850" w:rsidRPr="002E0846" w:rsidRDefault="00464850" w:rsidP="00D43709">
      <w:pPr>
        <w:spacing w:line="276" w:lineRule="auto"/>
        <w:jc w:val="both"/>
        <w:rPr>
          <w:sz w:val="18"/>
          <w:szCs w:val="18"/>
          <w:lang w:eastAsia="en-US"/>
        </w:rPr>
      </w:pPr>
      <w:r w:rsidRPr="002E0846">
        <w:rPr>
          <w:sz w:val="18"/>
          <w:szCs w:val="18"/>
        </w:rPr>
        <w:t>3.11 Срок поставки: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eastAsia="en-US"/>
        </w:rPr>
        <w:t>до 01 июня - 2018 г.</w:t>
      </w:r>
      <w:r w:rsidRPr="002E0846">
        <w:rPr>
          <w:sz w:val="18"/>
          <w:szCs w:val="18"/>
          <w:lang w:eastAsia="en-US"/>
        </w:rPr>
        <w:t>.</w:t>
      </w:r>
    </w:p>
    <w:p w:rsidR="00464850" w:rsidRPr="002E0846" w:rsidRDefault="00464850" w:rsidP="00D43709">
      <w:pPr>
        <w:spacing w:line="276" w:lineRule="auto"/>
        <w:jc w:val="both"/>
        <w:rPr>
          <w:sz w:val="18"/>
          <w:szCs w:val="18"/>
        </w:rPr>
      </w:pPr>
      <w:r w:rsidRPr="002E0846">
        <w:rPr>
          <w:sz w:val="18"/>
          <w:szCs w:val="18"/>
        </w:rPr>
        <w:t>3.1</w:t>
      </w:r>
      <w:r w:rsidRPr="002E0846">
        <w:rPr>
          <w:sz w:val="18"/>
          <w:szCs w:val="18"/>
          <w:lang w:val="en-US"/>
        </w:rPr>
        <w:t>2</w:t>
      </w:r>
      <w:r w:rsidRPr="002E0846">
        <w:rPr>
          <w:sz w:val="18"/>
          <w:szCs w:val="18"/>
        </w:rPr>
        <w:t xml:space="preserve"> Пункт отгрузки:_____________________.</w:t>
      </w:r>
    </w:p>
    <w:p w:rsidR="00464850" w:rsidRPr="002E0846" w:rsidRDefault="00464850" w:rsidP="00076E2D">
      <w:pPr>
        <w:spacing w:line="276" w:lineRule="auto"/>
        <w:jc w:val="both"/>
        <w:rPr>
          <w:b/>
          <w:bCs/>
          <w:sz w:val="18"/>
          <w:szCs w:val="18"/>
        </w:rPr>
      </w:pPr>
      <w:r w:rsidRPr="002E0846">
        <w:rPr>
          <w:b/>
          <w:bCs/>
          <w:sz w:val="18"/>
          <w:szCs w:val="18"/>
        </w:rPr>
        <w:t>4 ПОРЯДОК РАСЧЕТОВ</w:t>
      </w:r>
    </w:p>
    <w:p w:rsidR="00464850" w:rsidRPr="002E0846" w:rsidRDefault="00464850" w:rsidP="00076E2D">
      <w:pPr>
        <w:widowControl w:val="0"/>
        <w:numPr>
          <w:ilvl w:val="0"/>
          <w:numId w:val="2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7"/>
          <w:sz w:val="18"/>
          <w:szCs w:val="18"/>
        </w:rPr>
      </w:pPr>
      <w:r w:rsidRPr="002E0846">
        <w:rPr>
          <w:color w:val="000000"/>
          <w:spacing w:val="1"/>
          <w:sz w:val="18"/>
          <w:szCs w:val="18"/>
        </w:rPr>
        <w:t>Форма оплаты: безотзывной импортный не подтвержденный документарный аккредитив</w:t>
      </w:r>
      <w:r>
        <w:rPr>
          <w:color w:val="000000"/>
          <w:spacing w:val="1"/>
          <w:sz w:val="18"/>
          <w:szCs w:val="18"/>
        </w:rPr>
        <w:t>, раскрываемый по факту поставки</w:t>
      </w:r>
      <w:r w:rsidRPr="002E0846">
        <w:rPr>
          <w:color w:val="000000"/>
          <w:spacing w:val="1"/>
          <w:sz w:val="18"/>
          <w:szCs w:val="18"/>
        </w:rPr>
        <w:t>.</w:t>
      </w:r>
    </w:p>
    <w:p w:rsidR="00464850" w:rsidRPr="002E0846" w:rsidRDefault="00464850" w:rsidP="00076E2D">
      <w:pPr>
        <w:widowControl w:val="0"/>
        <w:numPr>
          <w:ilvl w:val="0"/>
          <w:numId w:val="2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6"/>
          <w:sz w:val="18"/>
          <w:szCs w:val="18"/>
        </w:rPr>
      </w:pPr>
      <w:r w:rsidRPr="002E0846">
        <w:rPr>
          <w:color w:val="000000"/>
          <w:spacing w:val="-1"/>
          <w:sz w:val="18"/>
          <w:szCs w:val="18"/>
        </w:rPr>
        <w:t>Банк, открывающий аккредитив: ОАО «Беларусбанк».</w:t>
      </w:r>
    </w:p>
    <w:p w:rsidR="00464850" w:rsidRPr="002E0846" w:rsidRDefault="00464850" w:rsidP="00076E2D">
      <w:pPr>
        <w:widowControl w:val="0"/>
        <w:numPr>
          <w:ilvl w:val="0"/>
          <w:numId w:val="2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7"/>
          <w:sz w:val="18"/>
          <w:szCs w:val="18"/>
        </w:rPr>
      </w:pPr>
      <w:r w:rsidRPr="002E0846">
        <w:rPr>
          <w:color w:val="000000"/>
          <w:spacing w:val="-1"/>
          <w:sz w:val="18"/>
          <w:szCs w:val="18"/>
        </w:rPr>
        <w:t xml:space="preserve">Сумма аккредитива:________________________ </w:t>
      </w:r>
    </w:p>
    <w:p w:rsidR="00464850" w:rsidRPr="002E0846" w:rsidRDefault="00464850" w:rsidP="00076E2D">
      <w:pPr>
        <w:widowControl w:val="0"/>
        <w:numPr>
          <w:ilvl w:val="0"/>
          <w:numId w:val="2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7"/>
          <w:sz w:val="18"/>
          <w:szCs w:val="18"/>
        </w:rPr>
      </w:pPr>
      <w:r w:rsidRPr="002E0846">
        <w:rPr>
          <w:color w:val="000000"/>
          <w:spacing w:val="1"/>
          <w:sz w:val="18"/>
          <w:szCs w:val="18"/>
        </w:rPr>
        <w:t>Для раскрытия аккредитива предоставляются следующие документы:</w:t>
      </w:r>
    </w:p>
    <w:p w:rsidR="00464850" w:rsidRPr="002E0846" w:rsidRDefault="00464850" w:rsidP="00076E2D">
      <w:pPr>
        <w:widowControl w:val="0"/>
        <w:numPr>
          <w:ilvl w:val="0"/>
          <w:numId w:val="26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18"/>
          <w:szCs w:val="18"/>
        </w:rPr>
      </w:pPr>
      <w:r w:rsidRPr="002E0846">
        <w:rPr>
          <w:color w:val="000000"/>
          <w:spacing w:val="-1"/>
          <w:sz w:val="18"/>
          <w:szCs w:val="18"/>
        </w:rPr>
        <w:t>счет-фактура (инвойс) (1 оригинал +2 копии)</w:t>
      </w:r>
    </w:p>
    <w:p w:rsidR="00464850" w:rsidRPr="002E0846" w:rsidRDefault="00464850" w:rsidP="00076E2D">
      <w:pPr>
        <w:widowControl w:val="0"/>
        <w:numPr>
          <w:ilvl w:val="0"/>
          <w:numId w:val="26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18"/>
          <w:szCs w:val="18"/>
        </w:rPr>
      </w:pPr>
      <w:r w:rsidRPr="002E0846">
        <w:rPr>
          <w:color w:val="000000"/>
          <w:spacing w:val="-1"/>
          <w:sz w:val="18"/>
          <w:szCs w:val="18"/>
        </w:rPr>
        <w:t>сертификат происхождения (1 оригинал или копия)</w:t>
      </w:r>
    </w:p>
    <w:p w:rsidR="00464850" w:rsidRPr="002E0846" w:rsidRDefault="00464850" w:rsidP="00076E2D">
      <w:pPr>
        <w:widowControl w:val="0"/>
        <w:numPr>
          <w:ilvl w:val="0"/>
          <w:numId w:val="26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18"/>
          <w:szCs w:val="18"/>
        </w:rPr>
      </w:pPr>
      <w:r w:rsidRPr="002E0846">
        <w:rPr>
          <w:color w:val="000000"/>
          <w:spacing w:val="-8"/>
          <w:sz w:val="18"/>
          <w:szCs w:val="18"/>
        </w:rPr>
        <w:t>С</w:t>
      </w:r>
      <w:r w:rsidRPr="002E0846">
        <w:rPr>
          <w:color w:val="000000"/>
          <w:spacing w:val="-8"/>
          <w:sz w:val="18"/>
          <w:szCs w:val="18"/>
          <w:lang w:val="en-US"/>
        </w:rPr>
        <w:t>MR</w:t>
      </w:r>
      <w:r w:rsidRPr="002E0846">
        <w:rPr>
          <w:color w:val="000000"/>
          <w:spacing w:val="-8"/>
          <w:sz w:val="18"/>
          <w:szCs w:val="18"/>
        </w:rPr>
        <w:t xml:space="preserve"> (оригинал + копия)</w:t>
      </w:r>
    </w:p>
    <w:p w:rsidR="00464850" w:rsidRPr="002E0846" w:rsidRDefault="00464850" w:rsidP="00076E2D">
      <w:pPr>
        <w:widowControl w:val="0"/>
        <w:numPr>
          <w:ilvl w:val="0"/>
          <w:numId w:val="26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18"/>
          <w:szCs w:val="18"/>
        </w:rPr>
      </w:pPr>
      <w:r w:rsidRPr="002E0846">
        <w:rPr>
          <w:color w:val="000000"/>
          <w:spacing w:val="-2"/>
          <w:sz w:val="18"/>
          <w:szCs w:val="18"/>
        </w:rPr>
        <w:t>Акт качественных показателей, подписанный двумя сторонами</w:t>
      </w:r>
      <w:r>
        <w:rPr>
          <w:color w:val="000000"/>
          <w:spacing w:val="-2"/>
          <w:sz w:val="18"/>
          <w:szCs w:val="18"/>
        </w:rPr>
        <w:t xml:space="preserve"> и скреплен печатью- (1 оригинал</w:t>
      </w:r>
      <w:r w:rsidRPr="002E0846">
        <w:rPr>
          <w:color w:val="000000"/>
          <w:spacing w:val="-2"/>
          <w:sz w:val="18"/>
          <w:szCs w:val="18"/>
        </w:rPr>
        <w:t>)</w:t>
      </w:r>
    </w:p>
    <w:p w:rsidR="00464850" w:rsidRPr="002E0846" w:rsidRDefault="00464850" w:rsidP="00076E2D">
      <w:pPr>
        <w:shd w:val="clear" w:color="auto" w:fill="FFFFFF"/>
        <w:spacing w:line="276" w:lineRule="auto"/>
        <w:jc w:val="both"/>
        <w:rPr>
          <w:sz w:val="18"/>
          <w:szCs w:val="18"/>
        </w:rPr>
      </w:pPr>
      <w:r w:rsidRPr="002E0846">
        <w:rPr>
          <w:color w:val="000000"/>
          <w:spacing w:val="9"/>
          <w:sz w:val="18"/>
          <w:szCs w:val="18"/>
        </w:rPr>
        <w:t xml:space="preserve">Все документы, которые будут предоставлены по аккредитиву должны быть выписаны на </w:t>
      </w:r>
      <w:r w:rsidRPr="002E0846">
        <w:rPr>
          <w:color w:val="000000"/>
          <w:spacing w:val="7"/>
          <w:sz w:val="18"/>
          <w:szCs w:val="18"/>
        </w:rPr>
        <w:t xml:space="preserve">английском языке, типовые формы транспортных документов,  печати,  штампы на любом </w:t>
      </w:r>
      <w:r w:rsidRPr="002E0846">
        <w:rPr>
          <w:color w:val="000000"/>
          <w:spacing w:val="-3"/>
          <w:sz w:val="18"/>
          <w:szCs w:val="18"/>
        </w:rPr>
        <w:t>европейском языке.</w:t>
      </w:r>
    </w:p>
    <w:p w:rsidR="00464850" w:rsidRPr="002E0846" w:rsidRDefault="00464850" w:rsidP="00076E2D">
      <w:pPr>
        <w:shd w:val="clear" w:color="auto" w:fill="FFFFFF"/>
        <w:spacing w:line="276" w:lineRule="auto"/>
        <w:jc w:val="both"/>
        <w:rPr>
          <w:sz w:val="18"/>
          <w:szCs w:val="18"/>
        </w:rPr>
      </w:pPr>
      <w:r w:rsidRPr="002E0846">
        <w:rPr>
          <w:color w:val="000000"/>
          <w:spacing w:val="1"/>
          <w:sz w:val="18"/>
          <w:szCs w:val="18"/>
        </w:rPr>
        <w:t>4.5 Расходы по аккредитиву оплачивает сторона, вносящая изменения.</w:t>
      </w:r>
    </w:p>
    <w:p w:rsidR="00464850" w:rsidRPr="002E0846" w:rsidRDefault="00464850" w:rsidP="00076E2D">
      <w:pPr>
        <w:shd w:val="clear" w:color="auto" w:fill="FFFFFF"/>
        <w:spacing w:line="276" w:lineRule="auto"/>
        <w:jc w:val="both"/>
        <w:rPr>
          <w:sz w:val="18"/>
          <w:szCs w:val="18"/>
        </w:rPr>
      </w:pPr>
      <w:r w:rsidRPr="002E0846">
        <w:rPr>
          <w:color w:val="000000"/>
          <w:spacing w:val="2"/>
          <w:sz w:val="18"/>
          <w:szCs w:val="18"/>
        </w:rPr>
        <w:t xml:space="preserve">4.6. Комиссия и расходы банка в стране ПОКУПАТЕЛЯ - за счет ПОКУПАТЕЛЯ. Комиссия и </w:t>
      </w:r>
      <w:r w:rsidRPr="002E0846">
        <w:rPr>
          <w:color w:val="000000"/>
          <w:spacing w:val="1"/>
          <w:sz w:val="18"/>
          <w:szCs w:val="18"/>
        </w:rPr>
        <w:t>расходы банка в стране ПОСТАВЩИКА - за счет ПОСТАВЩИКА.</w:t>
      </w:r>
    </w:p>
    <w:p w:rsidR="00464850" w:rsidRPr="002E0846" w:rsidRDefault="00464850" w:rsidP="000E776A">
      <w:pPr>
        <w:pStyle w:val="ListParagraph"/>
        <w:numPr>
          <w:ilvl w:val="1"/>
          <w:numId w:val="28"/>
        </w:numPr>
        <w:shd w:val="clear" w:color="auto" w:fill="FFFFFF"/>
        <w:spacing w:line="276" w:lineRule="auto"/>
        <w:jc w:val="both"/>
        <w:rPr>
          <w:color w:val="000000"/>
          <w:spacing w:val="-1"/>
          <w:sz w:val="18"/>
          <w:szCs w:val="18"/>
        </w:rPr>
      </w:pPr>
      <w:r w:rsidRPr="002E0846">
        <w:rPr>
          <w:color w:val="000000"/>
          <w:spacing w:val="-1"/>
          <w:sz w:val="18"/>
          <w:szCs w:val="18"/>
        </w:rPr>
        <w:t xml:space="preserve"> Исполняющий банк:</w:t>
      </w:r>
      <w:r w:rsidRPr="002E0846">
        <w:rPr>
          <w:sz w:val="18"/>
          <w:szCs w:val="18"/>
        </w:rPr>
        <w:t xml:space="preserve"> </w:t>
      </w:r>
      <w:r w:rsidRPr="002E0846">
        <w:rPr>
          <w:color w:val="000000"/>
          <w:spacing w:val="-1"/>
          <w:sz w:val="18"/>
          <w:szCs w:val="18"/>
        </w:rPr>
        <w:t>______________________________________</w:t>
      </w:r>
    </w:p>
    <w:p w:rsidR="00464850" w:rsidRPr="00A94115" w:rsidRDefault="00464850" w:rsidP="00A94115">
      <w:pPr>
        <w:pStyle w:val="ListParagraph"/>
        <w:widowControl w:val="0"/>
        <w:numPr>
          <w:ilvl w:val="1"/>
          <w:numId w:val="2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"/>
          <w:sz w:val="18"/>
          <w:szCs w:val="18"/>
        </w:rPr>
      </w:pPr>
      <w:r w:rsidRPr="00A94115">
        <w:rPr>
          <w:color w:val="000000"/>
          <w:spacing w:val="5"/>
          <w:sz w:val="18"/>
          <w:szCs w:val="18"/>
        </w:rPr>
        <w:t xml:space="preserve">Аккредитив подчиняется Унифицированным Правилам и обычаям для документарных </w:t>
      </w:r>
      <w:r w:rsidRPr="00A94115">
        <w:rPr>
          <w:color w:val="000000"/>
          <w:spacing w:val="-1"/>
          <w:sz w:val="18"/>
          <w:szCs w:val="18"/>
        </w:rPr>
        <w:t xml:space="preserve">аккредитивов </w:t>
      </w:r>
      <w:r w:rsidRPr="00A94115">
        <w:rPr>
          <w:color w:val="000000"/>
          <w:spacing w:val="-1"/>
          <w:sz w:val="18"/>
          <w:szCs w:val="18"/>
          <w:lang w:val="en-US"/>
        </w:rPr>
        <w:t>UPC</w:t>
      </w:r>
      <w:r w:rsidRPr="00A94115">
        <w:rPr>
          <w:color w:val="000000"/>
          <w:spacing w:val="-1"/>
          <w:sz w:val="18"/>
          <w:szCs w:val="18"/>
        </w:rPr>
        <w:t xml:space="preserve"> 600 в редакции 2007г.</w:t>
      </w:r>
    </w:p>
    <w:p w:rsidR="00464850" w:rsidRPr="00A94115" w:rsidRDefault="00464850" w:rsidP="00A94115">
      <w:pPr>
        <w:pStyle w:val="ListParagraph"/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line="276" w:lineRule="auto"/>
        <w:ind w:left="375"/>
        <w:jc w:val="both"/>
        <w:rPr>
          <w:color w:val="000000"/>
          <w:spacing w:val="-7"/>
          <w:sz w:val="18"/>
          <w:szCs w:val="18"/>
        </w:rPr>
      </w:pPr>
    </w:p>
    <w:p w:rsidR="00464850" w:rsidRPr="002E0846" w:rsidRDefault="00464850" w:rsidP="00076E2D">
      <w:pPr>
        <w:widowControl w:val="0"/>
        <w:numPr>
          <w:ilvl w:val="0"/>
          <w:numId w:val="27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7"/>
          <w:sz w:val="18"/>
          <w:szCs w:val="18"/>
        </w:rPr>
      </w:pPr>
      <w:r w:rsidRPr="002E0846">
        <w:rPr>
          <w:color w:val="000000"/>
          <w:spacing w:val="-1"/>
          <w:sz w:val="18"/>
          <w:szCs w:val="18"/>
        </w:rPr>
        <w:t xml:space="preserve">Срок действия аккредитива </w:t>
      </w:r>
      <w:r w:rsidRPr="002E0846">
        <w:rPr>
          <w:spacing w:val="-1"/>
          <w:sz w:val="18"/>
          <w:szCs w:val="18"/>
        </w:rPr>
        <w:t>_____________________</w:t>
      </w:r>
    </w:p>
    <w:p w:rsidR="00464850" w:rsidRPr="002E0846" w:rsidRDefault="00464850" w:rsidP="00076E2D">
      <w:pPr>
        <w:shd w:val="clear" w:color="auto" w:fill="FFFFFF"/>
        <w:tabs>
          <w:tab w:val="left" w:pos="662"/>
        </w:tabs>
        <w:spacing w:line="276" w:lineRule="auto"/>
        <w:jc w:val="both"/>
        <w:rPr>
          <w:sz w:val="18"/>
          <w:szCs w:val="18"/>
        </w:rPr>
      </w:pPr>
      <w:r w:rsidRPr="002E0846">
        <w:rPr>
          <w:color w:val="000000"/>
          <w:spacing w:val="-8"/>
          <w:sz w:val="18"/>
          <w:szCs w:val="18"/>
        </w:rPr>
        <w:t>4.1</w:t>
      </w:r>
      <w:r w:rsidRPr="002E0846">
        <w:rPr>
          <w:color w:val="000000"/>
          <w:spacing w:val="-8"/>
          <w:sz w:val="18"/>
          <w:szCs w:val="18"/>
          <w:lang w:val="en-US"/>
        </w:rPr>
        <w:t>0</w:t>
      </w:r>
      <w:r w:rsidRPr="002E0846">
        <w:rPr>
          <w:color w:val="000000"/>
          <w:spacing w:val="-8"/>
          <w:sz w:val="18"/>
          <w:szCs w:val="18"/>
        </w:rPr>
        <w:t>.</w:t>
      </w:r>
      <w:r w:rsidRPr="002E0846">
        <w:rPr>
          <w:color w:val="000000"/>
          <w:sz w:val="18"/>
          <w:szCs w:val="18"/>
        </w:rPr>
        <w:tab/>
      </w:r>
      <w:r w:rsidRPr="002E0846">
        <w:rPr>
          <w:color w:val="000000"/>
          <w:spacing w:val="6"/>
          <w:sz w:val="18"/>
          <w:szCs w:val="18"/>
        </w:rPr>
        <w:t>Период предоставления документов:</w:t>
      </w:r>
      <w:r w:rsidRPr="002E0846">
        <w:rPr>
          <w:color w:val="000000"/>
          <w:spacing w:val="6"/>
          <w:sz w:val="18"/>
          <w:szCs w:val="18"/>
          <w:lang w:val="en-US"/>
        </w:rPr>
        <w:t>___________________________</w:t>
      </w:r>
      <w:r w:rsidRPr="002E0846">
        <w:rPr>
          <w:color w:val="000000"/>
          <w:sz w:val="18"/>
          <w:szCs w:val="18"/>
        </w:rPr>
        <w:t>.</w:t>
      </w:r>
    </w:p>
    <w:p w:rsidR="00464850" w:rsidRPr="002E0846" w:rsidRDefault="00464850" w:rsidP="00076E2D">
      <w:pPr>
        <w:pStyle w:val="Heading3"/>
        <w:spacing w:line="276" w:lineRule="auto"/>
        <w:rPr>
          <w:sz w:val="18"/>
          <w:szCs w:val="18"/>
        </w:rPr>
      </w:pPr>
      <w:r w:rsidRPr="002E0846">
        <w:rPr>
          <w:sz w:val="18"/>
          <w:szCs w:val="18"/>
        </w:rPr>
        <w:t>5 ПРИЕМКА ТОВАРА ПО КОЛИЧЕСТВУ И КАЧЕСТВУ</w:t>
      </w:r>
    </w:p>
    <w:p w:rsidR="00464850" w:rsidRPr="002E0846" w:rsidRDefault="00464850" w:rsidP="00076E2D">
      <w:pPr>
        <w:spacing w:line="276" w:lineRule="auto"/>
        <w:jc w:val="both"/>
        <w:rPr>
          <w:sz w:val="18"/>
          <w:szCs w:val="18"/>
        </w:rPr>
      </w:pPr>
      <w:r w:rsidRPr="002E0846">
        <w:rPr>
          <w:sz w:val="18"/>
          <w:szCs w:val="18"/>
        </w:rPr>
        <w:t>5.1 При обнаружении в полученной партии товара несоответствия веса, маркировки, упаковки действующей ТНПА сырьевой лабораторией ПОКУПАТЕЛЯ составляется рекламационный акт, который высылается ПОСТАВЩИКУ.</w:t>
      </w:r>
    </w:p>
    <w:p w:rsidR="00464850" w:rsidRPr="002E0846" w:rsidRDefault="00464850" w:rsidP="00076E2D">
      <w:pPr>
        <w:spacing w:line="276" w:lineRule="auto"/>
        <w:jc w:val="both"/>
        <w:rPr>
          <w:sz w:val="18"/>
          <w:szCs w:val="18"/>
        </w:rPr>
      </w:pPr>
      <w:r w:rsidRPr="002E0846">
        <w:rPr>
          <w:sz w:val="18"/>
          <w:szCs w:val="18"/>
        </w:rPr>
        <w:t>5.2 ПОКУПАТЕЛЬ обязан вызвать представителей ПОСТАВЩИКА на разбраковку.</w:t>
      </w:r>
    </w:p>
    <w:p w:rsidR="00464850" w:rsidRPr="002E0846" w:rsidRDefault="00464850" w:rsidP="00076E2D">
      <w:pPr>
        <w:spacing w:line="276" w:lineRule="auto"/>
        <w:jc w:val="both"/>
        <w:rPr>
          <w:sz w:val="18"/>
          <w:szCs w:val="18"/>
        </w:rPr>
      </w:pPr>
      <w:r w:rsidRPr="002E0846">
        <w:rPr>
          <w:sz w:val="18"/>
          <w:szCs w:val="18"/>
        </w:rPr>
        <w:t>5.3 В случае неприбытия представителя ПОСТАВЩИКА в течении 10 дней с даты отправки письма (телеграммы, факса), ПОКУПАТЕЛЬ производит приемку данной партии товара самостоятельно.</w:t>
      </w:r>
    </w:p>
    <w:p w:rsidR="00464850" w:rsidRPr="002E0846" w:rsidRDefault="00464850" w:rsidP="00076E2D">
      <w:pPr>
        <w:pStyle w:val="BodyText2"/>
        <w:spacing w:line="276" w:lineRule="auto"/>
        <w:rPr>
          <w:sz w:val="18"/>
          <w:szCs w:val="18"/>
        </w:rPr>
      </w:pPr>
      <w:r w:rsidRPr="002E0846">
        <w:rPr>
          <w:sz w:val="18"/>
          <w:szCs w:val="18"/>
        </w:rPr>
        <w:t>5.4 В случае несоответствия качества (согласно п.2.1) поставляемого товара, ПОКУПАТЕЛЬ оставляет за собой право вернуть в течении 10 дней с момента составления рекламационного акта, товар ПОСТАВЩИКУ. Транспортные расходы по возврату товара ненадлежащего качества несет ПОСТАВЩИК, если иное не предусмотрено соглашением сторон.</w:t>
      </w:r>
    </w:p>
    <w:p w:rsidR="00464850" w:rsidRPr="002E0846" w:rsidRDefault="00464850" w:rsidP="00076E2D">
      <w:pPr>
        <w:spacing w:line="276" w:lineRule="auto"/>
        <w:jc w:val="both"/>
        <w:rPr>
          <w:sz w:val="18"/>
          <w:szCs w:val="18"/>
        </w:rPr>
      </w:pPr>
      <w:r w:rsidRPr="002E0846">
        <w:rPr>
          <w:sz w:val="18"/>
          <w:szCs w:val="18"/>
        </w:rPr>
        <w:t>5.5 В остальном при приемке товара ПОКУПАТЕЛЬ должен  руководствоваться Положением о приемке товаров по количеству и качеству, утвержденным Постановлением Совета Министров Республики Беларусь № 1290 от 03.09.2008 г.</w:t>
      </w:r>
    </w:p>
    <w:p w:rsidR="00464850" w:rsidRPr="002E0846" w:rsidRDefault="00464850" w:rsidP="00076E2D">
      <w:pPr>
        <w:pStyle w:val="Heading1"/>
        <w:spacing w:line="276" w:lineRule="auto"/>
        <w:jc w:val="both"/>
        <w:rPr>
          <w:sz w:val="18"/>
          <w:szCs w:val="18"/>
        </w:rPr>
      </w:pPr>
      <w:r w:rsidRPr="002E0846">
        <w:rPr>
          <w:sz w:val="18"/>
          <w:szCs w:val="18"/>
        </w:rPr>
        <w:t>6 ОТВЕТСТВЕННОСТЬ СТОРОН</w:t>
      </w:r>
    </w:p>
    <w:p w:rsidR="00464850" w:rsidRPr="002E0846" w:rsidRDefault="00464850" w:rsidP="00076E2D">
      <w:pPr>
        <w:spacing w:line="276" w:lineRule="auto"/>
        <w:jc w:val="both"/>
        <w:rPr>
          <w:b/>
          <w:bCs/>
          <w:i/>
          <w:iCs/>
          <w:sz w:val="18"/>
          <w:szCs w:val="18"/>
        </w:rPr>
      </w:pPr>
      <w:r w:rsidRPr="002E0846">
        <w:rPr>
          <w:sz w:val="18"/>
          <w:szCs w:val="18"/>
        </w:rPr>
        <w:t>6.1 Виновная сторона возмещает другой стороне прямые убытки (утрата или повреждение товара, производственные расходы, упущенную прибыль и иной ущерб, связанный с выполнением стороной обязательств по Настоящему Договору).</w:t>
      </w:r>
    </w:p>
    <w:p w:rsidR="00464850" w:rsidRDefault="00464850" w:rsidP="00076E2D">
      <w:pPr>
        <w:spacing w:line="276" w:lineRule="auto"/>
        <w:jc w:val="both"/>
        <w:rPr>
          <w:sz w:val="18"/>
          <w:szCs w:val="18"/>
        </w:rPr>
      </w:pPr>
      <w:r w:rsidRPr="002E0846">
        <w:rPr>
          <w:sz w:val="18"/>
          <w:szCs w:val="18"/>
        </w:rPr>
        <w:t>6.2 В случае несвоевременной поставки товара ПОСТАВЩИК уплачивает      ПОКУПАТЕЛЮ пеню в размере 0,05 % от общей стоимости недопоставленного в срок товара за каждый день просрочки.</w:t>
      </w:r>
    </w:p>
    <w:p w:rsidR="00464850" w:rsidRPr="00FD15C9" w:rsidRDefault="00464850" w:rsidP="00FD15C9">
      <w:pPr>
        <w:pStyle w:val="ConsPlusNormal"/>
        <w:spacing w:line="276" w:lineRule="auto"/>
        <w:jc w:val="both"/>
        <w:rPr>
          <w:b w:val="0"/>
          <w:bCs w:val="0"/>
          <w:sz w:val="18"/>
          <w:szCs w:val="18"/>
        </w:rPr>
      </w:pPr>
      <w:r w:rsidRPr="00FD15C9">
        <w:rPr>
          <w:b w:val="0"/>
          <w:bCs w:val="0"/>
          <w:sz w:val="18"/>
          <w:szCs w:val="18"/>
        </w:rPr>
        <w:t>6.3</w:t>
      </w:r>
      <w:r w:rsidRPr="00FD15C9">
        <w:rPr>
          <w:sz w:val="18"/>
          <w:szCs w:val="18"/>
        </w:rPr>
        <w:t xml:space="preserve"> </w:t>
      </w:r>
      <w:r w:rsidRPr="00FD15C9">
        <w:rPr>
          <w:b w:val="0"/>
          <w:bCs w:val="0"/>
          <w:sz w:val="18"/>
          <w:szCs w:val="18"/>
        </w:rPr>
        <w:t>За непоставку или недопоставку товара согласно условиям договора ПОСТАВЩИК уплачивает ПОКУПАТЕЛЮ неустойку (штраф) в размере 10 процентов стоимости непоставленного или недопоставленного в срок товара.</w:t>
      </w:r>
    </w:p>
    <w:p w:rsidR="00464850" w:rsidRPr="00FD15C9" w:rsidRDefault="00464850" w:rsidP="00FD15C9">
      <w:pPr>
        <w:pStyle w:val="ConsPlusNormal"/>
        <w:spacing w:line="276" w:lineRule="auto"/>
        <w:jc w:val="both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6.4</w:t>
      </w:r>
      <w:r w:rsidRPr="00FD15C9">
        <w:rPr>
          <w:b w:val="0"/>
          <w:bCs w:val="0"/>
          <w:sz w:val="18"/>
          <w:szCs w:val="18"/>
        </w:rPr>
        <w:t xml:space="preserve"> Если поставленный товар не соответствует по качеству стандартам, другой нормативно-технической документации, образцам (эталонам) или иным условиям договора, а также если поставлен некомплектный товар, ПОСТАВЩИК уплачивает ПОКУПАТЕЛЮ неустойку (штраф) в размере 25% стоимости некачественного либо неукомплектованного товара</w:t>
      </w:r>
    </w:p>
    <w:p w:rsidR="00464850" w:rsidRPr="002E0846" w:rsidRDefault="00464850" w:rsidP="00076E2D">
      <w:pPr>
        <w:spacing w:line="276" w:lineRule="auto"/>
        <w:jc w:val="both"/>
        <w:rPr>
          <w:sz w:val="18"/>
          <w:szCs w:val="18"/>
        </w:rPr>
      </w:pPr>
      <w:r w:rsidRPr="002E0846">
        <w:rPr>
          <w:sz w:val="18"/>
          <w:szCs w:val="18"/>
        </w:rPr>
        <w:t>6.</w:t>
      </w:r>
      <w:r>
        <w:rPr>
          <w:sz w:val="18"/>
          <w:szCs w:val="18"/>
        </w:rPr>
        <w:t>5</w:t>
      </w:r>
      <w:r w:rsidRPr="002E0846">
        <w:rPr>
          <w:sz w:val="18"/>
          <w:szCs w:val="18"/>
        </w:rPr>
        <w:t xml:space="preserve">  Уплата пени не освобождает стороны от возмещения убытков и выполнения обязательств по Настоящему Договору.</w:t>
      </w:r>
    </w:p>
    <w:p w:rsidR="00464850" w:rsidRPr="002E0846" w:rsidRDefault="00464850" w:rsidP="00076E2D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6.6</w:t>
      </w:r>
      <w:r w:rsidRPr="002E0846">
        <w:rPr>
          <w:sz w:val="18"/>
          <w:szCs w:val="18"/>
        </w:rPr>
        <w:t>. Стороны не вправе в одностороннем порядке расторгнуть настоящий договор при  надлежащем  исполнении договорных обязательств.</w:t>
      </w:r>
    </w:p>
    <w:p w:rsidR="00464850" w:rsidRPr="002E0846" w:rsidRDefault="00464850" w:rsidP="00076E2D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6.7</w:t>
      </w:r>
      <w:r w:rsidRPr="002E0846">
        <w:rPr>
          <w:sz w:val="18"/>
          <w:szCs w:val="18"/>
        </w:rPr>
        <w:t>. Стороны не вправе изменять цену товара и объем товара, определенные настоящим договором.</w:t>
      </w:r>
    </w:p>
    <w:p w:rsidR="00464850" w:rsidRPr="002E0846" w:rsidRDefault="00464850" w:rsidP="00076E2D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6.8</w:t>
      </w:r>
      <w:r w:rsidRPr="002E0846">
        <w:rPr>
          <w:sz w:val="18"/>
          <w:szCs w:val="18"/>
        </w:rPr>
        <w:t xml:space="preserve"> В случае ненадлежащего исполнения договорных обязательств, стороны несут ответственность, предусмотренную постановлением Кабинета Министров Республики Беларусь от 08.07.1996 № 444 «Об утверждении положения о поставках товаров в Республике Беларусь».</w:t>
      </w:r>
    </w:p>
    <w:p w:rsidR="00464850" w:rsidRPr="002E0846" w:rsidRDefault="00464850" w:rsidP="00076E2D">
      <w:pPr>
        <w:pStyle w:val="Heading1"/>
        <w:spacing w:line="276" w:lineRule="auto"/>
        <w:jc w:val="both"/>
        <w:rPr>
          <w:sz w:val="18"/>
          <w:szCs w:val="18"/>
        </w:rPr>
      </w:pPr>
      <w:r w:rsidRPr="002E0846">
        <w:rPr>
          <w:sz w:val="18"/>
          <w:szCs w:val="18"/>
        </w:rPr>
        <w:t>7 РАЗРЕШЕНИЕ СПОРОВ</w:t>
      </w:r>
    </w:p>
    <w:p w:rsidR="00464850" w:rsidRPr="002E0846" w:rsidRDefault="00464850" w:rsidP="00076E2D">
      <w:pPr>
        <w:spacing w:line="276" w:lineRule="auto"/>
        <w:jc w:val="both"/>
        <w:rPr>
          <w:sz w:val="18"/>
          <w:szCs w:val="18"/>
        </w:rPr>
      </w:pPr>
      <w:r w:rsidRPr="002E0846">
        <w:rPr>
          <w:sz w:val="18"/>
          <w:szCs w:val="18"/>
        </w:rPr>
        <w:t>7.1 В случае возникновения споров между сторонами по вопросам, возникшим в процессе исполнения настоящего договора и не урегулированным путем переговоров, эти споры подлежат разрешению в Международном арбитражном суде при Белорусской торгово-промышленной палате, в соответствии с регламентом указанного суда на основании условий настоящего договора, с применением материального и  процессуального права Республики Беларусь.</w:t>
      </w:r>
    </w:p>
    <w:p w:rsidR="00464850" w:rsidRPr="002E0846" w:rsidRDefault="00464850" w:rsidP="00076E2D">
      <w:pPr>
        <w:pStyle w:val="Heading5"/>
        <w:spacing w:line="276" w:lineRule="auto"/>
        <w:rPr>
          <w:sz w:val="18"/>
          <w:szCs w:val="18"/>
        </w:rPr>
      </w:pPr>
      <w:r w:rsidRPr="002E0846">
        <w:rPr>
          <w:sz w:val="18"/>
          <w:szCs w:val="18"/>
        </w:rPr>
        <w:t>8 ФОРС-МАЖОР</w:t>
      </w:r>
    </w:p>
    <w:p w:rsidR="00464850" w:rsidRPr="002E0846" w:rsidRDefault="00464850" w:rsidP="00076E2D">
      <w:pPr>
        <w:spacing w:line="276" w:lineRule="auto"/>
        <w:jc w:val="both"/>
        <w:rPr>
          <w:sz w:val="18"/>
          <w:szCs w:val="18"/>
        </w:rPr>
      </w:pPr>
      <w:r w:rsidRPr="002E0846">
        <w:rPr>
          <w:sz w:val="18"/>
          <w:szCs w:val="18"/>
        </w:rPr>
        <w:t>8.1 Стороны не несут ответственности за частичное или полное неисполнение своих обязательств, если данное неисполнение явилось следствием форс-мажорных обстоятельств.</w:t>
      </w:r>
    </w:p>
    <w:p w:rsidR="00464850" w:rsidRPr="002E0846" w:rsidRDefault="00464850" w:rsidP="00076E2D">
      <w:pPr>
        <w:spacing w:line="276" w:lineRule="auto"/>
        <w:jc w:val="both"/>
        <w:rPr>
          <w:sz w:val="18"/>
          <w:szCs w:val="18"/>
        </w:rPr>
      </w:pPr>
      <w:r w:rsidRPr="002E0846">
        <w:rPr>
          <w:sz w:val="18"/>
          <w:szCs w:val="18"/>
        </w:rPr>
        <w:t>8.2 Если обстоятельства непреодолимой силы непосредственно повлияли на исполнение обязательств в срок, установленный в Договоре, то этот срок соразмерно отодвигается на время действия соответствующего обстоятельства.</w:t>
      </w:r>
    </w:p>
    <w:p w:rsidR="00464850" w:rsidRPr="002E0846" w:rsidRDefault="00464850" w:rsidP="00076E2D">
      <w:pPr>
        <w:spacing w:line="276" w:lineRule="auto"/>
        <w:jc w:val="both"/>
        <w:rPr>
          <w:sz w:val="18"/>
          <w:szCs w:val="18"/>
        </w:rPr>
      </w:pPr>
      <w:r w:rsidRPr="002E0846">
        <w:rPr>
          <w:sz w:val="18"/>
          <w:szCs w:val="18"/>
        </w:rPr>
        <w:t>8.3 Подтверждением о наступлении и прекращении форс-мажорных обстоятельств будут служить справки, выдаваемые Белорусской Торгово-промышленной палатой.</w:t>
      </w:r>
    </w:p>
    <w:p w:rsidR="00464850" w:rsidRPr="002E0846" w:rsidRDefault="00464850" w:rsidP="00076E2D">
      <w:pPr>
        <w:pStyle w:val="Heading2"/>
        <w:spacing w:line="276" w:lineRule="auto"/>
        <w:jc w:val="both"/>
        <w:rPr>
          <w:sz w:val="18"/>
          <w:szCs w:val="18"/>
        </w:rPr>
      </w:pPr>
      <w:r w:rsidRPr="002E0846">
        <w:rPr>
          <w:sz w:val="18"/>
          <w:szCs w:val="18"/>
        </w:rPr>
        <w:t>9 ДОПОЛНИТЕЛЬНЫЕ УСЛОВИЯ И СРОК ДЕЙСТВИЯ ДОГОВОРА</w:t>
      </w:r>
    </w:p>
    <w:p w:rsidR="00464850" w:rsidRPr="002E0846" w:rsidRDefault="00464850" w:rsidP="00076E2D">
      <w:pPr>
        <w:spacing w:line="276" w:lineRule="auto"/>
        <w:jc w:val="both"/>
        <w:rPr>
          <w:sz w:val="18"/>
          <w:szCs w:val="18"/>
        </w:rPr>
      </w:pPr>
      <w:r w:rsidRPr="002E0846">
        <w:rPr>
          <w:sz w:val="18"/>
          <w:szCs w:val="18"/>
        </w:rPr>
        <w:t>9.1 Все дополнения и изменения к Настоящему Договору имеют юридическую силу, если они совершены в письменной форме и подписаны обеими сторонами.</w:t>
      </w:r>
    </w:p>
    <w:p w:rsidR="00464850" w:rsidRPr="002E0846" w:rsidRDefault="00464850" w:rsidP="00076E2D">
      <w:pPr>
        <w:spacing w:line="276" w:lineRule="auto"/>
        <w:jc w:val="both"/>
        <w:rPr>
          <w:sz w:val="18"/>
          <w:szCs w:val="18"/>
        </w:rPr>
      </w:pPr>
      <w:r w:rsidRPr="002E0846">
        <w:rPr>
          <w:sz w:val="18"/>
          <w:szCs w:val="18"/>
        </w:rPr>
        <w:t>9.2 Договор вступает в силу с момента его подписания и действует до________________________ г.</w:t>
      </w:r>
    </w:p>
    <w:p w:rsidR="00464850" w:rsidRPr="002E0846" w:rsidRDefault="00464850" w:rsidP="00076E2D">
      <w:pPr>
        <w:spacing w:line="276" w:lineRule="auto"/>
        <w:jc w:val="both"/>
        <w:rPr>
          <w:sz w:val="18"/>
          <w:szCs w:val="18"/>
        </w:rPr>
      </w:pPr>
      <w:r w:rsidRPr="002E0846">
        <w:rPr>
          <w:sz w:val="18"/>
          <w:szCs w:val="18"/>
        </w:rPr>
        <w:t>9.3 Документы, переданные посредствам факсимильной связи, имеют юридическую силу, с последующим предоставлением оригиналов.</w:t>
      </w:r>
    </w:p>
    <w:p w:rsidR="00464850" w:rsidRPr="002E0846" w:rsidRDefault="00464850" w:rsidP="00076E2D">
      <w:pPr>
        <w:spacing w:line="276" w:lineRule="auto"/>
        <w:jc w:val="both"/>
        <w:rPr>
          <w:sz w:val="18"/>
          <w:szCs w:val="18"/>
        </w:rPr>
      </w:pPr>
      <w:r w:rsidRPr="002E0846">
        <w:rPr>
          <w:sz w:val="18"/>
          <w:szCs w:val="18"/>
        </w:rPr>
        <w:t>9.4. Во всем остальном, что не предусмотрено Настоящим Договором, Стороны руководствуются действующим законодательством Республики Беларусь</w:t>
      </w:r>
    </w:p>
    <w:p w:rsidR="00464850" w:rsidRPr="002E0846" w:rsidRDefault="00464850" w:rsidP="00076E2D">
      <w:pPr>
        <w:spacing w:line="276" w:lineRule="auto"/>
        <w:jc w:val="both"/>
        <w:rPr>
          <w:b/>
          <w:bCs/>
          <w:sz w:val="18"/>
          <w:szCs w:val="18"/>
        </w:rPr>
      </w:pPr>
      <w:r w:rsidRPr="002E0846">
        <w:rPr>
          <w:b/>
          <w:bCs/>
          <w:sz w:val="18"/>
          <w:szCs w:val="18"/>
        </w:rPr>
        <w:t xml:space="preserve">10. РЕКВИЗИТЫ СТОРОН И ЮРИДИЧЕСКИЕ АДРЕСА: </w:t>
      </w:r>
    </w:p>
    <w:p w:rsidR="00464850" w:rsidRPr="002E0846" w:rsidRDefault="00464850" w:rsidP="00076E2D">
      <w:pPr>
        <w:spacing w:line="276" w:lineRule="auto"/>
        <w:jc w:val="both"/>
        <w:rPr>
          <w:b/>
          <w:bCs/>
          <w:sz w:val="18"/>
          <w:szCs w:val="18"/>
        </w:rPr>
      </w:pPr>
      <w:r w:rsidRPr="002E0846">
        <w:rPr>
          <w:b/>
          <w:bCs/>
          <w:sz w:val="18"/>
          <w:szCs w:val="18"/>
        </w:rPr>
        <w:t>ПОКУПАТЕЛЬ:</w:t>
      </w:r>
      <w:r w:rsidRPr="002E0846">
        <w:rPr>
          <w:b/>
          <w:bCs/>
          <w:sz w:val="18"/>
          <w:szCs w:val="18"/>
        </w:rPr>
        <w:tab/>
        <w:t xml:space="preserve">                                           ПОСТАВЩИК:</w:t>
      </w:r>
    </w:p>
    <w:p w:rsidR="00464850" w:rsidRPr="002E0846" w:rsidRDefault="00464850" w:rsidP="00153412">
      <w:pPr>
        <w:keepNext/>
        <w:ind w:left="567" w:right="-142" w:hanging="567"/>
        <w:jc w:val="both"/>
        <w:rPr>
          <w:i/>
          <w:iCs/>
          <w:sz w:val="18"/>
          <w:szCs w:val="18"/>
        </w:rPr>
      </w:pPr>
      <w:r w:rsidRPr="002E0846">
        <w:rPr>
          <w:i/>
          <w:iCs/>
          <w:sz w:val="18"/>
          <w:szCs w:val="18"/>
        </w:rPr>
        <w:t>ОАО «Камволь» (Республика Беларусь)</w:t>
      </w:r>
    </w:p>
    <w:p w:rsidR="00464850" w:rsidRPr="002E0846" w:rsidRDefault="00464850" w:rsidP="00153412">
      <w:pPr>
        <w:keepNext/>
        <w:ind w:left="567" w:right="-142" w:hanging="567"/>
        <w:jc w:val="both"/>
        <w:rPr>
          <w:sz w:val="18"/>
          <w:szCs w:val="18"/>
        </w:rPr>
      </w:pPr>
      <w:r w:rsidRPr="002E0846">
        <w:rPr>
          <w:sz w:val="18"/>
          <w:szCs w:val="18"/>
        </w:rPr>
        <w:t xml:space="preserve">220028, Республика Беларусь, </w:t>
      </w:r>
    </w:p>
    <w:p w:rsidR="00464850" w:rsidRPr="002E0846" w:rsidRDefault="00464850" w:rsidP="00153412">
      <w:pPr>
        <w:keepNext/>
        <w:ind w:left="567" w:right="-142" w:hanging="567"/>
        <w:jc w:val="both"/>
        <w:rPr>
          <w:sz w:val="18"/>
          <w:szCs w:val="18"/>
        </w:rPr>
      </w:pPr>
      <w:r w:rsidRPr="002E0846">
        <w:rPr>
          <w:sz w:val="18"/>
          <w:szCs w:val="18"/>
        </w:rPr>
        <w:t xml:space="preserve">г. Минск, ул. Маяковского, 176, </w:t>
      </w:r>
    </w:p>
    <w:p w:rsidR="00464850" w:rsidRPr="002E0846" w:rsidRDefault="00464850" w:rsidP="00153412">
      <w:pPr>
        <w:keepNext/>
        <w:ind w:left="567" w:right="-142" w:hanging="567"/>
        <w:jc w:val="both"/>
        <w:rPr>
          <w:sz w:val="18"/>
          <w:szCs w:val="18"/>
        </w:rPr>
      </w:pPr>
      <w:r w:rsidRPr="002E0846">
        <w:rPr>
          <w:sz w:val="18"/>
          <w:szCs w:val="18"/>
        </w:rPr>
        <w:t>тел. (375 17) 223-20-08, факс 223-36-08</w:t>
      </w:r>
      <w:r w:rsidRPr="002E0846">
        <w:rPr>
          <w:sz w:val="18"/>
          <w:szCs w:val="18"/>
        </w:rPr>
        <w:tab/>
      </w:r>
    </w:p>
    <w:p w:rsidR="00464850" w:rsidRPr="002E0846" w:rsidRDefault="00464850" w:rsidP="00153412">
      <w:pPr>
        <w:keepNext/>
        <w:ind w:left="567" w:right="-142" w:hanging="567"/>
        <w:jc w:val="both"/>
        <w:rPr>
          <w:sz w:val="18"/>
          <w:szCs w:val="18"/>
        </w:rPr>
      </w:pPr>
      <w:r w:rsidRPr="002E0846">
        <w:rPr>
          <w:sz w:val="18"/>
          <w:szCs w:val="18"/>
        </w:rPr>
        <w:t>УНН 100074393, ОКПО 00312099</w:t>
      </w:r>
    </w:p>
    <w:p w:rsidR="00464850" w:rsidRPr="002E0846" w:rsidRDefault="00464850" w:rsidP="00153412">
      <w:pPr>
        <w:keepNext/>
        <w:ind w:left="567" w:right="34" w:hanging="567"/>
        <w:jc w:val="both"/>
        <w:rPr>
          <w:sz w:val="18"/>
          <w:szCs w:val="18"/>
        </w:rPr>
      </w:pPr>
      <w:r w:rsidRPr="002E0846">
        <w:rPr>
          <w:sz w:val="18"/>
          <w:szCs w:val="18"/>
          <w:lang w:val="en-US"/>
        </w:rPr>
        <w:t>Minsk</w:t>
      </w:r>
      <w:r w:rsidRPr="002E0846">
        <w:rPr>
          <w:sz w:val="18"/>
          <w:szCs w:val="18"/>
        </w:rPr>
        <w:t xml:space="preserve"> 220028,  </w:t>
      </w:r>
      <w:r w:rsidRPr="002E0846">
        <w:rPr>
          <w:sz w:val="18"/>
          <w:szCs w:val="18"/>
          <w:lang w:val="en-US"/>
        </w:rPr>
        <w:t>Mayakovskogo</w:t>
      </w:r>
      <w:r w:rsidRPr="002E0846">
        <w:rPr>
          <w:sz w:val="18"/>
          <w:szCs w:val="18"/>
        </w:rPr>
        <w:t xml:space="preserve"> </w:t>
      </w:r>
      <w:r w:rsidRPr="002E0846">
        <w:rPr>
          <w:sz w:val="18"/>
          <w:szCs w:val="18"/>
          <w:lang w:val="en-US"/>
        </w:rPr>
        <w:t>st</w:t>
      </w:r>
      <w:r w:rsidRPr="002E0846">
        <w:rPr>
          <w:sz w:val="18"/>
          <w:szCs w:val="18"/>
        </w:rPr>
        <w:t xml:space="preserve">., 176, </w:t>
      </w:r>
    </w:p>
    <w:p w:rsidR="00464850" w:rsidRPr="002E0846" w:rsidRDefault="00464850" w:rsidP="00153412">
      <w:pPr>
        <w:keepNext/>
        <w:ind w:left="567" w:right="34" w:hanging="567"/>
        <w:jc w:val="both"/>
        <w:rPr>
          <w:sz w:val="18"/>
          <w:szCs w:val="18"/>
        </w:rPr>
      </w:pPr>
      <w:r w:rsidRPr="002E0846">
        <w:rPr>
          <w:sz w:val="18"/>
          <w:szCs w:val="18"/>
          <w:lang w:val="en-US"/>
        </w:rPr>
        <w:t>JSC</w:t>
      </w:r>
      <w:r w:rsidRPr="002E0846">
        <w:rPr>
          <w:sz w:val="18"/>
          <w:szCs w:val="18"/>
        </w:rPr>
        <w:t xml:space="preserve"> </w:t>
      </w:r>
      <w:r w:rsidRPr="002E0846">
        <w:rPr>
          <w:sz w:val="18"/>
          <w:szCs w:val="18"/>
          <w:lang w:val="en-US"/>
        </w:rPr>
        <w:t>KAMVOL</w:t>
      </w:r>
    </w:p>
    <w:p w:rsidR="00464850" w:rsidRPr="00B32BD0" w:rsidRDefault="00464850" w:rsidP="00480C95">
      <w:pPr>
        <w:rPr>
          <w:color w:val="2E2E2E"/>
          <w:spacing w:val="-2"/>
          <w:sz w:val="18"/>
          <w:szCs w:val="18"/>
          <w:lang w:val="de-DE"/>
        </w:rPr>
      </w:pPr>
      <w:r w:rsidRPr="002E0846">
        <w:rPr>
          <w:sz w:val="18"/>
          <w:szCs w:val="18"/>
        </w:rPr>
        <w:t>Банк</w:t>
      </w:r>
      <w:r w:rsidRPr="00401342">
        <w:rPr>
          <w:sz w:val="18"/>
          <w:szCs w:val="18"/>
        </w:rPr>
        <w:t xml:space="preserve"> </w:t>
      </w:r>
      <w:r w:rsidRPr="00B32BD0">
        <w:rPr>
          <w:sz w:val="18"/>
          <w:szCs w:val="18"/>
        </w:rPr>
        <w:t>получателя</w:t>
      </w:r>
      <w:r w:rsidRPr="00401342">
        <w:rPr>
          <w:sz w:val="18"/>
          <w:szCs w:val="18"/>
        </w:rPr>
        <w:t xml:space="preserve"> </w:t>
      </w:r>
    </w:p>
    <w:p w:rsidR="00464850" w:rsidRPr="00B32BD0" w:rsidRDefault="00464850" w:rsidP="00B32BD0">
      <w:pPr>
        <w:shd w:val="clear" w:color="auto" w:fill="FFFFFF"/>
        <w:jc w:val="both"/>
        <w:rPr>
          <w:color w:val="2E2E2E"/>
          <w:spacing w:val="-2"/>
          <w:sz w:val="18"/>
          <w:szCs w:val="18"/>
          <w:lang w:val="de-DE"/>
        </w:rPr>
      </w:pPr>
    </w:p>
    <w:p w:rsidR="00464850" w:rsidRPr="00847818" w:rsidRDefault="00464850" w:rsidP="00153412">
      <w:pPr>
        <w:keepNext/>
        <w:ind w:left="567" w:right="-142" w:hanging="567"/>
        <w:jc w:val="both"/>
        <w:rPr>
          <w:sz w:val="18"/>
          <w:szCs w:val="18"/>
        </w:rPr>
      </w:pPr>
    </w:p>
    <w:tbl>
      <w:tblPr>
        <w:tblW w:w="9912" w:type="dxa"/>
        <w:tblInd w:w="-106" w:type="dxa"/>
        <w:tblLayout w:type="fixed"/>
        <w:tblLook w:val="0000"/>
      </w:tblPr>
      <w:tblGrid>
        <w:gridCol w:w="4786"/>
        <w:gridCol w:w="5126"/>
      </w:tblGrid>
      <w:tr w:rsidR="00464850" w:rsidRPr="002E0846">
        <w:tc>
          <w:tcPr>
            <w:tcW w:w="4786" w:type="dxa"/>
          </w:tcPr>
          <w:p w:rsidR="00464850" w:rsidRPr="002E0846" w:rsidRDefault="00464850" w:rsidP="00076E2D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464850" w:rsidRPr="002E0846" w:rsidRDefault="00464850" w:rsidP="00076E2D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2E084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Генеральный </w:t>
            </w:r>
            <w:r w:rsidRPr="002E0846">
              <w:rPr>
                <w:b/>
                <w:bCs/>
                <w:sz w:val="18"/>
                <w:szCs w:val="18"/>
              </w:rPr>
              <w:t xml:space="preserve"> директор</w:t>
            </w:r>
          </w:p>
          <w:p w:rsidR="00464850" w:rsidRPr="002E0846" w:rsidRDefault="00464850" w:rsidP="002E0846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E0846">
              <w:rPr>
                <w:b/>
                <w:bCs/>
                <w:sz w:val="18"/>
                <w:szCs w:val="18"/>
              </w:rPr>
              <w:t>____________________</w:t>
            </w:r>
            <w:r>
              <w:rPr>
                <w:b/>
                <w:bCs/>
                <w:sz w:val="18"/>
                <w:szCs w:val="18"/>
              </w:rPr>
              <w:t>А.А.Субботко</w:t>
            </w:r>
          </w:p>
        </w:tc>
        <w:tc>
          <w:tcPr>
            <w:tcW w:w="5126" w:type="dxa"/>
          </w:tcPr>
          <w:p w:rsidR="00464850" w:rsidRPr="002E0846" w:rsidRDefault="00464850" w:rsidP="002E0846">
            <w:pPr>
              <w:spacing w:line="276" w:lineRule="auto"/>
              <w:ind w:hanging="845"/>
              <w:jc w:val="both"/>
              <w:rPr>
                <w:b/>
                <w:bCs/>
                <w:sz w:val="18"/>
                <w:szCs w:val="18"/>
              </w:rPr>
            </w:pPr>
            <w:r w:rsidRPr="002E0846">
              <w:rPr>
                <w:b/>
                <w:bCs/>
                <w:sz w:val="18"/>
                <w:szCs w:val="18"/>
              </w:rPr>
              <w:t xml:space="preserve">                </w:t>
            </w:r>
          </w:p>
        </w:tc>
      </w:tr>
    </w:tbl>
    <w:p w:rsidR="00464850" w:rsidRPr="002E0846" w:rsidRDefault="00464850" w:rsidP="002E0846">
      <w:pPr>
        <w:ind w:right="-1"/>
        <w:jc w:val="both"/>
        <w:rPr>
          <w:sz w:val="18"/>
          <w:szCs w:val="18"/>
        </w:rPr>
      </w:pPr>
    </w:p>
    <w:sectPr w:rsidR="00464850" w:rsidRPr="002E0846" w:rsidSect="002E0846">
      <w:pgSz w:w="11907" w:h="16840" w:code="9"/>
      <w:pgMar w:top="284" w:right="567" w:bottom="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850" w:rsidRDefault="00464850" w:rsidP="00784B7E">
      <w:r>
        <w:separator/>
      </w:r>
    </w:p>
  </w:endnote>
  <w:endnote w:type="continuationSeparator" w:id="1">
    <w:p w:rsidR="00464850" w:rsidRDefault="00464850" w:rsidP="00784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850" w:rsidRDefault="00464850" w:rsidP="00784B7E">
      <w:r>
        <w:separator/>
      </w:r>
    </w:p>
  </w:footnote>
  <w:footnote w:type="continuationSeparator" w:id="1">
    <w:p w:rsidR="00464850" w:rsidRDefault="00464850" w:rsidP="00784B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9A1E0B"/>
    <w:multiLevelType w:val="hybridMultilevel"/>
    <w:tmpl w:val="66124B08"/>
    <w:lvl w:ilvl="0" w:tplc="8FCCF6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5F4A129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440F44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3EAC02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D8ABED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AA04D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72EE29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F16D31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60005A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1B2477D"/>
    <w:multiLevelType w:val="multilevel"/>
    <w:tmpl w:val="AB86D8F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2941646"/>
    <w:multiLevelType w:val="singleLevel"/>
    <w:tmpl w:val="57B8AE3A"/>
    <w:lvl w:ilvl="0">
      <w:start w:val="2"/>
      <w:numFmt w:val="bullet"/>
      <w:lvlText w:val="-"/>
      <w:lvlJc w:val="left"/>
      <w:pPr>
        <w:tabs>
          <w:tab w:val="num" w:pos="870"/>
        </w:tabs>
        <w:ind w:left="870" w:hanging="870"/>
      </w:pPr>
      <w:rPr>
        <w:rFonts w:hint="default"/>
      </w:rPr>
    </w:lvl>
  </w:abstractNum>
  <w:abstractNum w:abstractNumId="4">
    <w:nsid w:val="148858E1"/>
    <w:multiLevelType w:val="singleLevel"/>
    <w:tmpl w:val="F7D8CAA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DA53D6"/>
    <w:multiLevelType w:val="hybridMultilevel"/>
    <w:tmpl w:val="F6189796"/>
    <w:lvl w:ilvl="0" w:tplc="1B828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90CF5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E50608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65ED27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214F99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4EC9DB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38ADBA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B40B36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09A2CB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B2508B6"/>
    <w:multiLevelType w:val="singleLevel"/>
    <w:tmpl w:val="D68689CE"/>
    <w:lvl w:ilvl="0">
      <w:start w:val="5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7">
    <w:nsid w:val="20AF1063"/>
    <w:multiLevelType w:val="singleLevel"/>
    <w:tmpl w:val="B4CC880A"/>
    <w:lvl w:ilvl="0">
      <w:start w:val="3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8">
    <w:nsid w:val="28B55F25"/>
    <w:multiLevelType w:val="singleLevel"/>
    <w:tmpl w:val="BD6C8136"/>
    <w:lvl w:ilvl="0">
      <w:start w:val="1"/>
      <w:numFmt w:val="decimal"/>
      <w:lvlText w:val="9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9">
    <w:nsid w:val="2A6057AC"/>
    <w:multiLevelType w:val="hybridMultilevel"/>
    <w:tmpl w:val="3D8469FE"/>
    <w:lvl w:ilvl="0" w:tplc="01C8CD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A6405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A6C4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CAA4B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F221E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F4BA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874E3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92492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F228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B2A20FD"/>
    <w:multiLevelType w:val="multilevel"/>
    <w:tmpl w:val="9F32D0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ACD179F"/>
    <w:multiLevelType w:val="singleLevel"/>
    <w:tmpl w:val="E2BCEB1C"/>
    <w:lvl w:ilvl="0">
      <w:start w:val="1"/>
      <w:numFmt w:val="decimal"/>
      <w:lvlText w:val="4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2">
    <w:nsid w:val="3C51406F"/>
    <w:multiLevelType w:val="singleLevel"/>
    <w:tmpl w:val="33629FC2"/>
    <w:lvl w:ilvl="0">
      <w:start w:val="9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3">
    <w:nsid w:val="44BB6D93"/>
    <w:multiLevelType w:val="multilevel"/>
    <w:tmpl w:val="E75AE6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45A3367B"/>
    <w:multiLevelType w:val="singleLevel"/>
    <w:tmpl w:val="941A471A"/>
    <w:lvl w:ilvl="0">
      <w:start w:val="4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5">
    <w:nsid w:val="46D76332"/>
    <w:multiLevelType w:val="multilevel"/>
    <w:tmpl w:val="961AE7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49894490"/>
    <w:multiLevelType w:val="singleLevel"/>
    <w:tmpl w:val="07A213C8"/>
    <w:lvl w:ilvl="0">
      <w:start w:val="1"/>
      <w:numFmt w:val="decimal"/>
      <w:lvlText w:val="8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7">
    <w:nsid w:val="50D11E93"/>
    <w:multiLevelType w:val="multilevel"/>
    <w:tmpl w:val="49E089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545D4883"/>
    <w:multiLevelType w:val="multilevel"/>
    <w:tmpl w:val="029A176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55B37E1A"/>
    <w:multiLevelType w:val="singleLevel"/>
    <w:tmpl w:val="DB644C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ABF0998"/>
    <w:multiLevelType w:val="singleLevel"/>
    <w:tmpl w:val="564C0674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1">
    <w:nsid w:val="6D97054F"/>
    <w:multiLevelType w:val="singleLevel"/>
    <w:tmpl w:val="9072F39E"/>
    <w:lvl w:ilvl="0">
      <w:start w:val="2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22">
    <w:nsid w:val="70717045"/>
    <w:multiLevelType w:val="multilevel"/>
    <w:tmpl w:val="ABBCCBD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74856AEF"/>
    <w:multiLevelType w:val="multilevel"/>
    <w:tmpl w:val="7A7C71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1"/>
    <w:lvlOverride w:ilvl="0">
      <w:lvl w:ilvl="0">
        <w:start w:val="1"/>
        <w:numFmt w:val="decimal"/>
        <w:lvlText w:val="3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4">
    <w:abstractNumId w:val="21"/>
    <w:lvlOverride w:ilvl="0">
      <w:lvl w:ilvl="0">
        <w:start w:val="3"/>
        <w:numFmt w:val="decimal"/>
        <w:lvlText w:val="3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5">
    <w:abstractNumId w:val="21"/>
    <w:lvlOverride w:ilvl="0">
      <w:lvl w:ilvl="0">
        <w:start w:val="4"/>
        <w:numFmt w:val="decimal"/>
        <w:lvlText w:val="3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7">
    <w:abstractNumId w:val="14"/>
  </w:num>
  <w:num w:numId="8">
    <w:abstractNumId w:val="6"/>
  </w:num>
  <w:num w:numId="9">
    <w:abstractNumId w:val="7"/>
  </w:num>
  <w:num w:numId="10">
    <w:abstractNumId w:val="16"/>
  </w:num>
  <w:num w:numId="11">
    <w:abstractNumId w:val="8"/>
  </w:num>
  <w:num w:numId="12">
    <w:abstractNumId w:val="10"/>
  </w:num>
  <w:num w:numId="13">
    <w:abstractNumId w:val="15"/>
  </w:num>
  <w:num w:numId="14">
    <w:abstractNumId w:val="17"/>
  </w:num>
  <w:num w:numId="15">
    <w:abstractNumId w:val="18"/>
  </w:num>
  <w:num w:numId="16">
    <w:abstractNumId w:val="22"/>
  </w:num>
  <w:num w:numId="17">
    <w:abstractNumId w:val="13"/>
  </w:num>
  <w:num w:numId="18">
    <w:abstractNumId w:val="19"/>
  </w:num>
  <w:num w:numId="19">
    <w:abstractNumId w:val="4"/>
  </w:num>
  <w:num w:numId="20">
    <w:abstractNumId w:val="5"/>
  </w:num>
  <w:num w:numId="21">
    <w:abstractNumId w:val="1"/>
  </w:num>
  <w:num w:numId="22">
    <w:abstractNumId w:val="9"/>
  </w:num>
  <w:num w:numId="23">
    <w:abstractNumId w:val="3"/>
  </w:num>
  <w:num w:numId="24">
    <w:abstractNumId w:val="23"/>
  </w:num>
  <w:num w:numId="25">
    <w:abstractNumId w:val="11"/>
  </w:num>
  <w:num w:numId="26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2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456"/>
    <w:rsid w:val="00030B58"/>
    <w:rsid w:val="0004241C"/>
    <w:rsid w:val="00047E95"/>
    <w:rsid w:val="00051AE2"/>
    <w:rsid w:val="000566B0"/>
    <w:rsid w:val="00072FD8"/>
    <w:rsid w:val="00076E2D"/>
    <w:rsid w:val="00084C7B"/>
    <w:rsid w:val="000951D4"/>
    <w:rsid w:val="000A06C9"/>
    <w:rsid w:val="000A2691"/>
    <w:rsid w:val="000A7F7B"/>
    <w:rsid w:val="000C58E3"/>
    <w:rsid w:val="000D397C"/>
    <w:rsid w:val="000E01F7"/>
    <w:rsid w:val="000E443B"/>
    <w:rsid w:val="000E4EFD"/>
    <w:rsid w:val="000E776A"/>
    <w:rsid w:val="000E786A"/>
    <w:rsid w:val="000F4A0D"/>
    <w:rsid w:val="00101674"/>
    <w:rsid w:val="001070EF"/>
    <w:rsid w:val="00107745"/>
    <w:rsid w:val="00114D3E"/>
    <w:rsid w:val="001249C2"/>
    <w:rsid w:val="00147A5E"/>
    <w:rsid w:val="00153412"/>
    <w:rsid w:val="001565A2"/>
    <w:rsid w:val="00175325"/>
    <w:rsid w:val="0017747C"/>
    <w:rsid w:val="001927EF"/>
    <w:rsid w:val="001938C4"/>
    <w:rsid w:val="001D1865"/>
    <w:rsid w:val="001E124A"/>
    <w:rsid w:val="001E16A4"/>
    <w:rsid w:val="001E6789"/>
    <w:rsid w:val="00203E66"/>
    <w:rsid w:val="00206F11"/>
    <w:rsid w:val="00217667"/>
    <w:rsid w:val="002405C7"/>
    <w:rsid w:val="00240ADA"/>
    <w:rsid w:val="00244629"/>
    <w:rsid w:val="00253F4A"/>
    <w:rsid w:val="00261FDB"/>
    <w:rsid w:val="00264A43"/>
    <w:rsid w:val="0027255C"/>
    <w:rsid w:val="002809FC"/>
    <w:rsid w:val="00281EC5"/>
    <w:rsid w:val="0028291F"/>
    <w:rsid w:val="0028522B"/>
    <w:rsid w:val="002856B0"/>
    <w:rsid w:val="00287C7E"/>
    <w:rsid w:val="002B1C73"/>
    <w:rsid w:val="002B48F0"/>
    <w:rsid w:val="002C48DA"/>
    <w:rsid w:val="002D29CF"/>
    <w:rsid w:val="002D514E"/>
    <w:rsid w:val="002E0846"/>
    <w:rsid w:val="002E4AF2"/>
    <w:rsid w:val="002F2F5A"/>
    <w:rsid w:val="002F6C4E"/>
    <w:rsid w:val="00304BE2"/>
    <w:rsid w:val="0031195C"/>
    <w:rsid w:val="00315F85"/>
    <w:rsid w:val="0031780C"/>
    <w:rsid w:val="003220FE"/>
    <w:rsid w:val="00345F8B"/>
    <w:rsid w:val="00347206"/>
    <w:rsid w:val="003607F1"/>
    <w:rsid w:val="00363143"/>
    <w:rsid w:val="0038461A"/>
    <w:rsid w:val="00390612"/>
    <w:rsid w:val="0039230A"/>
    <w:rsid w:val="003A6BD8"/>
    <w:rsid w:val="003A77B9"/>
    <w:rsid w:val="003E410B"/>
    <w:rsid w:val="003F369C"/>
    <w:rsid w:val="00401342"/>
    <w:rsid w:val="004015E9"/>
    <w:rsid w:val="00415DA7"/>
    <w:rsid w:val="00416D0F"/>
    <w:rsid w:val="00427816"/>
    <w:rsid w:val="004301B1"/>
    <w:rsid w:val="00450FD8"/>
    <w:rsid w:val="00452FB6"/>
    <w:rsid w:val="0046016E"/>
    <w:rsid w:val="00460F61"/>
    <w:rsid w:val="004636FA"/>
    <w:rsid w:val="00463C29"/>
    <w:rsid w:val="00464850"/>
    <w:rsid w:val="00476793"/>
    <w:rsid w:val="00480C95"/>
    <w:rsid w:val="004905B4"/>
    <w:rsid w:val="004A3AD7"/>
    <w:rsid w:val="004D17E1"/>
    <w:rsid w:val="004E2E68"/>
    <w:rsid w:val="0050642A"/>
    <w:rsid w:val="0050660F"/>
    <w:rsid w:val="00517F97"/>
    <w:rsid w:val="00527D93"/>
    <w:rsid w:val="00541F2E"/>
    <w:rsid w:val="0056387F"/>
    <w:rsid w:val="00566227"/>
    <w:rsid w:val="00571CFF"/>
    <w:rsid w:val="00575495"/>
    <w:rsid w:val="00582359"/>
    <w:rsid w:val="00595456"/>
    <w:rsid w:val="005A0CB5"/>
    <w:rsid w:val="005A1A8D"/>
    <w:rsid w:val="005C1A68"/>
    <w:rsid w:val="00600B20"/>
    <w:rsid w:val="006018E9"/>
    <w:rsid w:val="006123DC"/>
    <w:rsid w:val="006371C4"/>
    <w:rsid w:val="0065099E"/>
    <w:rsid w:val="006604BA"/>
    <w:rsid w:val="00661DE3"/>
    <w:rsid w:val="006631DE"/>
    <w:rsid w:val="00681DD6"/>
    <w:rsid w:val="00681EF6"/>
    <w:rsid w:val="0068281C"/>
    <w:rsid w:val="00690648"/>
    <w:rsid w:val="006B17D6"/>
    <w:rsid w:val="006C21BF"/>
    <w:rsid w:val="006C2B04"/>
    <w:rsid w:val="006C4A90"/>
    <w:rsid w:val="006C5E35"/>
    <w:rsid w:val="006D0EFB"/>
    <w:rsid w:val="006D5562"/>
    <w:rsid w:val="006E1861"/>
    <w:rsid w:val="00701598"/>
    <w:rsid w:val="00707A8F"/>
    <w:rsid w:val="00713976"/>
    <w:rsid w:val="00724FD7"/>
    <w:rsid w:val="0073530F"/>
    <w:rsid w:val="00745545"/>
    <w:rsid w:val="00747E54"/>
    <w:rsid w:val="00754771"/>
    <w:rsid w:val="00756D59"/>
    <w:rsid w:val="007644C4"/>
    <w:rsid w:val="007766CE"/>
    <w:rsid w:val="00776DE2"/>
    <w:rsid w:val="00777593"/>
    <w:rsid w:val="00784B7E"/>
    <w:rsid w:val="00787885"/>
    <w:rsid w:val="00792FD3"/>
    <w:rsid w:val="007D1A12"/>
    <w:rsid w:val="007D6EE3"/>
    <w:rsid w:val="007D740D"/>
    <w:rsid w:val="007E46B8"/>
    <w:rsid w:val="007E5E0C"/>
    <w:rsid w:val="007E718F"/>
    <w:rsid w:val="007F0193"/>
    <w:rsid w:val="00803EE2"/>
    <w:rsid w:val="0080524C"/>
    <w:rsid w:val="008070DD"/>
    <w:rsid w:val="00817E3A"/>
    <w:rsid w:val="00817F91"/>
    <w:rsid w:val="0084209C"/>
    <w:rsid w:val="00844D35"/>
    <w:rsid w:val="00844DA6"/>
    <w:rsid w:val="00847818"/>
    <w:rsid w:val="0085253F"/>
    <w:rsid w:val="008844AE"/>
    <w:rsid w:val="00893D76"/>
    <w:rsid w:val="008A38F6"/>
    <w:rsid w:val="008A4A89"/>
    <w:rsid w:val="008B7D2A"/>
    <w:rsid w:val="008C02F7"/>
    <w:rsid w:val="008E06A0"/>
    <w:rsid w:val="00902B35"/>
    <w:rsid w:val="00913A9B"/>
    <w:rsid w:val="00931B89"/>
    <w:rsid w:val="00937341"/>
    <w:rsid w:val="00951F28"/>
    <w:rsid w:val="00987E14"/>
    <w:rsid w:val="009920C5"/>
    <w:rsid w:val="009D183B"/>
    <w:rsid w:val="009D4C8B"/>
    <w:rsid w:val="009D5CB8"/>
    <w:rsid w:val="009D6FCD"/>
    <w:rsid w:val="009E7C63"/>
    <w:rsid w:val="009F447C"/>
    <w:rsid w:val="009F6EE1"/>
    <w:rsid w:val="00A0424B"/>
    <w:rsid w:val="00A269DC"/>
    <w:rsid w:val="00A3001E"/>
    <w:rsid w:val="00A3005D"/>
    <w:rsid w:val="00A33879"/>
    <w:rsid w:val="00A5356A"/>
    <w:rsid w:val="00A53E44"/>
    <w:rsid w:val="00A61324"/>
    <w:rsid w:val="00A80F3F"/>
    <w:rsid w:val="00A87101"/>
    <w:rsid w:val="00A94115"/>
    <w:rsid w:val="00A95C11"/>
    <w:rsid w:val="00AB0EE7"/>
    <w:rsid w:val="00AB6D7C"/>
    <w:rsid w:val="00AB73CE"/>
    <w:rsid w:val="00AC3170"/>
    <w:rsid w:val="00AD211A"/>
    <w:rsid w:val="00AE393F"/>
    <w:rsid w:val="00B0508B"/>
    <w:rsid w:val="00B32BD0"/>
    <w:rsid w:val="00B35D7C"/>
    <w:rsid w:val="00B53537"/>
    <w:rsid w:val="00B53B3A"/>
    <w:rsid w:val="00B540E4"/>
    <w:rsid w:val="00B64EA1"/>
    <w:rsid w:val="00B85C4B"/>
    <w:rsid w:val="00B85D9A"/>
    <w:rsid w:val="00B95E76"/>
    <w:rsid w:val="00B970FC"/>
    <w:rsid w:val="00BA45C6"/>
    <w:rsid w:val="00BB2FD2"/>
    <w:rsid w:val="00BE4E56"/>
    <w:rsid w:val="00C07137"/>
    <w:rsid w:val="00C1063C"/>
    <w:rsid w:val="00C205A9"/>
    <w:rsid w:val="00C22D03"/>
    <w:rsid w:val="00C502C4"/>
    <w:rsid w:val="00C54B18"/>
    <w:rsid w:val="00C5657D"/>
    <w:rsid w:val="00C627A0"/>
    <w:rsid w:val="00C6573B"/>
    <w:rsid w:val="00C7734A"/>
    <w:rsid w:val="00C855A5"/>
    <w:rsid w:val="00C86891"/>
    <w:rsid w:val="00C875F9"/>
    <w:rsid w:val="00CA767C"/>
    <w:rsid w:val="00CB16B4"/>
    <w:rsid w:val="00CC3D66"/>
    <w:rsid w:val="00CE16D4"/>
    <w:rsid w:val="00CE46D8"/>
    <w:rsid w:val="00CE55A6"/>
    <w:rsid w:val="00CF67A7"/>
    <w:rsid w:val="00D10737"/>
    <w:rsid w:val="00D12837"/>
    <w:rsid w:val="00D178CA"/>
    <w:rsid w:val="00D23B63"/>
    <w:rsid w:val="00D25A94"/>
    <w:rsid w:val="00D402B7"/>
    <w:rsid w:val="00D43709"/>
    <w:rsid w:val="00D47F94"/>
    <w:rsid w:val="00D50AD7"/>
    <w:rsid w:val="00D672CF"/>
    <w:rsid w:val="00D7056E"/>
    <w:rsid w:val="00D8191D"/>
    <w:rsid w:val="00D94336"/>
    <w:rsid w:val="00D9560A"/>
    <w:rsid w:val="00DA1BD9"/>
    <w:rsid w:val="00DB2BBE"/>
    <w:rsid w:val="00DC17E0"/>
    <w:rsid w:val="00DE2421"/>
    <w:rsid w:val="00DF1694"/>
    <w:rsid w:val="00E13881"/>
    <w:rsid w:val="00E327EB"/>
    <w:rsid w:val="00E4257C"/>
    <w:rsid w:val="00E561F4"/>
    <w:rsid w:val="00E63959"/>
    <w:rsid w:val="00E64A96"/>
    <w:rsid w:val="00E7212E"/>
    <w:rsid w:val="00E812E1"/>
    <w:rsid w:val="00EB463C"/>
    <w:rsid w:val="00EC6038"/>
    <w:rsid w:val="00ED08C7"/>
    <w:rsid w:val="00ED4917"/>
    <w:rsid w:val="00ED60FD"/>
    <w:rsid w:val="00ED7333"/>
    <w:rsid w:val="00F0370D"/>
    <w:rsid w:val="00F149BC"/>
    <w:rsid w:val="00F21785"/>
    <w:rsid w:val="00F271E1"/>
    <w:rsid w:val="00F36EE5"/>
    <w:rsid w:val="00F73ACD"/>
    <w:rsid w:val="00F833B1"/>
    <w:rsid w:val="00F94678"/>
    <w:rsid w:val="00F962E5"/>
    <w:rsid w:val="00F973BF"/>
    <w:rsid w:val="00FB3AC5"/>
    <w:rsid w:val="00FD15C9"/>
    <w:rsid w:val="00FD6A2C"/>
    <w:rsid w:val="00FE4F83"/>
    <w:rsid w:val="00FE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6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056E"/>
    <w:pPr>
      <w:keepNext/>
      <w:numPr>
        <w:ilvl w:val="12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056E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7056E"/>
    <w:pPr>
      <w:keepNext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D7056E"/>
    <w:pPr>
      <w:keepNext/>
      <w:jc w:val="center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D7056E"/>
    <w:pPr>
      <w:keepNext/>
      <w:jc w:val="both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7056E"/>
    <w:pPr>
      <w:keepNext/>
      <w:outlineLvl w:val="5"/>
    </w:pPr>
    <w:rPr>
      <w:i/>
      <w:iCs/>
      <w:sz w:val="22"/>
      <w:szCs w:val="2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</w:rPr>
  </w:style>
  <w:style w:type="paragraph" w:styleId="BodyText">
    <w:name w:val="Body Text"/>
    <w:basedOn w:val="Normal"/>
    <w:link w:val="BodyTextChar"/>
    <w:uiPriority w:val="99"/>
    <w:semiHidden/>
    <w:rsid w:val="00D7056E"/>
    <w:pPr>
      <w:jc w:val="both"/>
    </w:pPr>
    <w:rPr>
      <w:smallCap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D7056E"/>
    <w:pPr>
      <w:ind w:left="426" w:hanging="534"/>
    </w:pPr>
    <w:rPr>
      <w:smallCap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0"/>
      <w:szCs w:val="20"/>
    </w:rPr>
  </w:style>
  <w:style w:type="paragraph" w:styleId="BlockText">
    <w:name w:val="Block Text"/>
    <w:basedOn w:val="Normal"/>
    <w:uiPriority w:val="99"/>
    <w:semiHidden/>
    <w:rsid w:val="00D7056E"/>
    <w:pPr>
      <w:numPr>
        <w:ilvl w:val="12"/>
      </w:numPr>
      <w:tabs>
        <w:tab w:val="right" w:leader="underscore" w:pos="10773"/>
      </w:tabs>
      <w:ind w:left="1134" w:right="-1134" w:hanging="1418"/>
      <w:jc w:val="both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D70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styleId="BodyText2">
    <w:name w:val="Body Text 2"/>
    <w:basedOn w:val="Normal"/>
    <w:link w:val="BodyText2Char"/>
    <w:uiPriority w:val="99"/>
    <w:semiHidden/>
    <w:rsid w:val="00D7056E"/>
    <w:pPr>
      <w:jc w:val="both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784B7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4B7E"/>
  </w:style>
  <w:style w:type="paragraph" w:styleId="Footer">
    <w:name w:val="footer"/>
    <w:basedOn w:val="Normal"/>
    <w:link w:val="FooterChar"/>
    <w:uiPriority w:val="99"/>
    <w:semiHidden/>
    <w:rsid w:val="00784B7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84B7E"/>
  </w:style>
  <w:style w:type="paragraph" w:styleId="ListParagraph">
    <w:name w:val="List Paragraph"/>
    <w:basedOn w:val="Normal"/>
    <w:uiPriority w:val="99"/>
    <w:qFormat/>
    <w:rsid w:val="00B970FC"/>
    <w:pPr>
      <w:ind w:left="720"/>
    </w:pPr>
  </w:style>
  <w:style w:type="paragraph" w:customStyle="1" w:styleId="ConsPlusNormal">
    <w:name w:val="ConsPlusNormal"/>
    <w:uiPriority w:val="99"/>
    <w:rsid w:val="00FD15C9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9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1308</Words>
  <Characters>7460</Characters>
  <Application>Microsoft Office Outlook</Application>
  <DocSecurity>0</DocSecurity>
  <Lines>0</Lines>
  <Paragraphs>0</Paragraphs>
  <ScaleCrop>false</ScaleCrop>
  <Company>Elcom Ltd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шерсть</dc:title>
  <dc:subject>JOГO JARDIM x8?! PORRA! DIA 8 VOTA NГO!</dc:subject>
  <dc:creator>VOTA NГO А REGIONALIZAЗГO! SIM AO REFORЗO DO MUNICIPALISMO!</dc:creator>
  <cp:keywords/>
  <dc:description>A REGIONALIZAЗГO Й UM ERRO COLOSSAL!</dc:description>
  <cp:lastModifiedBy>user</cp:lastModifiedBy>
  <cp:revision>2</cp:revision>
  <cp:lastPrinted>2018-02-02T10:01:00Z</cp:lastPrinted>
  <dcterms:created xsi:type="dcterms:W3CDTF">2018-02-19T06:52:00Z</dcterms:created>
  <dcterms:modified xsi:type="dcterms:W3CDTF">2018-02-19T06:52:00Z</dcterms:modified>
</cp:coreProperties>
</file>