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00809" w14:textId="65AA1740" w:rsidR="00E0589F" w:rsidRPr="00D220DD" w:rsidRDefault="00E0589F" w:rsidP="00DB4333">
      <w:pPr>
        <w:widowControl w:val="0"/>
        <w:tabs>
          <w:tab w:val="left" w:pos="9990"/>
        </w:tabs>
        <w:jc w:val="center"/>
        <w:rPr>
          <w:b/>
          <w:bCs/>
          <w:caps/>
          <w:sz w:val="22"/>
          <w:szCs w:val="22"/>
        </w:rPr>
      </w:pPr>
      <w:r w:rsidRPr="00D220DD">
        <w:rPr>
          <w:b/>
          <w:bCs/>
          <w:sz w:val="22"/>
          <w:szCs w:val="22"/>
        </w:rPr>
        <w:t>Д</w:t>
      </w:r>
      <w:r w:rsidRPr="00D220DD">
        <w:rPr>
          <w:b/>
          <w:bCs/>
          <w:caps/>
          <w:sz w:val="22"/>
          <w:szCs w:val="22"/>
        </w:rPr>
        <w:t xml:space="preserve">оговор № </w:t>
      </w:r>
    </w:p>
    <w:p w14:paraId="2AB0EFF4" w14:textId="13D835A2" w:rsidR="00E0589F" w:rsidRPr="00D220DD" w:rsidRDefault="00DB4333" w:rsidP="00DB4333">
      <w:pPr>
        <w:tabs>
          <w:tab w:val="clear" w:pos="709"/>
        </w:tabs>
        <w:jc w:val="left"/>
        <w:rPr>
          <w:bCs/>
          <w:sz w:val="22"/>
          <w:szCs w:val="22"/>
          <w:lang w:eastAsia="en-US"/>
        </w:rPr>
      </w:pPr>
      <w:r w:rsidRPr="00D220DD">
        <w:rPr>
          <w:bCs/>
          <w:sz w:val="22"/>
          <w:szCs w:val="22"/>
          <w:lang w:eastAsia="en-US"/>
        </w:rPr>
        <w:t>г. Минск</w:t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Pr="00D220DD">
        <w:rPr>
          <w:bCs/>
          <w:sz w:val="22"/>
          <w:szCs w:val="22"/>
          <w:lang w:eastAsia="en-US"/>
        </w:rPr>
        <w:tab/>
      </w:r>
      <w:r w:rsidR="005F447E" w:rsidRPr="00D220DD">
        <w:rPr>
          <w:bCs/>
          <w:sz w:val="22"/>
          <w:szCs w:val="22"/>
          <w:lang w:eastAsia="en-US"/>
        </w:rPr>
        <w:t xml:space="preserve">                     </w:t>
      </w:r>
      <w:r w:rsidRPr="00D220DD">
        <w:rPr>
          <w:bCs/>
          <w:sz w:val="22"/>
          <w:szCs w:val="22"/>
          <w:lang w:eastAsia="en-US"/>
        </w:rPr>
        <w:t xml:space="preserve"> 202</w:t>
      </w:r>
      <w:r w:rsidR="005F447E" w:rsidRPr="00D220DD">
        <w:rPr>
          <w:bCs/>
          <w:sz w:val="22"/>
          <w:szCs w:val="22"/>
          <w:lang w:eastAsia="en-US"/>
        </w:rPr>
        <w:t xml:space="preserve">1 </w:t>
      </w:r>
    </w:p>
    <w:p w14:paraId="60F21D56" w14:textId="77777777" w:rsidR="00E0589F" w:rsidRPr="00D220DD" w:rsidRDefault="00E0589F" w:rsidP="00DB4333">
      <w:pPr>
        <w:widowControl w:val="0"/>
        <w:rPr>
          <w:sz w:val="22"/>
          <w:szCs w:val="22"/>
        </w:rPr>
      </w:pPr>
    </w:p>
    <w:p w14:paraId="435C4C56" w14:textId="1D15575D" w:rsidR="00E0589F" w:rsidRPr="00D220DD" w:rsidRDefault="005F447E" w:rsidP="00DB4333">
      <w:pPr>
        <w:widowControl w:val="0"/>
        <w:tabs>
          <w:tab w:val="clear" w:pos="709"/>
          <w:tab w:val="left" w:pos="9990"/>
        </w:tabs>
        <w:ind w:firstLine="709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_________________________</w:t>
      </w:r>
      <w:r w:rsidR="00E0589F" w:rsidRPr="00D220DD">
        <w:rPr>
          <w:sz w:val="22"/>
          <w:szCs w:val="22"/>
          <w:lang w:eastAsia="en-US"/>
        </w:rPr>
        <w:t>, именуемое в дальнейшем «</w:t>
      </w:r>
      <w:bookmarkStart w:id="0" w:name="_Hlk39824771"/>
      <w:r w:rsidR="005E6FF9" w:rsidRPr="00D220DD">
        <w:rPr>
          <w:sz w:val="22"/>
          <w:szCs w:val="22"/>
          <w:lang w:eastAsia="en-US"/>
        </w:rPr>
        <w:t>Исполнитель</w:t>
      </w:r>
      <w:bookmarkEnd w:id="0"/>
      <w:r w:rsidR="00DB4333" w:rsidRPr="00D220DD">
        <w:rPr>
          <w:sz w:val="22"/>
          <w:szCs w:val="22"/>
          <w:lang w:eastAsia="en-US"/>
        </w:rPr>
        <w:t xml:space="preserve">», в лице </w:t>
      </w:r>
      <w:r w:rsidRPr="00D220DD">
        <w:rPr>
          <w:sz w:val="22"/>
          <w:szCs w:val="22"/>
          <w:lang w:eastAsia="en-US"/>
        </w:rPr>
        <w:t>__________________________</w:t>
      </w:r>
      <w:r w:rsidR="00E0589F" w:rsidRPr="00D220DD">
        <w:rPr>
          <w:sz w:val="22"/>
          <w:szCs w:val="22"/>
          <w:lang w:eastAsia="en-US"/>
        </w:rPr>
        <w:t>, действу</w:t>
      </w:r>
      <w:r w:rsidR="00DB4333" w:rsidRPr="00D220DD">
        <w:rPr>
          <w:sz w:val="22"/>
          <w:szCs w:val="22"/>
          <w:lang w:eastAsia="en-US"/>
        </w:rPr>
        <w:t xml:space="preserve">ющего на основании </w:t>
      </w:r>
      <w:r w:rsidRPr="00D220DD">
        <w:rPr>
          <w:sz w:val="22"/>
          <w:szCs w:val="22"/>
          <w:lang w:eastAsia="en-US"/>
        </w:rPr>
        <w:t>___________________</w:t>
      </w:r>
      <w:r w:rsidR="00E0589F" w:rsidRPr="00D220DD">
        <w:rPr>
          <w:sz w:val="22"/>
          <w:szCs w:val="22"/>
          <w:lang w:eastAsia="en-US"/>
        </w:rPr>
        <w:t>, с одной стороны и Открытое акционерное общество «Белорусский межбанковский расчетный центр», именуемое в дальнейшем «</w:t>
      </w:r>
      <w:r w:rsidR="00C20313" w:rsidRPr="00D220DD">
        <w:rPr>
          <w:sz w:val="22"/>
          <w:szCs w:val="22"/>
          <w:lang w:eastAsia="en-US"/>
        </w:rPr>
        <w:t>Заказчик</w:t>
      </w:r>
      <w:r w:rsidR="00E0589F" w:rsidRPr="00D220DD">
        <w:rPr>
          <w:sz w:val="22"/>
          <w:szCs w:val="22"/>
          <w:lang w:eastAsia="en-US"/>
        </w:rPr>
        <w:t>», в лице Председателя Правления Коробьина Олега Игоревича, действующего на основании Устава, с другой стороны, далее именуемые «Стороны», заключили настоящий Договор о нижеследующем:</w:t>
      </w:r>
    </w:p>
    <w:p w14:paraId="56C55E1B" w14:textId="77777777" w:rsidR="008B2A26" w:rsidRPr="00D220DD" w:rsidRDefault="008B2A26" w:rsidP="00DB4333">
      <w:pPr>
        <w:widowControl w:val="0"/>
        <w:tabs>
          <w:tab w:val="clear" w:pos="709"/>
          <w:tab w:val="left" w:pos="9990"/>
        </w:tabs>
        <w:ind w:firstLine="709"/>
        <w:rPr>
          <w:sz w:val="22"/>
          <w:szCs w:val="22"/>
          <w:lang w:eastAsia="en-US"/>
        </w:rPr>
      </w:pPr>
    </w:p>
    <w:p w14:paraId="07915FE4" w14:textId="30972182" w:rsidR="00E0589F" w:rsidRPr="00D220DD" w:rsidRDefault="00E0589F" w:rsidP="00DB4333">
      <w:pPr>
        <w:keepNext/>
        <w:numPr>
          <w:ilvl w:val="0"/>
          <w:numId w:val="1"/>
        </w:numPr>
        <w:tabs>
          <w:tab w:val="clear" w:pos="709"/>
        </w:tabs>
        <w:ind w:left="0" w:firstLine="0"/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Предмет договора</w:t>
      </w:r>
    </w:p>
    <w:p w14:paraId="6F186041" w14:textId="1E115398" w:rsidR="00E0589F" w:rsidRPr="00D220DD" w:rsidRDefault="001B5832" w:rsidP="005F447E">
      <w:pPr>
        <w:numPr>
          <w:ilvl w:val="1"/>
          <w:numId w:val="5"/>
        </w:numPr>
        <w:tabs>
          <w:tab w:val="clear" w:pos="709"/>
          <w:tab w:val="left" w:pos="1134"/>
        </w:tabs>
        <w:ind w:left="0" w:firstLine="709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Заказчик </w:t>
      </w:r>
      <w:r w:rsidR="00E0589F" w:rsidRPr="00D220DD">
        <w:rPr>
          <w:sz w:val="22"/>
          <w:szCs w:val="22"/>
          <w:lang w:eastAsia="en-US"/>
        </w:rPr>
        <w:t xml:space="preserve">поручает, а </w:t>
      </w:r>
      <w:r w:rsidR="000103E6" w:rsidRPr="00D220DD">
        <w:rPr>
          <w:sz w:val="22"/>
          <w:szCs w:val="22"/>
          <w:lang w:eastAsia="en-US"/>
        </w:rPr>
        <w:t>Исполнитель</w:t>
      </w:r>
      <w:r w:rsidR="00E0589F" w:rsidRPr="00D220DD">
        <w:rPr>
          <w:sz w:val="22"/>
          <w:szCs w:val="22"/>
          <w:lang w:eastAsia="en-US"/>
        </w:rPr>
        <w:t xml:space="preserve"> принимает на себя обязательства </w:t>
      </w:r>
      <w:r w:rsidRPr="00D220DD">
        <w:rPr>
          <w:sz w:val="22"/>
          <w:szCs w:val="22"/>
          <w:lang w:eastAsia="en-US"/>
        </w:rPr>
        <w:t xml:space="preserve">на оказание услуги по </w:t>
      </w:r>
      <w:r w:rsidR="00E0589F" w:rsidRPr="00D220DD">
        <w:rPr>
          <w:sz w:val="22"/>
          <w:szCs w:val="22"/>
          <w:lang w:eastAsia="en-US"/>
        </w:rPr>
        <w:t xml:space="preserve">передаче прав на получение доступа к технической поддержке от производителя активного сетевого оборудования </w:t>
      </w:r>
      <w:r w:rsidR="000E72BA">
        <w:rPr>
          <w:sz w:val="22"/>
          <w:szCs w:val="22"/>
          <w:lang w:val="en-US" w:eastAsia="en-US"/>
        </w:rPr>
        <w:t>Cisco</w:t>
      </w:r>
      <w:r w:rsidR="000E72BA" w:rsidRPr="000E72BA">
        <w:rPr>
          <w:sz w:val="22"/>
          <w:szCs w:val="22"/>
          <w:lang w:eastAsia="en-US"/>
        </w:rPr>
        <w:t xml:space="preserve"> </w:t>
      </w:r>
      <w:r w:rsidR="00E0589F" w:rsidRPr="00D220DD">
        <w:rPr>
          <w:sz w:val="22"/>
          <w:szCs w:val="22"/>
          <w:lang w:eastAsia="en-US"/>
        </w:rPr>
        <w:t>телекоммуникационной сети распреде</w:t>
      </w:r>
      <w:r w:rsidR="00DB4333" w:rsidRPr="00D220DD">
        <w:rPr>
          <w:sz w:val="22"/>
          <w:szCs w:val="22"/>
          <w:lang w:eastAsia="en-US"/>
        </w:rPr>
        <w:t xml:space="preserve">ленного программно-технического </w:t>
      </w:r>
      <w:r w:rsidR="00E0589F" w:rsidRPr="00D220DD">
        <w:rPr>
          <w:sz w:val="22"/>
          <w:szCs w:val="22"/>
          <w:lang w:eastAsia="en-US"/>
        </w:rPr>
        <w:t>комплекса автоматизированной системы межбанковских расчетов (далее – ТС РПТК АС МБР) с установленным на нем программным обеспечением (далее – Оборудование) согласно Спецификации Оборудования, подлежащего технической поддержке (прил</w:t>
      </w:r>
      <w:r w:rsidR="00DB4333" w:rsidRPr="00D220DD">
        <w:rPr>
          <w:sz w:val="22"/>
          <w:szCs w:val="22"/>
          <w:lang w:eastAsia="en-US"/>
        </w:rPr>
        <w:t>ожение 1 к настоящему Договору), путем предоставления кодов активации сервисных контрактов, перечисленных в Спецификации сервисных контрактов (Приложение 2 к настоящему Договору).</w:t>
      </w:r>
      <w:r w:rsidR="00E0589F" w:rsidRPr="00D220DD">
        <w:rPr>
          <w:sz w:val="22"/>
          <w:szCs w:val="22"/>
          <w:lang w:eastAsia="en-US"/>
        </w:rPr>
        <w:t xml:space="preserve"> </w:t>
      </w:r>
      <w:r w:rsidR="00225ECA" w:rsidRPr="00D220DD">
        <w:rPr>
          <w:sz w:val="22"/>
          <w:szCs w:val="22"/>
          <w:lang w:eastAsia="en-US"/>
        </w:rPr>
        <w:t>Заказчик</w:t>
      </w:r>
      <w:r w:rsidR="000103E6" w:rsidRPr="00D220DD" w:rsidDel="000103E6">
        <w:rPr>
          <w:sz w:val="22"/>
          <w:szCs w:val="22"/>
          <w:lang w:eastAsia="en-US"/>
        </w:rPr>
        <w:t xml:space="preserve"> </w:t>
      </w:r>
      <w:r w:rsidR="00E0589F" w:rsidRPr="00D220DD">
        <w:rPr>
          <w:kern w:val="24"/>
          <w:sz w:val="22"/>
          <w:szCs w:val="22"/>
          <w:lang w:eastAsia="en-US"/>
        </w:rPr>
        <w:t>обязуется своевреме</w:t>
      </w:r>
      <w:r w:rsidR="0093093B" w:rsidRPr="00D220DD">
        <w:rPr>
          <w:kern w:val="24"/>
          <w:sz w:val="22"/>
          <w:szCs w:val="22"/>
          <w:lang w:eastAsia="en-US"/>
        </w:rPr>
        <w:t>нно и в полном объеме оплатить права на получение доступа к технической поддержке</w:t>
      </w:r>
      <w:r w:rsidR="00E0589F" w:rsidRPr="00D220DD">
        <w:rPr>
          <w:sz w:val="22"/>
          <w:szCs w:val="22"/>
          <w:lang w:eastAsia="en-US"/>
        </w:rPr>
        <w:t>.</w:t>
      </w:r>
    </w:p>
    <w:p w14:paraId="153180D2" w14:textId="77777777" w:rsidR="00E0589F" w:rsidRPr="00D220DD" w:rsidRDefault="00E0589F" w:rsidP="00DB4333">
      <w:pPr>
        <w:tabs>
          <w:tab w:val="clear" w:pos="709"/>
        </w:tabs>
        <w:ind w:firstLine="709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1.2. Техническая поддержка Оборудования является технической поддержкой от производителя Оборудования – компании </w:t>
      </w:r>
      <w:r w:rsidRPr="00D220DD">
        <w:rPr>
          <w:sz w:val="22"/>
          <w:szCs w:val="22"/>
          <w:lang w:val="en-US" w:eastAsia="en-US"/>
        </w:rPr>
        <w:t>Cisco</w:t>
      </w:r>
      <w:r w:rsidRPr="00D220DD">
        <w:rPr>
          <w:sz w:val="22"/>
          <w:szCs w:val="22"/>
          <w:lang w:eastAsia="en-US"/>
        </w:rPr>
        <w:t xml:space="preserve"> </w:t>
      </w:r>
      <w:r w:rsidRPr="00D220DD">
        <w:rPr>
          <w:sz w:val="22"/>
          <w:szCs w:val="22"/>
          <w:lang w:val="en-US" w:eastAsia="en-US"/>
        </w:rPr>
        <w:t>Systems</w:t>
      </w:r>
      <w:r w:rsidRPr="00D220DD">
        <w:rPr>
          <w:sz w:val="22"/>
          <w:szCs w:val="22"/>
          <w:lang w:eastAsia="en-US"/>
        </w:rPr>
        <w:t xml:space="preserve">, </w:t>
      </w:r>
      <w:r w:rsidRPr="00D220DD">
        <w:rPr>
          <w:sz w:val="22"/>
          <w:szCs w:val="22"/>
          <w:lang w:val="en-US" w:eastAsia="en-US"/>
        </w:rPr>
        <w:t>Inc</w:t>
      </w:r>
      <w:r w:rsidRPr="00D220DD">
        <w:rPr>
          <w:sz w:val="22"/>
          <w:szCs w:val="22"/>
          <w:lang w:eastAsia="en-US"/>
        </w:rPr>
        <w:t>. и включает в себя:</w:t>
      </w:r>
    </w:p>
    <w:p w14:paraId="2727BEA6" w14:textId="77777777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- обеспечение подписки </w:t>
      </w:r>
      <w:proofErr w:type="spellStart"/>
      <w:r w:rsidRPr="00D220DD">
        <w:rPr>
          <w:bCs/>
          <w:sz w:val="22"/>
          <w:szCs w:val="22"/>
        </w:rPr>
        <w:t>Technical</w:t>
      </w:r>
      <w:proofErr w:type="spellEnd"/>
      <w:r w:rsidRPr="00D220DD">
        <w:rPr>
          <w:bCs/>
          <w:sz w:val="22"/>
          <w:szCs w:val="22"/>
        </w:rPr>
        <w:t xml:space="preserve"> </w:t>
      </w:r>
      <w:proofErr w:type="spellStart"/>
      <w:r w:rsidRPr="00D220DD">
        <w:rPr>
          <w:bCs/>
          <w:sz w:val="22"/>
          <w:szCs w:val="22"/>
        </w:rPr>
        <w:t>Assistance</w:t>
      </w:r>
      <w:proofErr w:type="spellEnd"/>
      <w:r w:rsidRPr="00D220DD">
        <w:rPr>
          <w:bCs/>
          <w:sz w:val="22"/>
          <w:szCs w:val="22"/>
        </w:rPr>
        <w:t xml:space="preserve"> </w:t>
      </w:r>
      <w:proofErr w:type="spellStart"/>
      <w:r w:rsidRPr="00D220DD">
        <w:rPr>
          <w:bCs/>
          <w:sz w:val="22"/>
          <w:szCs w:val="22"/>
        </w:rPr>
        <w:t>Center</w:t>
      </w:r>
      <w:proofErr w:type="spellEnd"/>
      <w:r w:rsidRPr="00D220DD">
        <w:rPr>
          <w:bCs/>
          <w:sz w:val="22"/>
          <w:szCs w:val="22"/>
        </w:rPr>
        <w:t xml:space="preserve"> (TAC) для доступа к обновлениям программного обеспечения и технической поддержке производителя;</w:t>
      </w:r>
    </w:p>
    <w:p w14:paraId="3AC9AF49" w14:textId="6A517FAC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- предоставление доступа (идентификатор для входа (логин) и пароль или предоставление такого доступа существующему аккаунту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bCs/>
          <w:sz w:val="22"/>
          <w:szCs w:val="22"/>
        </w:rPr>
        <w:t>) к обновлениям программного обеспечения по мере их выпуска производителем на весь период действия технической поддержки;</w:t>
      </w:r>
    </w:p>
    <w:p w14:paraId="66565A36" w14:textId="2CF66734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- предоставление доступа (идентификатор для входа (логин) и пароль или предоставление такого доступа существующему аккаунту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bCs/>
          <w:sz w:val="22"/>
          <w:szCs w:val="22"/>
        </w:rPr>
        <w:t>) к информационным ресурсам с техническими и обучающими материалами производителя через сеть Интернет;</w:t>
      </w:r>
    </w:p>
    <w:p w14:paraId="19CFA987" w14:textId="68390DED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- консультации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bCs/>
          <w:sz w:val="22"/>
          <w:szCs w:val="22"/>
        </w:rPr>
        <w:t xml:space="preserve"> по вопросам функционирования оборудования и программного обеспечения, включая оперативную коммуникацию посредством мессенджеров, электронной почты, средств телефонной связи и/или личным присутствием на территории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bCs/>
          <w:sz w:val="22"/>
          <w:szCs w:val="22"/>
        </w:rPr>
        <w:t xml:space="preserve"> представителя Исполнителя;</w:t>
      </w:r>
    </w:p>
    <w:p w14:paraId="4EA766B3" w14:textId="77777777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- выполнение работ по восстановлению работоспособности оборудования и программного обеспечения, включая </w:t>
      </w:r>
      <w:proofErr w:type="spellStart"/>
      <w:r w:rsidRPr="00D220DD">
        <w:rPr>
          <w:bCs/>
          <w:sz w:val="22"/>
          <w:szCs w:val="22"/>
        </w:rPr>
        <w:t>переинсталляцию</w:t>
      </w:r>
      <w:proofErr w:type="spellEnd"/>
      <w:r w:rsidRPr="00D220DD">
        <w:rPr>
          <w:bCs/>
          <w:sz w:val="22"/>
          <w:szCs w:val="22"/>
        </w:rPr>
        <w:t>, замену вышедшего из строя устройства или его компонентов в случае необходимости;</w:t>
      </w:r>
    </w:p>
    <w:p w14:paraId="071BC5E2" w14:textId="394611F8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- выезд технического специалиста на площади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bCs/>
          <w:sz w:val="22"/>
          <w:szCs w:val="22"/>
        </w:rPr>
        <w:t xml:space="preserve"> (при невозможности удаленного устранения неисправностей).</w:t>
      </w:r>
    </w:p>
    <w:p w14:paraId="4F83354F" w14:textId="5A998A15" w:rsidR="00E0589F" w:rsidRPr="00D220DD" w:rsidRDefault="00E0589F" w:rsidP="00792A98">
      <w:pPr>
        <w:shd w:val="clear" w:color="auto" w:fill="FFFFFF"/>
        <w:tabs>
          <w:tab w:val="clear" w:pos="709"/>
        </w:tabs>
        <w:ind w:firstLine="708"/>
        <w:rPr>
          <w:sz w:val="22"/>
          <w:szCs w:val="22"/>
        </w:rPr>
      </w:pPr>
      <w:r w:rsidRPr="00D220DD">
        <w:rPr>
          <w:bCs/>
          <w:sz w:val="22"/>
          <w:szCs w:val="22"/>
        </w:rPr>
        <w:t xml:space="preserve">1.3. </w:t>
      </w:r>
      <w:r w:rsidR="003E271D" w:rsidRPr="00D220DD">
        <w:rPr>
          <w:sz w:val="22"/>
          <w:szCs w:val="22"/>
        </w:rPr>
        <w:t>Исполнитель</w:t>
      </w:r>
      <w:r w:rsidRPr="00D220DD">
        <w:rPr>
          <w:sz w:val="22"/>
          <w:szCs w:val="22"/>
        </w:rPr>
        <w:t xml:space="preserve"> подтверждает, что он действует в пределах прав и полномочий, п</w:t>
      </w:r>
      <w:r w:rsidR="00792A98" w:rsidRPr="00D220DD">
        <w:rPr>
          <w:sz w:val="22"/>
          <w:szCs w:val="22"/>
        </w:rPr>
        <w:t xml:space="preserve">редоставленных ему в соответствии </w:t>
      </w:r>
      <w:r w:rsidR="005F447E" w:rsidRPr="00D220DD">
        <w:rPr>
          <w:sz w:val="22"/>
          <w:szCs w:val="22"/>
        </w:rPr>
        <w:t>___________________________</w:t>
      </w:r>
      <w:r w:rsidR="00792A98" w:rsidRPr="00D220DD">
        <w:rPr>
          <w:sz w:val="22"/>
          <w:szCs w:val="22"/>
        </w:rPr>
        <w:t>, а также с условиями, указанными на сайте производителя www.cisco.com</w:t>
      </w:r>
      <w:r w:rsidRPr="00D220DD">
        <w:rPr>
          <w:sz w:val="22"/>
          <w:szCs w:val="22"/>
        </w:rPr>
        <w:t xml:space="preserve">, </w:t>
      </w:r>
      <w:r w:rsidR="00972F54" w:rsidRPr="00D220DD">
        <w:rPr>
          <w:sz w:val="22"/>
          <w:szCs w:val="22"/>
        </w:rPr>
        <w:t>предоставление прав по настоящему Договору не нарушает прав третьих лиц,</w:t>
      </w:r>
      <w:r w:rsidRPr="00D220DD">
        <w:rPr>
          <w:sz w:val="22"/>
          <w:szCs w:val="22"/>
        </w:rPr>
        <w:t xml:space="preserve"> на момент предоставления (передачи) </w:t>
      </w:r>
      <w:r w:rsidR="00792A98" w:rsidRPr="00D220DD">
        <w:rPr>
          <w:sz w:val="22"/>
          <w:szCs w:val="22"/>
          <w:lang w:eastAsia="en-US"/>
        </w:rPr>
        <w:t xml:space="preserve">Заказчику </w:t>
      </w:r>
      <w:r w:rsidRPr="00D220DD">
        <w:rPr>
          <w:sz w:val="22"/>
          <w:szCs w:val="22"/>
        </w:rPr>
        <w:t xml:space="preserve">права не заложены, не арестованы, не являются предметом исков третьих лиц </w:t>
      </w:r>
      <w:r w:rsidR="00CE055F" w:rsidRPr="00D220DD">
        <w:rPr>
          <w:sz w:val="22"/>
          <w:szCs w:val="22"/>
        </w:rPr>
        <w:t>, а программное обеспечение</w:t>
      </w:r>
      <w:r w:rsidR="005F447E" w:rsidRPr="00D220DD">
        <w:rPr>
          <w:sz w:val="22"/>
          <w:szCs w:val="22"/>
        </w:rPr>
        <w:t xml:space="preserve"> </w:t>
      </w:r>
      <w:r w:rsidRPr="00D220DD">
        <w:rPr>
          <w:sz w:val="22"/>
          <w:szCs w:val="22"/>
        </w:rPr>
        <w:t>явля</w:t>
      </w:r>
      <w:r w:rsidR="00CE055F" w:rsidRPr="00D220DD">
        <w:rPr>
          <w:sz w:val="22"/>
          <w:szCs w:val="22"/>
        </w:rPr>
        <w:t>е</w:t>
      </w:r>
      <w:r w:rsidRPr="00D220DD">
        <w:rPr>
          <w:sz w:val="22"/>
          <w:szCs w:val="22"/>
        </w:rPr>
        <w:t>тся лицензионным продуктом.</w:t>
      </w:r>
    </w:p>
    <w:p w14:paraId="0C5740D4" w14:textId="77777777" w:rsidR="00A45270" w:rsidRPr="00D220DD" w:rsidRDefault="00E0589F" w:rsidP="00A45270">
      <w:pPr>
        <w:numPr>
          <w:ilvl w:val="1"/>
          <w:numId w:val="6"/>
        </w:numPr>
        <w:tabs>
          <w:tab w:val="clear" w:pos="709"/>
          <w:tab w:val="left" w:pos="1134"/>
        </w:tabs>
        <w:ind w:left="0" w:firstLine="709"/>
        <w:contextualSpacing/>
        <w:rPr>
          <w:bCs/>
          <w:sz w:val="22"/>
          <w:szCs w:val="22"/>
        </w:rPr>
      </w:pPr>
      <w:r w:rsidRPr="00D220DD">
        <w:rPr>
          <w:bCs/>
          <w:sz w:val="22"/>
          <w:szCs w:val="22"/>
        </w:rPr>
        <w:t xml:space="preserve">Документами, подтверждающими предоставление </w:t>
      </w:r>
      <w:r w:rsidR="00225ECA" w:rsidRPr="00D220DD">
        <w:rPr>
          <w:sz w:val="22"/>
          <w:szCs w:val="22"/>
          <w:lang w:eastAsia="en-US"/>
        </w:rPr>
        <w:t>Заказчику</w:t>
      </w:r>
      <w:r w:rsidRPr="00D220DD">
        <w:rPr>
          <w:bCs/>
          <w:sz w:val="22"/>
          <w:szCs w:val="22"/>
        </w:rPr>
        <w:t xml:space="preserve"> технической поддержки Оборудования, является подтверждающее письмо от производителя Оборудования – компании </w:t>
      </w:r>
      <w:r w:rsidRPr="00D220DD">
        <w:rPr>
          <w:sz w:val="22"/>
          <w:szCs w:val="22"/>
          <w:lang w:val="en-US" w:eastAsia="en-US"/>
        </w:rPr>
        <w:t>Cisco</w:t>
      </w:r>
      <w:r w:rsidRPr="00D220DD">
        <w:rPr>
          <w:sz w:val="22"/>
          <w:szCs w:val="22"/>
          <w:lang w:eastAsia="en-US"/>
        </w:rPr>
        <w:t xml:space="preserve"> </w:t>
      </w:r>
      <w:r w:rsidRPr="00D220DD">
        <w:rPr>
          <w:sz w:val="22"/>
          <w:szCs w:val="22"/>
          <w:lang w:val="en-US" w:eastAsia="en-US"/>
        </w:rPr>
        <w:t>Systems</w:t>
      </w:r>
      <w:r w:rsidRPr="00D220DD">
        <w:rPr>
          <w:sz w:val="22"/>
          <w:szCs w:val="22"/>
          <w:lang w:eastAsia="en-US"/>
        </w:rPr>
        <w:t xml:space="preserve">, </w:t>
      </w:r>
      <w:r w:rsidRPr="00D220DD">
        <w:rPr>
          <w:sz w:val="22"/>
          <w:szCs w:val="22"/>
          <w:lang w:val="en-US" w:eastAsia="en-US"/>
        </w:rPr>
        <w:t>Inc</w:t>
      </w:r>
      <w:r w:rsidRPr="00D220DD">
        <w:rPr>
          <w:sz w:val="22"/>
          <w:szCs w:val="22"/>
          <w:lang w:eastAsia="en-US"/>
        </w:rPr>
        <w:t>.</w:t>
      </w:r>
      <w:r w:rsidRPr="00D220DD">
        <w:rPr>
          <w:bCs/>
          <w:sz w:val="22"/>
          <w:szCs w:val="22"/>
        </w:rPr>
        <w:t xml:space="preserve"> или представительства производителя и акт приема-передачи доступа к технической поддержке на указанный год.</w:t>
      </w:r>
    </w:p>
    <w:p w14:paraId="19DD8F91" w14:textId="22BC2CE1" w:rsidR="00A45270" w:rsidRPr="00D220DD" w:rsidRDefault="00A45270" w:rsidP="005F447E">
      <w:pPr>
        <w:numPr>
          <w:ilvl w:val="1"/>
          <w:numId w:val="6"/>
        </w:numPr>
        <w:tabs>
          <w:tab w:val="clear" w:pos="709"/>
          <w:tab w:val="left" w:pos="1134"/>
        </w:tabs>
        <w:ind w:left="0" w:firstLine="709"/>
        <w:contextualSpacing/>
        <w:rPr>
          <w:bCs/>
          <w:sz w:val="22"/>
          <w:szCs w:val="22"/>
        </w:rPr>
      </w:pPr>
      <w:r w:rsidRPr="00D220DD">
        <w:rPr>
          <w:sz w:val="22"/>
          <w:szCs w:val="22"/>
        </w:rPr>
        <w:t xml:space="preserve">В рамках </w:t>
      </w:r>
      <w:r w:rsidR="00972F54" w:rsidRPr="00D220DD">
        <w:rPr>
          <w:sz w:val="22"/>
          <w:szCs w:val="22"/>
        </w:rPr>
        <w:t>передачи неисключительных прав Заказчик получает следующие права</w:t>
      </w:r>
      <w:r w:rsidR="00516D44" w:rsidRPr="00D220DD">
        <w:rPr>
          <w:sz w:val="22"/>
          <w:szCs w:val="22"/>
        </w:rPr>
        <w:t xml:space="preserve"> на программное обеспечение</w:t>
      </w:r>
      <w:r w:rsidR="00972F54" w:rsidRPr="00D220DD">
        <w:rPr>
          <w:sz w:val="22"/>
          <w:szCs w:val="22"/>
        </w:rPr>
        <w:t>:</w:t>
      </w:r>
    </w:p>
    <w:p w14:paraId="0A97C25A" w14:textId="0826910D" w:rsidR="00A45270" w:rsidRPr="00D220DD" w:rsidRDefault="00972F54" w:rsidP="005F447E">
      <w:pPr>
        <w:shd w:val="clear" w:color="auto" w:fill="FFFFFF"/>
        <w:tabs>
          <w:tab w:val="clear" w:pos="709"/>
        </w:tabs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-</w:t>
      </w:r>
      <w:r w:rsidR="00A45270" w:rsidRPr="00D220DD">
        <w:rPr>
          <w:sz w:val="22"/>
          <w:szCs w:val="22"/>
        </w:rPr>
        <w:t>использование программного обеспечения, исходя из заложенных в нем функциональных возможностей (установка на оборудование, запуск и работа с ним);</w:t>
      </w:r>
    </w:p>
    <w:p w14:paraId="7B07A7FF" w14:textId="4F531C5F" w:rsidR="00A45270" w:rsidRPr="00D220DD" w:rsidRDefault="00A45270" w:rsidP="005F447E">
      <w:pPr>
        <w:shd w:val="clear" w:color="auto" w:fill="FFFFFF"/>
        <w:tabs>
          <w:tab w:val="clear" w:pos="709"/>
        </w:tabs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- воспроизведение ПО - изготовление копии программного обеспечения для архивных целей или замены правомерно приобретенного экземпляра в случаях, когда оригинал программного обеспечения утерян, уничтожен или стал непригодным для использования. При этом такая копия программного обеспечения не может быть использована для иных целей и должна быть уничтожена в случае, если владение экземпляром программного обеспечения перестанет быть правомерным.</w:t>
      </w:r>
    </w:p>
    <w:p w14:paraId="6C55A6AA" w14:textId="3EBB9CE0" w:rsidR="00A45270" w:rsidRPr="00D220DD" w:rsidRDefault="00A45270" w:rsidP="005F447E">
      <w:pPr>
        <w:shd w:val="clear" w:color="auto" w:fill="FFFFFF"/>
        <w:tabs>
          <w:tab w:val="clear" w:pos="709"/>
        </w:tabs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Территория использования программного обеспечения – Республика Беларусь.</w:t>
      </w:r>
    </w:p>
    <w:p w14:paraId="3E7E23A7" w14:textId="2703C4A0" w:rsidR="00C6354D" w:rsidRPr="00D220DD" w:rsidRDefault="00C6354D" w:rsidP="005F447E">
      <w:pPr>
        <w:shd w:val="clear" w:color="auto" w:fill="FFFFFF"/>
        <w:tabs>
          <w:tab w:val="clear" w:pos="709"/>
        </w:tabs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lastRenderedPageBreak/>
        <w:t>1.6. Исполнитель определен в результате проведения электронного аукциона от _____________ № ________________в соответствии с протоколом заседания конкурсной комиссии по закупкам товаров (работ, услуг) от _______________ № ___.</w:t>
      </w:r>
    </w:p>
    <w:p w14:paraId="569AFB73" w14:textId="77777777" w:rsidR="008B2A26" w:rsidRPr="00D220DD" w:rsidRDefault="008B2A26" w:rsidP="005F447E">
      <w:pPr>
        <w:shd w:val="clear" w:color="auto" w:fill="FFFFFF"/>
        <w:tabs>
          <w:tab w:val="clear" w:pos="709"/>
        </w:tabs>
        <w:ind w:firstLine="708"/>
        <w:rPr>
          <w:sz w:val="22"/>
          <w:szCs w:val="22"/>
        </w:rPr>
      </w:pPr>
    </w:p>
    <w:p w14:paraId="42E247B8" w14:textId="1A86E6EF" w:rsidR="00E0589F" w:rsidRPr="00D220DD" w:rsidRDefault="00972F54" w:rsidP="00C6354D">
      <w:pPr>
        <w:shd w:val="clear" w:color="auto" w:fill="FFFFFF"/>
        <w:tabs>
          <w:tab w:val="clear" w:pos="709"/>
          <w:tab w:val="left" w:pos="1411"/>
        </w:tabs>
        <w:ind w:right="43"/>
        <w:contextualSpacing/>
        <w:jc w:val="center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 xml:space="preserve">2. </w:t>
      </w:r>
      <w:r w:rsidR="00E0589F" w:rsidRPr="00D220DD">
        <w:rPr>
          <w:b/>
          <w:sz w:val="22"/>
          <w:szCs w:val="22"/>
        </w:rPr>
        <w:t>Условия технической поддержки Оборудования</w:t>
      </w:r>
    </w:p>
    <w:p w14:paraId="7DE64877" w14:textId="2B07C28F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sz w:val="22"/>
          <w:szCs w:val="22"/>
        </w:rPr>
      </w:pPr>
      <w:r w:rsidRPr="00D220DD">
        <w:rPr>
          <w:sz w:val="22"/>
          <w:szCs w:val="22"/>
        </w:rPr>
        <w:t xml:space="preserve">2.1. Техническая поддержка Оборудования осуществляется на площадях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sz w:val="22"/>
          <w:szCs w:val="22"/>
        </w:rPr>
        <w:t xml:space="preserve"> на трех территориально разнесенных вычислительных центрах</w:t>
      </w:r>
      <w:r w:rsidR="00704A1C" w:rsidRPr="00D220DD">
        <w:rPr>
          <w:sz w:val="22"/>
          <w:szCs w:val="22"/>
        </w:rPr>
        <w:t xml:space="preserve"> Заказчика</w:t>
      </w:r>
      <w:r w:rsidRPr="00D220DD">
        <w:rPr>
          <w:sz w:val="22"/>
          <w:szCs w:val="22"/>
        </w:rPr>
        <w:t xml:space="preserve"> в г. Минске по адресам </w:t>
      </w:r>
      <w:r w:rsidRPr="00D220DD">
        <w:rPr>
          <w:sz w:val="22"/>
          <w:szCs w:val="22"/>
        </w:rPr>
        <w:br/>
        <w:t>ул. Кальварийская, 7, ул. Калиновского, 72</w:t>
      </w:r>
      <w:r w:rsidR="003E271D" w:rsidRPr="00D220DD">
        <w:rPr>
          <w:sz w:val="22"/>
          <w:szCs w:val="22"/>
        </w:rPr>
        <w:t xml:space="preserve">А </w:t>
      </w:r>
      <w:r w:rsidRPr="00D220DD">
        <w:rPr>
          <w:sz w:val="22"/>
          <w:szCs w:val="22"/>
        </w:rPr>
        <w:t>и в Минской области, г. Узда, ул. Степанова, 19.</w:t>
      </w:r>
    </w:p>
    <w:p w14:paraId="0676E948" w14:textId="77777777" w:rsidR="00E0589F" w:rsidRPr="00D220DD" w:rsidRDefault="00E0589F" w:rsidP="00DB4333">
      <w:pPr>
        <w:shd w:val="clear" w:color="auto" w:fill="FFFFFF"/>
        <w:tabs>
          <w:tab w:val="left" w:pos="1411"/>
        </w:tabs>
        <w:ind w:right="43" w:firstLine="709"/>
        <w:rPr>
          <w:sz w:val="22"/>
          <w:szCs w:val="22"/>
        </w:rPr>
      </w:pPr>
      <w:r w:rsidRPr="00D220DD">
        <w:rPr>
          <w:sz w:val="22"/>
          <w:szCs w:val="22"/>
        </w:rPr>
        <w:t>2.2. Режим работы Оборудования: 24 часа 7 дней в неделю 365 (366) дней в году.</w:t>
      </w:r>
    </w:p>
    <w:p w14:paraId="1AE01FF0" w14:textId="77777777" w:rsidR="00E0589F" w:rsidRPr="00D220DD" w:rsidRDefault="00E0589F" w:rsidP="00DB4333">
      <w:pPr>
        <w:rPr>
          <w:sz w:val="22"/>
          <w:szCs w:val="22"/>
        </w:rPr>
      </w:pPr>
    </w:p>
    <w:p w14:paraId="68587401" w14:textId="5EA5CC16" w:rsidR="00E0589F" w:rsidRPr="00D220DD" w:rsidRDefault="00E0589F" w:rsidP="008B2A26">
      <w:pPr>
        <w:keepNext/>
        <w:numPr>
          <w:ilvl w:val="0"/>
          <w:numId w:val="43"/>
        </w:numPr>
        <w:tabs>
          <w:tab w:val="clear" w:pos="709"/>
          <w:tab w:val="left" w:pos="284"/>
        </w:tabs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Размер вознаграждения. Порядок расчетов. Порядок приема-передачи неисключительных прав на получение доступа к технической поддержке Оборудования</w:t>
      </w:r>
    </w:p>
    <w:p w14:paraId="666D63CA" w14:textId="287B8847" w:rsidR="00792A98" w:rsidRPr="00D220DD" w:rsidRDefault="00E0589F" w:rsidP="00792A98">
      <w:pPr>
        <w:tabs>
          <w:tab w:val="clear" w:pos="709"/>
        </w:tabs>
        <w:ind w:left="-142" w:right="-142" w:firstLine="851"/>
        <w:rPr>
          <w:sz w:val="22"/>
          <w:szCs w:val="22"/>
        </w:rPr>
      </w:pPr>
      <w:r w:rsidRPr="00D220DD">
        <w:rPr>
          <w:sz w:val="22"/>
          <w:szCs w:val="22"/>
          <w:lang w:eastAsia="en-US"/>
        </w:rPr>
        <w:t xml:space="preserve">3.1. </w:t>
      </w:r>
      <w:r w:rsidR="00865840" w:rsidRPr="00D220DD">
        <w:rPr>
          <w:sz w:val="22"/>
          <w:szCs w:val="22"/>
          <w:lang w:eastAsia="en-US"/>
        </w:rPr>
        <w:t xml:space="preserve">Размер вознаграждения за предоставление прав на получение доступа к </w:t>
      </w:r>
      <w:r w:rsidRPr="00D220DD">
        <w:rPr>
          <w:sz w:val="22"/>
          <w:szCs w:val="22"/>
          <w:lang w:eastAsia="en-US"/>
        </w:rPr>
        <w:t>технической по</w:t>
      </w:r>
      <w:r w:rsidR="00865840" w:rsidRPr="00D220DD">
        <w:rPr>
          <w:sz w:val="22"/>
          <w:szCs w:val="22"/>
          <w:lang w:eastAsia="en-US"/>
        </w:rPr>
        <w:t>ддержке</w:t>
      </w:r>
      <w:r w:rsidRPr="00D220DD">
        <w:rPr>
          <w:sz w:val="22"/>
          <w:szCs w:val="22"/>
          <w:lang w:eastAsia="en-US"/>
        </w:rPr>
        <w:t xml:space="preserve"> Оборудования по настоящему Договору </w:t>
      </w:r>
      <w:r w:rsidR="005F447E" w:rsidRPr="00D220DD">
        <w:rPr>
          <w:sz w:val="22"/>
          <w:szCs w:val="22"/>
          <w:lang w:eastAsia="en-US"/>
        </w:rPr>
        <w:t xml:space="preserve">определена в результате проведения электронного аукциона и </w:t>
      </w:r>
      <w:r w:rsidRPr="00D220DD">
        <w:rPr>
          <w:sz w:val="22"/>
          <w:szCs w:val="22"/>
          <w:lang w:eastAsia="en-US"/>
        </w:rPr>
        <w:t xml:space="preserve">составляет </w:t>
      </w:r>
      <w:r w:rsidR="005F447E" w:rsidRPr="00D220DD">
        <w:rPr>
          <w:b/>
          <w:sz w:val="22"/>
          <w:szCs w:val="22"/>
        </w:rPr>
        <w:t>____________________________</w:t>
      </w:r>
      <w:r w:rsidR="00792A98" w:rsidRPr="00D220DD">
        <w:rPr>
          <w:sz w:val="22"/>
          <w:szCs w:val="22"/>
        </w:rPr>
        <w:t xml:space="preserve">, в том числе НДС по ставке </w:t>
      </w:r>
      <w:r w:rsidR="005F447E" w:rsidRPr="00D220DD">
        <w:rPr>
          <w:sz w:val="22"/>
          <w:szCs w:val="22"/>
        </w:rPr>
        <w:t>___</w:t>
      </w:r>
      <w:r w:rsidR="00792A98" w:rsidRPr="00D220DD">
        <w:rPr>
          <w:sz w:val="22"/>
          <w:szCs w:val="22"/>
        </w:rPr>
        <w:t xml:space="preserve">% – </w:t>
      </w:r>
      <w:r w:rsidR="005F447E" w:rsidRPr="00D220DD">
        <w:rPr>
          <w:b/>
          <w:sz w:val="22"/>
          <w:szCs w:val="22"/>
        </w:rPr>
        <w:t>________________________</w:t>
      </w:r>
      <w:r w:rsidR="00792A98" w:rsidRPr="00D220DD">
        <w:rPr>
          <w:sz w:val="22"/>
          <w:szCs w:val="22"/>
        </w:rPr>
        <w:t>.</w:t>
      </w:r>
    </w:p>
    <w:p w14:paraId="25E179AC" w14:textId="1593E964" w:rsidR="00E0589F" w:rsidRPr="00D220DD" w:rsidRDefault="00E0589F" w:rsidP="00792A98">
      <w:pPr>
        <w:tabs>
          <w:tab w:val="clear" w:pos="709"/>
          <w:tab w:val="left" w:pos="1134"/>
        </w:tabs>
        <w:ind w:firstLine="709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3.2. Годовая стоимость технической поддержки Оборудования включает в себя:</w:t>
      </w:r>
    </w:p>
    <w:p w14:paraId="56059459" w14:textId="77777777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− стоимость всех работ (услуг), перечисленных в п.1.2 настоящего Договора, в том числе сервисную поддержку производителем Оборудования, открытие и обработку сервисных заявок в службе поддержки производителя;</w:t>
      </w:r>
    </w:p>
    <w:p w14:paraId="2F190482" w14:textId="77777777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− стоимость обновления программных средств;</w:t>
      </w:r>
    </w:p>
    <w:p w14:paraId="6DCEB176" w14:textId="1764BF53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− командировочные расходы и все перемещения персонала </w:t>
      </w:r>
      <w:r w:rsidR="00692EAF" w:rsidRPr="00D220DD">
        <w:rPr>
          <w:sz w:val="22"/>
          <w:szCs w:val="22"/>
        </w:rPr>
        <w:t>Исполнителя</w:t>
      </w:r>
      <w:r w:rsidRPr="00D220DD">
        <w:rPr>
          <w:sz w:val="22"/>
          <w:szCs w:val="22"/>
        </w:rPr>
        <w:t xml:space="preserve"> по территории Республики Беларусь и за ее пределами, связанные с оказанием технической поддержки Оборудования;</w:t>
      </w:r>
    </w:p>
    <w:p w14:paraId="2D7AEB96" w14:textId="1530FE38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− расходы на транспортировку, страхование, таможенные и импортные пошлины, сборы и другие обязательные платежи и налоги, в том числе уплачиваемые в Республике Беларусь, связанные с выполнением технической поддержки, включая доставку комплектующих, деталей (узлов), запасных частей на площади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sz w:val="22"/>
          <w:szCs w:val="22"/>
        </w:rPr>
        <w:t xml:space="preserve"> и перемещение Оборудования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sz w:val="22"/>
          <w:szCs w:val="22"/>
        </w:rPr>
        <w:t>.</w:t>
      </w:r>
    </w:p>
    <w:p w14:paraId="5FACACBC" w14:textId="08E917CD" w:rsidR="00E0589F" w:rsidRPr="00D220DD" w:rsidRDefault="00225ECA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Заказчиком</w:t>
      </w:r>
      <w:r w:rsidR="00E0589F" w:rsidRPr="00D220DD">
        <w:rPr>
          <w:sz w:val="22"/>
          <w:szCs w:val="22"/>
          <w:lang w:eastAsia="en-US"/>
        </w:rPr>
        <w:t xml:space="preserve"> не оплачивается:</w:t>
      </w:r>
    </w:p>
    <w:p w14:paraId="7E6BA0EE" w14:textId="77777777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− измерительная аппаратура, инструменты, технологическая оснастка и другое вспомогательное оборудование, используемые при оказании услуг;</w:t>
      </w:r>
    </w:p>
    <w:p w14:paraId="0209B53D" w14:textId="77777777" w:rsidR="00E0589F" w:rsidRPr="00D220DD" w:rsidRDefault="00E0589F" w:rsidP="00DB4333">
      <w:pPr>
        <w:tabs>
          <w:tab w:val="clear" w:pos="709"/>
          <w:tab w:val="left" w:pos="1134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− дополнительное время работы и дополнительные командировочные расходы, возникающие в случае необходимости повторных приездов технического специалиста по одному случаю неисправности.</w:t>
      </w:r>
    </w:p>
    <w:p w14:paraId="497A927E" w14:textId="77777777" w:rsidR="00E0589F" w:rsidRPr="00D220DD" w:rsidRDefault="00E0589F" w:rsidP="00DB4333">
      <w:pPr>
        <w:tabs>
          <w:tab w:val="clear" w:pos="709"/>
          <w:tab w:val="left" w:pos="1134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3.3. Условия оплаты: оплата технической поддержки Оборудования производится один раз в год единовременно за весь срок оказания технической поддержки Оборудования.</w:t>
      </w:r>
    </w:p>
    <w:p w14:paraId="7E52C17E" w14:textId="61540409" w:rsidR="00E0589F" w:rsidRPr="00D220DD" w:rsidRDefault="00E0589F" w:rsidP="00DB4333">
      <w:pPr>
        <w:widowControl w:val="0"/>
        <w:tabs>
          <w:tab w:val="clear" w:pos="709"/>
          <w:tab w:val="left" w:pos="1134"/>
        </w:tabs>
        <w:ind w:firstLine="709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3.4. Оплата стоимости прав на техническую поддержку от производителя производится в белорусских рублях в течение 5 (</w:t>
      </w:r>
      <w:r w:rsidR="005F447E" w:rsidRPr="00D220DD">
        <w:rPr>
          <w:sz w:val="22"/>
          <w:szCs w:val="22"/>
          <w:lang w:eastAsia="en-US"/>
        </w:rPr>
        <w:t>п</w:t>
      </w:r>
      <w:r w:rsidRPr="00D220DD">
        <w:rPr>
          <w:sz w:val="22"/>
          <w:szCs w:val="22"/>
          <w:lang w:eastAsia="en-US"/>
        </w:rPr>
        <w:t xml:space="preserve">яти) банковских дней после подписания обеими Сторонами акта приема-передачи неисключительных прав на получение доступа к технической поддержке Оборудования. Акт приема-передачи неисключительных прав на получение доступа к технической поддержке Оборудования представляется </w:t>
      </w:r>
      <w:r w:rsidR="00692EAF" w:rsidRPr="00D220DD">
        <w:rPr>
          <w:sz w:val="22"/>
          <w:szCs w:val="22"/>
          <w:lang w:eastAsia="en-US"/>
        </w:rPr>
        <w:t>исполнителем</w:t>
      </w:r>
      <w:r w:rsidRPr="00D220DD">
        <w:rPr>
          <w:sz w:val="22"/>
          <w:szCs w:val="22"/>
          <w:lang w:eastAsia="en-US"/>
        </w:rPr>
        <w:t xml:space="preserve"> </w:t>
      </w:r>
      <w:r w:rsidR="00225ECA" w:rsidRPr="00D220DD">
        <w:rPr>
          <w:sz w:val="22"/>
          <w:szCs w:val="22"/>
          <w:lang w:eastAsia="en-US"/>
        </w:rPr>
        <w:t>Заказчику</w:t>
      </w:r>
      <w:r w:rsidRPr="00D220DD">
        <w:rPr>
          <w:sz w:val="22"/>
          <w:szCs w:val="22"/>
          <w:lang w:eastAsia="en-US"/>
        </w:rPr>
        <w:t xml:space="preserve"> не позднее 20 (Двадцати) рабочих дней после подписания настоящего Договора обеими Сторонами вместе с подтверждающим письмом от производителя оборудования (представительства производителя) о предоставлении </w:t>
      </w:r>
      <w:r w:rsidR="00225ECA" w:rsidRPr="00D220DD">
        <w:rPr>
          <w:sz w:val="22"/>
          <w:szCs w:val="22"/>
          <w:lang w:eastAsia="en-US"/>
        </w:rPr>
        <w:t>Заказчику</w:t>
      </w:r>
      <w:r w:rsidRPr="00D220DD">
        <w:rPr>
          <w:sz w:val="22"/>
          <w:szCs w:val="22"/>
          <w:lang w:eastAsia="en-US"/>
        </w:rPr>
        <w:t xml:space="preserve"> неисключительных прав на получение доступа к технической поддержке Оборудования от компании </w:t>
      </w:r>
      <w:r w:rsidRPr="00D220DD">
        <w:rPr>
          <w:sz w:val="22"/>
          <w:szCs w:val="22"/>
          <w:lang w:val="en-US" w:eastAsia="en-US"/>
        </w:rPr>
        <w:t>Cisco</w:t>
      </w:r>
      <w:r w:rsidRPr="00D220DD">
        <w:rPr>
          <w:sz w:val="22"/>
          <w:szCs w:val="22"/>
          <w:lang w:eastAsia="en-US"/>
        </w:rPr>
        <w:t xml:space="preserve"> </w:t>
      </w:r>
      <w:r w:rsidRPr="00D220DD">
        <w:rPr>
          <w:sz w:val="22"/>
          <w:szCs w:val="22"/>
          <w:lang w:val="en-US" w:eastAsia="en-US"/>
        </w:rPr>
        <w:t>Systems</w:t>
      </w:r>
      <w:r w:rsidRPr="00D220DD">
        <w:rPr>
          <w:sz w:val="22"/>
          <w:szCs w:val="22"/>
          <w:lang w:eastAsia="en-US"/>
        </w:rPr>
        <w:t xml:space="preserve">, </w:t>
      </w:r>
      <w:r w:rsidRPr="00D220DD">
        <w:rPr>
          <w:sz w:val="22"/>
          <w:szCs w:val="22"/>
          <w:lang w:val="en-US" w:eastAsia="en-US"/>
        </w:rPr>
        <w:t>Inc</w:t>
      </w:r>
      <w:r w:rsidRPr="00D220DD">
        <w:rPr>
          <w:sz w:val="22"/>
          <w:szCs w:val="22"/>
          <w:lang w:eastAsia="en-US"/>
        </w:rPr>
        <w:t xml:space="preserve">. на оплачиваемый период. </w:t>
      </w:r>
    </w:p>
    <w:p w14:paraId="47D5E7D3" w14:textId="0AF67C59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3.5. </w:t>
      </w:r>
      <w:r w:rsidR="00225ECA" w:rsidRPr="00D220DD">
        <w:rPr>
          <w:sz w:val="22"/>
          <w:szCs w:val="22"/>
          <w:lang w:eastAsia="en-US"/>
        </w:rPr>
        <w:t>Заказчик</w:t>
      </w:r>
      <w:r w:rsidRPr="00D220DD">
        <w:rPr>
          <w:sz w:val="22"/>
          <w:szCs w:val="22"/>
        </w:rPr>
        <w:t xml:space="preserve"> обязуется в течение 10 (десяти) банковских дней со дня получения от </w:t>
      </w:r>
      <w:r w:rsidR="00692EAF" w:rsidRPr="00D220DD">
        <w:rPr>
          <w:sz w:val="22"/>
          <w:szCs w:val="22"/>
        </w:rPr>
        <w:t>Исполнителя</w:t>
      </w:r>
      <w:r w:rsidRPr="00D220DD">
        <w:rPr>
          <w:sz w:val="22"/>
          <w:szCs w:val="22"/>
        </w:rPr>
        <w:t xml:space="preserve"> акта приема-передачи неисключительных прав на получение доступа к технической поддержке Оборудования подписать его и вернуть один экземпляр </w:t>
      </w:r>
      <w:r w:rsidR="00225ECA" w:rsidRPr="00D220DD">
        <w:rPr>
          <w:sz w:val="22"/>
          <w:szCs w:val="22"/>
          <w:lang w:eastAsia="en-US"/>
        </w:rPr>
        <w:t>Заказчику</w:t>
      </w:r>
      <w:r w:rsidR="00692EAF" w:rsidRPr="00D220DD">
        <w:rPr>
          <w:sz w:val="22"/>
          <w:szCs w:val="22"/>
        </w:rPr>
        <w:t xml:space="preserve"> </w:t>
      </w:r>
      <w:r w:rsidRPr="00D220DD">
        <w:rPr>
          <w:sz w:val="22"/>
          <w:szCs w:val="22"/>
        </w:rPr>
        <w:t xml:space="preserve">либо, при наличии возражений, предоставить </w:t>
      </w:r>
      <w:r w:rsidR="00692EAF" w:rsidRPr="00D220DD">
        <w:rPr>
          <w:sz w:val="22"/>
          <w:szCs w:val="22"/>
        </w:rPr>
        <w:t>Исполнителю</w:t>
      </w:r>
      <w:r w:rsidRPr="00D220DD">
        <w:rPr>
          <w:sz w:val="22"/>
          <w:szCs w:val="22"/>
        </w:rPr>
        <w:t xml:space="preserve"> в письменной форме мотивированный отказ. В случае, если в указанный срок </w:t>
      </w:r>
      <w:r w:rsidR="00692EAF" w:rsidRPr="00D220DD">
        <w:rPr>
          <w:sz w:val="22"/>
          <w:szCs w:val="22"/>
        </w:rPr>
        <w:t>Исполнитель</w:t>
      </w:r>
      <w:r w:rsidRPr="00D220DD">
        <w:rPr>
          <w:sz w:val="22"/>
          <w:szCs w:val="22"/>
        </w:rPr>
        <w:t xml:space="preserve"> не получит подписанный акт приема-передачи неисключительных прав на получение доступа к технической поддержке оборудования либо мотивированный отказ от его подписаний, неисключительные права на получение доступа к технической поддержке Оборудования на весь период считаются полученными </w:t>
      </w:r>
      <w:r w:rsidR="00225ECA" w:rsidRPr="00D220DD">
        <w:rPr>
          <w:sz w:val="22"/>
          <w:szCs w:val="22"/>
          <w:lang w:eastAsia="en-US"/>
        </w:rPr>
        <w:t>Заказчиком</w:t>
      </w:r>
      <w:r w:rsidRPr="00D220DD">
        <w:rPr>
          <w:sz w:val="22"/>
          <w:szCs w:val="22"/>
        </w:rPr>
        <w:t>.</w:t>
      </w:r>
    </w:p>
    <w:p w14:paraId="742B569A" w14:textId="6036DD5C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3.6. Расчеты между </w:t>
      </w:r>
      <w:r w:rsidR="00225ECA" w:rsidRPr="00D220DD">
        <w:rPr>
          <w:sz w:val="22"/>
          <w:szCs w:val="22"/>
          <w:lang w:eastAsia="en-US"/>
        </w:rPr>
        <w:t>Заказчиком</w:t>
      </w:r>
      <w:r w:rsidRPr="00D220DD">
        <w:rPr>
          <w:sz w:val="22"/>
          <w:szCs w:val="22"/>
        </w:rPr>
        <w:t xml:space="preserve"> и </w:t>
      </w:r>
      <w:r w:rsidR="00692EAF" w:rsidRPr="00D220DD">
        <w:rPr>
          <w:sz w:val="22"/>
          <w:szCs w:val="22"/>
        </w:rPr>
        <w:t>Исполнителем</w:t>
      </w:r>
      <w:r w:rsidRPr="00D220DD">
        <w:rPr>
          <w:sz w:val="22"/>
          <w:szCs w:val="22"/>
        </w:rPr>
        <w:t xml:space="preserve"> осуществляются в белорусских рублях.</w:t>
      </w:r>
    </w:p>
    <w:p w14:paraId="3DA640B1" w14:textId="77777777" w:rsidR="00E0589F" w:rsidRPr="00D220DD" w:rsidRDefault="00E0589F" w:rsidP="00DB4333">
      <w:pPr>
        <w:ind w:firstLine="708"/>
        <w:rPr>
          <w:sz w:val="22"/>
          <w:szCs w:val="22"/>
        </w:rPr>
      </w:pPr>
    </w:p>
    <w:p w14:paraId="2E0C8BC3" w14:textId="77777777" w:rsidR="00E0589F" w:rsidRPr="00D220DD" w:rsidRDefault="00E0589F" w:rsidP="00DB4333">
      <w:pPr>
        <w:keepNext/>
        <w:tabs>
          <w:tab w:val="clear" w:pos="709"/>
        </w:tabs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4. Обязательства Сторон по технической поддержке Оборудования</w:t>
      </w:r>
    </w:p>
    <w:p w14:paraId="325A79EE" w14:textId="5442BE95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4.1. В течение действия периода технической поддержки Оборудования </w:t>
      </w:r>
      <w:r w:rsidR="00692EAF" w:rsidRPr="00D220DD">
        <w:rPr>
          <w:sz w:val="22"/>
          <w:szCs w:val="22"/>
        </w:rPr>
        <w:t>Исполнитель</w:t>
      </w:r>
      <w:r w:rsidRPr="00D220DD">
        <w:rPr>
          <w:sz w:val="22"/>
          <w:szCs w:val="22"/>
        </w:rPr>
        <w:t xml:space="preserve"> гарантирует </w:t>
      </w:r>
      <w:r w:rsidR="00225ECA" w:rsidRPr="00D220DD">
        <w:rPr>
          <w:sz w:val="22"/>
          <w:szCs w:val="22"/>
          <w:lang w:eastAsia="en-US"/>
        </w:rPr>
        <w:t>Заказчику</w:t>
      </w:r>
      <w:r w:rsidRPr="00D220DD">
        <w:rPr>
          <w:sz w:val="22"/>
          <w:szCs w:val="22"/>
        </w:rPr>
        <w:t xml:space="preserve"> ее условия в соответствии с пунктом 1.2 настоящего Договора.</w:t>
      </w:r>
    </w:p>
    <w:p w14:paraId="54045AE1" w14:textId="77777777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4.2. Работы, входящие в состав технической поддержки, должны проводиться с участием сертифицированных компанией-производителем </w:t>
      </w:r>
      <w:r w:rsidRPr="00D220DD">
        <w:rPr>
          <w:sz w:val="22"/>
          <w:szCs w:val="22"/>
          <w:lang w:val="en-US" w:eastAsia="en-US"/>
        </w:rPr>
        <w:t>Cisco</w:t>
      </w:r>
      <w:r w:rsidRPr="00D220DD">
        <w:rPr>
          <w:sz w:val="22"/>
          <w:szCs w:val="22"/>
          <w:lang w:eastAsia="en-US"/>
        </w:rPr>
        <w:t xml:space="preserve"> </w:t>
      </w:r>
      <w:r w:rsidRPr="00D220DD">
        <w:rPr>
          <w:sz w:val="22"/>
          <w:szCs w:val="22"/>
          <w:lang w:val="en-US" w:eastAsia="en-US"/>
        </w:rPr>
        <w:t>Systems</w:t>
      </w:r>
      <w:r w:rsidRPr="00D220DD">
        <w:rPr>
          <w:sz w:val="22"/>
          <w:szCs w:val="22"/>
          <w:lang w:eastAsia="en-US"/>
        </w:rPr>
        <w:t xml:space="preserve">, </w:t>
      </w:r>
      <w:r w:rsidRPr="00D220DD">
        <w:rPr>
          <w:sz w:val="22"/>
          <w:szCs w:val="22"/>
          <w:lang w:val="en-US" w:eastAsia="en-US"/>
        </w:rPr>
        <w:t>Inc</w:t>
      </w:r>
      <w:r w:rsidRPr="00D220DD">
        <w:rPr>
          <w:sz w:val="22"/>
          <w:szCs w:val="22"/>
          <w:lang w:eastAsia="en-US"/>
        </w:rPr>
        <w:t>.</w:t>
      </w:r>
      <w:r w:rsidRPr="00D220DD">
        <w:rPr>
          <w:sz w:val="22"/>
          <w:szCs w:val="22"/>
        </w:rPr>
        <w:t xml:space="preserve"> специалистов.</w:t>
      </w:r>
    </w:p>
    <w:p w14:paraId="461F4527" w14:textId="77777777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lastRenderedPageBreak/>
        <w:t>4.3. При осуществлении технической поддержки должны соблюдаться следующие требования и приоритеты обращений:</w:t>
      </w:r>
    </w:p>
    <w:p w14:paraId="38ACB3B9" w14:textId="77777777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4.3.1</w:t>
      </w:r>
      <w:r w:rsidRPr="00D220DD">
        <w:rPr>
          <w:sz w:val="22"/>
          <w:szCs w:val="22"/>
          <w:lang w:eastAsia="en-US"/>
        </w:rPr>
        <w:tab/>
        <w:t xml:space="preserve">Приоритет 1 (высокий). </w:t>
      </w:r>
    </w:p>
    <w:p w14:paraId="54778FC8" w14:textId="7534E807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Оборудование либо ПО неработоспособно, что оказывает критичное влияние на работоспособность ТС РПТК АС МБР, на сетевое взаимодействие информационных систем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sz w:val="22"/>
          <w:szCs w:val="22"/>
          <w:lang w:eastAsia="en-US"/>
        </w:rPr>
        <w:t>, на сетевую связность с внешними сетями:</w:t>
      </w:r>
    </w:p>
    <w:p w14:paraId="09D3C1C1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>Часы обращений: круглосуточно;</w:t>
      </w:r>
    </w:p>
    <w:p w14:paraId="1BBCB147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>Время реакции на обращение (подтверждение регистрации сбоя первой линией поддержки): не более 30 минут;</w:t>
      </w:r>
    </w:p>
    <w:p w14:paraId="30E9B20F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 xml:space="preserve">Время восстановления работоспособности – не более 8 часов без необходимости замены аппаратного обеспечения, не более 14 дней при необходимости замены аппаратного обеспечения; </w:t>
      </w:r>
    </w:p>
    <w:p w14:paraId="1060A4F2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 xml:space="preserve">Время прибытия инженера технической поддержки (при невозможности устранения сбоя удаленно): </w:t>
      </w:r>
    </w:p>
    <w:p w14:paraId="66A493EE" w14:textId="39B4717D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- основной вычислительный центр (ОВЦ) - г. Минск, ул. Кальварийская, 7, резервный вычислительный центр (РВЦ) – г. Минск, ул. Калиновского, </w:t>
      </w:r>
      <w:r w:rsidR="0033552E" w:rsidRPr="00D220DD">
        <w:rPr>
          <w:sz w:val="22"/>
          <w:szCs w:val="22"/>
          <w:lang w:eastAsia="en-US"/>
        </w:rPr>
        <w:t>72А</w:t>
      </w:r>
      <w:r w:rsidRPr="00D220DD">
        <w:rPr>
          <w:sz w:val="22"/>
          <w:szCs w:val="22"/>
          <w:lang w:eastAsia="en-US"/>
        </w:rPr>
        <w:t>: не более 2 часов с момента обращения;</w:t>
      </w:r>
    </w:p>
    <w:p w14:paraId="52CBFE42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 удаленный резервный вычислительный центр (УРВЦ) – Минская область, г. Узда, ул. Степанова, 19: не более 4 часов с момента обращения.</w:t>
      </w:r>
    </w:p>
    <w:p w14:paraId="76E5F9EC" w14:textId="77777777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4.3.2.</w:t>
      </w:r>
      <w:r w:rsidRPr="00D220DD">
        <w:rPr>
          <w:sz w:val="22"/>
          <w:szCs w:val="22"/>
          <w:lang w:eastAsia="en-US"/>
        </w:rPr>
        <w:tab/>
        <w:t xml:space="preserve">Приоритет 2 (низкий). </w:t>
      </w:r>
    </w:p>
    <w:p w14:paraId="6FB1CBAB" w14:textId="205A07C3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Оборудование либо ПО ограниченно работоспособно, фиксируются деградация работоспособности, сбои, отказы в ТС РПТК и сетевом взаимодействии информационных систем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sz w:val="22"/>
          <w:szCs w:val="22"/>
          <w:lang w:eastAsia="en-US"/>
        </w:rPr>
        <w:t>, взаимодействии с внешними сетями:</w:t>
      </w:r>
    </w:p>
    <w:p w14:paraId="12DF3F8F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>Часы обращений: 7:00 -21:00 в рабочие дни;</w:t>
      </w:r>
    </w:p>
    <w:p w14:paraId="1995FBBC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>Время реакции на обращение (подтверждение регистрации сбоя первой линией поддержки,): не более 60 минут;</w:t>
      </w:r>
    </w:p>
    <w:p w14:paraId="29E72A46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 xml:space="preserve">Время восстановления работоспособности – не более 24 часов без необходимости замены аппаратного обеспечения, не более 30 дней при необходимости замены аппаратного обеспечения; </w:t>
      </w:r>
    </w:p>
    <w:p w14:paraId="244D8424" w14:textId="77777777" w:rsidR="00E0589F" w:rsidRPr="00D220DD" w:rsidRDefault="00E0589F" w:rsidP="005654BC">
      <w:pPr>
        <w:tabs>
          <w:tab w:val="clear" w:pos="709"/>
          <w:tab w:val="left" w:pos="993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</w:t>
      </w:r>
      <w:r w:rsidRPr="00D220DD">
        <w:rPr>
          <w:sz w:val="22"/>
          <w:szCs w:val="22"/>
          <w:lang w:eastAsia="en-US"/>
        </w:rPr>
        <w:tab/>
        <w:t xml:space="preserve">Время прибытия инженера технической поддержки (при невозможности устранения сбоя удаленно): </w:t>
      </w:r>
    </w:p>
    <w:p w14:paraId="4CD32235" w14:textId="5A72A88B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- основной вычислительный центр (ОВЦ) - г. Минск, ул. Кальварийская, 7, резервный вычислительный центр (РВЦ) – г. Минск, ул. Калиновского, </w:t>
      </w:r>
      <w:r w:rsidR="0033552E" w:rsidRPr="00D220DD">
        <w:rPr>
          <w:sz w:val="22"/>
          <w:szCs w:val="22"/>
          <w:lang w:eastAsia="en-US"/>
        </w:rPr>
        <w:t>72А</w:t>
      </w:r>
      <w:r w:rsidRPr="00D220DD">
        <w:rPr>
          <w:sz w:val="22"/>
          <w:szCs w:val="22"/>
          <w:lang w:eastAsia="en-US"/>
        </w:rPr>
        <w:t>: не более 4 часов с момента обращения;</w:t>
      </w:r>
    </w:p>
    <w:p w14:paraId="5AD42FE2" w14:textId="77777777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- удаленный резервный вычислительный центр (УРВЦ) – Минская область, г. Узда, ул. Степанова, 19: не более 6 часов с момента обращения.</w:t>
      </w:r>
    </w:p>
    <w:p w14:paraId="193DC8C5" w14:textId="77777777" w:rsidR="00E0589F" w:rsidRPr="00D220DD" w:rsidRDefault="00E0589F" w:rsidP="00DB4333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>4.4. Срок гарантии на замененные или отремонтированные детали (узлы) – 1 (один) год.</w:t>
      </w:r>
    </w:p>
    <w:p w14:paraId="6701D244" w14:textId="7B44938D" w:rsidR="00E0589F" w:rsidRPr="00D220DD" w:rsidRDefault="00E0589F" w:rsidP="00D44549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4.5. Доставка Оборудования, запасных частей, деталей, узлов и комплектующих к нему, командировочные расходы, а также все перемещения персонала по территории Республики Беларусь и за ее пределами, связанные с технической поддержкой Оборудования, осуществляются за счет </w:t>
      </w:r>
      <w:r w:rsidR="00225ECA" w:rsidRPr="00D220DD">
        <w:rPr>
          <w:sz w:val="22"/>
          <w:szCs w:val="22"/>
          <w:lang w:eastAsia="en-US"/>
        </w:rPr>
        <w:t>Исполнителя</w:t>
      </w:r>
      <w:r w:rsidRPr="00D220DD">
        <w:rPr>
          <w:sz w:val="22"/>
          <w:szCs w:val="22"/>
          <w:lang w:eastAsia="en-US"/>
        </w:rPr>
        <w:t xml:space="preserve"> без дополнительной оплаты.</w:t>
      </w:r>
    </w:p>
    <w:p w14:paraId="10DD83C8" w14:textId="77777777" w:rsidR="008B2A26" w:rsidRPr="00D220DD" w:rsidRDefault="008B2A26" w:rsidP="00D44549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</w:p>
    <w:p w14:paraId="4BEC646D" w14:textId="77777777" w:rsidR="00E0589F" w:rsidRPr="00D220DD" w:rsidRDefault="00E0589F" w:rsidP="00C6354D">
      <w:pPr>
        <w:keepNext/>
        <w:numPr>
          <w:ilvl w:val="0"/>
          <w:numId w:val="4"/>
        </w:numPr>
        <w:tabs>
          <w:tab w:val="clear" w:pos="709"/>
          <w:tab w:val="left" w:pos="-426"/>
          <w:tab w:val="left" w:pos="8080"/>
        </w:tabs>
        <w:ind w:left="0" w:hanging="720"/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Ответственность Сторон</w:t>
      </w:r>
    </w:p>
    <w:p w14:paraId="46D58EC0" w14:textId="77777777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Республики Беларусь.</w:t>
      </w:r>
    </w:p>
    <w:p w14:paraId="09D23DD6" w14:textId="20E896DA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5.2. В случае просрочки передачи Акта приема-передачи неисключительных прав на получение доступа к технической поддержке Оборудования, </w:t>
      </w:r>
      <w:r w:rsidR="00225ECA" w:rsidRPr="00D220DD">
        <w:rPr>
          <w:sz w:val="22"/>
          <w:szCs w:val="22"/>
          <w:lang w:eastAsia="en-US"/>
        </w:rPr>
        <w:t>Заказчик</w:t>
      </w:r>
      <w:r w:rsidRPr="00D220DD">
        <w:rPr>
          <w:sz w:val="22"/>
          <w:szCs w:val="22"/>
        </w:rPr>
        <w:t xml:space="preserve"> имеет право требовать от </w:t>
      </w:r>
      <w:r w:rsidR="00692EAF" w:rsidRPr="00D220DD">
        <w:rPr>
          <w:sz w:val="22"/>
          <w:szCs w:val="22"/>
        </w:rPr>
        <w:t>Исполнителя</w:t>
      </w:r>
      <w:r w:rsidRPr="00D220DD">
        <w:rPr>
          <w:sz w:val="22"/>
          <w:szCs w:val="22"/>
        </w:rPr>
        <w:t xml:space="preserve"> уплаты пени в размере 0,15% от размера вознаграждения за предоставление прав на получение доступа к технической поддержке, указанного в пункте 3.1 настоящего Договора за каждый день просрочки.</w:t>
      </w:r>
    </w:p>
    <w:p w14:paraId="619AE54D" w14:textId="15EFF759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5.3. При несвоевременной оплате размера вознаграждения </w:t>
      </w:r>
      <w:r w:rsidR="00692EAF" w:rsidRPr="00D220DD">
        <w:rPr>
          <w:sz w:val="22"/>
          <w:szCs w:val="22"/>
        </w:rPr>
        <w:t>Исполнитель</w:t>
      </w:r>
      <w:r w:rsidRPr="00D220DD">
        <w:rPr>
          <w:sz w:val="22"/>
          <w:szCs w:val="22"/>
        </w:rPr>
        <w:t xml:space="preserve"> имеет право требовать от </w:t>
      </w:r>
      <w:r w:rsidR="00225ECA" w:rsidRPr="00D220DD">
        <w:rPr>
          <w:sz w:val="22"/>
          <w:szCs w:val="22"/>
          <w:lang w:eastAsia="en-US"/>
        </w:rPr>
        <w:t>Заказчика</w:t>
      </w:r>
      <w:r w:rsidRPr="00D220DD">
        <w:rPr>
          <w:sz w:val="22"/>
          <w:szCs w:val="22"/>
        </w:rPr>
        <w:t xml:space="preserve"> уплаты </w:t>
      </w:r>
      <w:r w:rsidR="00692EAF" w:rsidRPr="00D220DD">
        <w:rPr>
          <w:sz w:val="22"/>
          <w:szCs w:val="22"/>
        </w:rPr>
        <w:t>ему</w:t>
      </w:r>
      <w:r w:rsidRPr="00D220DD">
        <w:rPr>
          <w:sz w:val="22"/>
          <w:szCs w:val="22"/>
        </w:rPr>
        <w:t xml:space="preserve"> пени в размере 0,15% от суммы несвоевременного платежа за каждый календарный день просрочки.</w:t>
      </w:r>
    </w:p>
    <w:p w14:paraId="0E5B9B69" w14:textId="69B34CC9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 xml:space="preserve">5.4. По каждому факту невозможности получения </w:t>
      </w:r>
      <w:r w:rsidR="00225ECA" w:rsidRPr="00D220DD">
        <w:rPr>
          <w:sz w:val="22"/>
          <w:szCs w:val="22"/>
          <w:lang w:eastAsia="en-US"/>
        </w:rPr>
        <w:t>Заказчиком</w:t>
      </w:r>
      <w:r w:rsidRPr="00D220DD">
        <w:rPr>
          <w:sz w:val="22"/>
          <w:szCs w:val="22"/>
        </w:rPr>
        <w:t xml:space="preserve"> технической поддержки по вине </w:t>
      </w:r>
      <w:r w:rsidR="00692EAF" w:rsidRPr="00D220DD">
        <w:rPr>
          <w:sz w:val="22"/>
          <w:szCs w:val="22"/>
        </w:rPr>
        <w:t>Исполнителя</w:t>
      </w:r>
      <w:r w:rsidRPr="00D220DD">
        <w:rPr>
          <w:sz w:val="22"/>
          <w:szCs w:val="22"/>
        </w:rPr>
        <w:t xml:space="preserve"> в соответствии с п. 1.2. Договора </w:t>
      </w:r>
      <w:r w:rsidR="00C15CDB" w:rsidRPr="00D220DD">
        <w:rPr>
          <w:sz w:val="22"/>
          <w:szCs w:val="22"/>
          <w:lang w:eastAsia="en-US"/>
        </w:rPr>
        <w:t>Заказчик</w:t>
      </w:r>
      <w:r w:rsidRPr="00D220DD">
        <w:rPr>
          <w:sz w:val="22"/>
          <w:szCs w:val="22"/>
        </w:rPr>
        <w:t xml:space="preserve"> вправе потребовать от </w:t>
      </w:r>
      <w:r w:rsidR="00692EAF" w:rsidRPr="00D220DD">
        <w:rPr>
          <w:sz w:val="22"/>
          <w:szCs w:val="22"/>
        </w:rPr>
        <w:t>Исполнителя</w:t>
      </w:r>
      <w:r w:rsidRPr="00D220DD">
        <w:rPr>
          <w:sz w:val="22"/>
          <w:szCs w:val="22"/>
        </w:rPr>
        <w:t xml:space="preserve"> уплаты штрафа в размере 5 базовых величин. Штраф уплачивается в белорусских рублях исходя из размера базовой величины, установленной в Республике Беларусь на дату оплаты.</w:t>
      </w:r>
    </w:p>
    <w:p w14:paraId="6B65B5DA" w14:textId="77777777" w:rsidR="00E0589F" w:rsidRPr="00D220DD" w:rsidRDefault="00E0589F" w:rsidP="00DB4333">
      <w:pPr>
        <w:ind w:firstLine="708"/>
        <w:rPr>
          <w:sz w:val="22"/>
          <w:szCs w:val="22"/>
        </w:rPr>
      </w:pPr>
      <w:r w:rsidRPr="00D220DD">
        <w:rPr>
          <w:sz w:val="22"/>
          <w:szCs w:val="22"/>
        </w:rPr>
        <w:t>5.5. Уплата пени и штрафа не освобождает виновную сторону от исполнения своих обязательств по настоящему Договору.</w:t>
      </w:r>
    </w:p>
    <w:p w14:paraId="37FE5A91" w14:textId="114F877A" w:rsidR="00E0589F" w:rsidRPr="00D220DD" w:rsidRDefault="00E0589F" w:rsidP="00DB4333">
      <w:pPr>
        <w:ind w:firstLine="710"/>
        <w:rPr>
          <w:sz w:val="22"/>
          <w:szCs w:val="22"/>
        </w:rPr>
      </w:pPr>
      <w:r w:rsidRPr="00D220DD">
        <w:rPr>
          <w:sz w:val="22"/>
          <w:szCs w:val="22"/>
        </w:rPr>
        <w:t xml:space="preserve">5.6. </w:t>
      </w:r>
      <w:r w:rsidR="00692EAF" w:rsidRPr="00D220DD">
        <w:rPr>
          <w:sz w:val="22"/>
          <w:szCs w:val="22"/>
        </w:rPr>
        <w:t>Исполнитель</w:t>
      </w:r>
      <w:r w:rsidRPr="00D220DD">
        <w:rPr>
          <w:sz w:val="22"/>
          <w:szCs w:val="22"/>
        </w:rPr>
        <w:t xml:space="preserve"> несет ответственность в соответствии с законодательством Республики Беларусь за нарушение авторского права, коммерческой тайны.</w:t>
      </w:r>
    </w:p>
    <w:p w14:paraId="33E53595" w14:textId="77777777" w:rsidR="00E0589F" w:rsidRPr="00D220DD" w:rsidRDefault="00E0589F" w:rsidP="00DB4333">
      <w:pPr>
        <w:ind w:firstLine="710"/>
        <w:rPr>
          <w:sz w:val="22"/>
          <w:szCs w:val="22"/>
        </w:rPr>
      </w:pPr>
    </w:p>
    <w:p w14:paraId="7B4564D9" w14:textId="57C986A1" w:rsidR="00E0589F" w:rsidRPr="00D220DD" w:rsidRDefault="00E0589F" w:rsidP="00DB4333">
      <w:pPr>
        <w:widowControl w:val="0"/>
        <w:contextualSpacing/>
        <w:jc w:val="center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 xml:space="preserve">6. </w:t>
      </w:r>
      <w:r w:rsidR="000103E6" w:rsidRPr="00D220DD">
        <w:rPr>
          <w:b/>
          <w:sz w:val="22"/>
          <w:szCs w:val="22"/>
        </w:rPr>
        <w:t>Соблюдение режима конфиденциальности</w:t>
      </w:r>
    </w:p>
    <w:p w14:paraId="248B50C3" w14:textId="5BB0F640" w:rsidR="00704A1C" w:rsidRPr="00D220DD" w:rsidRDefault="00360C45" w:rsidP="005654BC">
      <w:pPr>
        <w:ind w:firstLine="710"/>
        <w:rPr>
          <w:sz w:val="22"/>
          <w:szCs w:val="22"/>
        </w:rPr>
      </w:pPr>
      <w:r w:rsidRPr="00D220DD">
        <w:rPr>
          <w:sz w:val="22"/>
          <w:szCs w:val="22"/>
        </w:rPr>
        <w:lastRenderedPageBreak/>
        <w:t>6.1. Стороны будут руководствоваться соглашением о взаимоотношениях в вопросах конфиденциальности, авторских прав и прав промышленной собственности, безопасности от  ___.___.20__ № ______, заключенного между Сторонами, и примут все необходимые и разумные меры, чтобы предотвратить разглашение полученной в ходе исполнения настоящего Договора конфиденциа</w:t>
      </w:r>
      <w:r w:rsidR="005654BC" w:rsidRPr="00D220DD">
        <w:rPr>
          <w:sz w:val="22"/>
          <w:szCs w:val="22"/>
        </w:rPr>
        <w:t>льной информации третьим лицам.</w:t>
      </w:r>
    </w:p>
    <w:p w14:paraId="5666BAF1" w14:textId="77777777" w:rsidR="00E0589F" w:rsidRPr="00D220DD" w:rsidRDefault="00E0589F" w:rsidP="00DB4333">
      <w:pPr>
        <w:keepNext/>
        <w:tabs>
          <w:tab w:val="clear" w:pos="709"/>
        </w:tabs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7. Обстоятельства непреодолимой силы</w:t>
      </w:r>
    </w:p>
    <w:p w14:paraId="3E1E863E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contextualSpacing/>
        <w:rPr>
          <w:sz w:val="22"/>
          <w:szCs w:val="22"/>
        </w:rPr>
      </w:pPr>
      <w:r w:rsidRPr="00D220DD">
        <w:rPr>
          <w:sz w:val="22"/>
          <w:szCs w:val="22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14:paraId="3410D86F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К обстоятельствам непреодолимой силы относятся события, на которые Стороны не могут оказать влияние и за возникновение которых не несут ответственности (например, землетрясения, наводнения, пожары и др.). К обстоятельствам, освобождающим Стороны от ответственности, относятся также объявленные или фактические военные действия, гражданские беспорядки, блокада, эмбарго, забастовки (за исключением забастовок персонала Сторон).</w:t>
      </w:r>
    </w:p>
    <w:p w14:paraId="054BE0FC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Сторона, ссылающаяся на такие обстоятельства, обязана в течение 10 (десяти) дней в письменной форме информировать другую Сторону о наступлении подобных обстоятельств. Обстоятельства непреодолимой силы должны быть подтверждены документами Белорусской Торгово-промышленной палаты или иных компетентных органов.</w:t>
      </w:r>
    </w:p>
    <w:p w14:paraId="4B02E209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Сторона, которая не может из-за обстоятельств непреодолимой силы выполнить обязательства по настоящему Договору, должна приложить все усилия к тому, чтобы как можно скорее осуществить это выполнение.</w:t>
      </w:r>
    </w:p>
    <w:p w14:paraId="48A65FD7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После прекращения действия указанных обстоятельств, Сторона обязана в течение 10 (десяти) дней сообщить об этом другой Стороне в письменной форме, указав при этом срок, к которому предполагается выполнить обязательства.</w:t>
      </w:r>
    </w:p>
    <w:p w14:paraId="31B79C83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 xml:space="preserve">В случае не направления или несвоевременного направления уведомлений, предусмотренных </w:t>
      </w:r>
      <w:proofErr w:type="spellStart"/>
      <w:r w:rsidRPr="00D220DD">
        <w:rPr>
          <w:sz w:val="22"/>
          <w:szCs w:val="22"/>
        </w:rPr>
        <w:t>п.п</w:t>
      </w:r>
      <w:proofErr w:type="spellEnd"/>
      <w:r w:rsidRPr="00D220DD">
        <w:rPr>
          <w:sz w:val="22"/>
          <w:szCs w:val="22"/>
        </w:rPr>
        <w:t>. 7.3. и 7.5. настоящего Договора, Сторона не вправе ссылаться на обстоятельства непреодолимой силы, и обязуется возместить другой Стороне причиненные этим убытки.</w:t>
      </w:r>
    </w:p>
    <w:p w14:paraId="6BFC2C86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4444EFD7" w14:textId="77777777" w:rsidR="00E0589F" w:rsidRPr="00D220DD" w:rsidRDefault="00E0589F" w:rsidP="0086584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 xml:space="preserve">Если обстоятельства непреодолимой силы продолжают действовать более </w:t>
      </w:r>
      <w:r w:rsidRPr="00D220DD">
        <w:rPr>
          <w:sz w:val="22"/>
          <w:szCs w:val="22"/>
        </w:rPr>
        <w:br/>
        <w:t>2 (двух) месяцев, то каждая Сторона имеет право расторгнуть настоящий Договор и обязуется возвратить все полученное ей по Договору, либо произвести расчеты за фактически выполненные обязательства.</w:t>
      </w:r>
    </w:p>
    <w:p w14:paraId="23B1D8F5" w14:textId="77777777" w:rsidR="00E0589F" w:rsidRPr="00D220DD" w:rsidRDefault="00E0589F" w:rsidP="00DB4333">
      <w:pPr>
        <w:rPr>
          <w:sz w:val="22"/>
          <w:szCs w:val="22"/>
        </w:rPr>
      </w:pPr>
    </w:p>
    <w:p w14:paraId="78DCFE46" w14:textId="77777777" w:rsidR="00E0589F" w:rsidRPr="00D220DD" w:rsidRDefault="00E0589F" w:rsidP="00DB4333">
      <w:pPr>
        <w:keepNext/>
        <w:numPr>
          <w:ilvl w:val="0"/>
          <w:numId w:val="3"/>
        </w:numPr>
        <w:tabs>
          <w:tab w:val="clear" w:pos="709"/>
          <w:tab w:val="left" w:pos="0"/>
          <w:tab w:val="left" w:pos="426"/>
          <w:tab w:val="left" w:pos="2552"/>
        </w:tabs>
        <w:ind w:left="0" w:firstLine="0"/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Порядок разрешения споров</w:t>
      </w:r>
    </w:p>
    <w:p w14:paraId="5113CA60" w14:textId="30267325" w:rsidR="00E0589F" w:rsidRPr="00D220DD" w:rsidRDefault="00622AA0" w:rsidP="005654BC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 xml:space="preserve">Все споры, которые могут возникнуть по настоящему договору или в связи с ним, разрешаются путем проведения переговоров и в претензионном порядке. </w:t>
      </w:r>
      <w:r w:rsidRPr="00D220DD">
        <w:rPr>
          <w:sz w:val="22"/>
          <w:szCs w:val="22"/>
        </w:rPr>
        <w:br/>
        <w:t xml:space="preserve">В случае возникновения споров и разногласий, получившая претензию Сторона обязана направить письменный ответ другой Стороне в 20-дневный срок со дня </w:t>
      </w:r>
      <w:r w:rsidRPr="00D220DD">
        <w:rPr>
          <w:sz w:val="22"/>
          <w:szCs w:val="22"/>
        </w:rPr>
        <w:br/>
        <w:t>ее получения.</w:t>
      </w:r>
    </w:p>
    <w:p w14:paraId="7F47A3F5" w14:textId="10BD99BF" w:rsidR="00E0589F" w:rsidRPr="00D220DD" w:rsidRDefault="00E0589F" w:rsidP="005654BC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Если Стороны не смогут решить спорный вопрос по исполнению настоящего Договора путем переговоров</w:t>
      </w:r>
      <w:r w:rsidR="00622AA0" w:rsidRPr="00D220DD">
        <w:rPr>
          <w:sz w:val="22"/>
          <w:szCs w:val="22"/>
        </w:rPr>
        <w:t xml:space="preserve"> или в претензионном порядке</w:t>
      </w:r>
      <w:r w:rsidRPr="00D220DD">
        <w:rPr>
          <w:sz w:val="22"/>
          <w:szCs w:val="22"/>
        </w:rPr>
        <w:t>, любая Сторона может потребовать разрешения этого вопроса в экономическом суде г. Минска.</w:t>
      </w:r>
    </w:p>
    <w:p w14:paraId="75F03858" w14:textId="45D72920" w:rsidR="00622AA0" w:rsidRPr="00D220DD" w:rsidRDefault="00E0589F" w:rsidP="00A45270">
      <w:pPr>
        <w:numPr>
          <w:ilvl w:val="1"/>
          <w:numId w:val="3"/>
        </w:numPr>
        <w:tabs>
          <w:tab w:val="clear" w:pos="709"/>
          <w:tab w:val="left" w:pos="1134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Во всем остальном, не предусмотренном условиями настоящего Договора, Стороны руководствуются законодательством Республики Беларусь.</w:t>
      </w:r>
    </w:p>
    <w:p w14:paraId="4A0739E7" w14:textId="77777777" w:rsidR="00E0589F" w:rsidRPr="00D220DD" w:rsidRDefault="00E0589F" w:rsidP="00DB4333">
      <w:pPr>
        <w:tabs>
          <w:tab w:val="clear" w:pos="709"/>
        </w:tabs>
        <w:rPr>
          <w:sz w:val="22"/>
          <w:szCs w:val="22"/>
        </w:rPr>
      </w:pPr>
    </w:p>
    <w:p w14:paraId="050646CE" w14:textId="7A082F96" w:rsidR="00E0589F" w:rsidRPr="00D220DD" w:rsidRDefault="00E0589F" w:rsidP="00C6354D">
      <w:pPr>
        <w:pStyle w:val="a3"/>
        <w:numPr>
          <w:ilvl w:val="0"/>
          <w:numId w:val="3"/>
        </w:numPr>
        <w:tabs>
          <w:tab w:val="clear" w:pos="709"/>
          <w:tab w:val="left" w:pos="-142"/>
          <w:tab w:val="left" w:pos="202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D220DD">
        <w:rPr>
          <w:rFonts w:eastAsiaTheme="minorHAnsi"/>
          <w:b/>
          <w:bCs/>
          <w:sz w:val="22"/>
          <w:szCs w:val="22"/>
          <w:lang w:eastAsia="en-US"/>
        </w:rPr>
        <w:t>Антикоррупционная оговорка</w:t>
      </w:r>
    </w:p>
    <w:p w14:paraId="5CD6FDC3" w14:textId="77777777" w:rsidR="00E0589F" w:rsidRPr="00D220DD" w:rsidRDefault="00E0589F" w:rsidP="00DB4333">
      <w:pPr>
        <w:tabs>
          <w:tab w:val="clear" w:pos="709"/>
        </w:tabs>
        <w:ind w:firstLine="709"/>
        <w:rPr>
          <w:sz w:val="22"/>
          <w:szCs w:val="22"/>
        </w:rPr>
      </w:pPr>
      <w:r w:rsidRPr="00D220DD">
        <w:rPr>
          <w:sz w:val="22"/>
          <w:szCs w:val="22"/>
        </w:rPr>
        <w:t xml:space="preserve">9.1. 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— антикоррупционные требования). Стороны обязуются обеспечить соблюдение антикоррупционных требований и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Договора. </w:t>
      </w:r>
    </w:p>
    <w:p w14:paraId="3ED21322" w14:textId="77777777" w:rsidR="00E0589F" w:rsidRPr="00D220DD" w:rsidRDefault="00E0589F" w:rsidP="00DB4333">
      <w:pPr>
        <w:tabs>
          <w:tab w:val="clear" w:pos="709"/>
        </w:tabs>
        <w:ind w:firstLine="709"/>
        <w:rPr>
          <w:sz w:val="22"/>
          <w:szCs w:val="22"/>
        </w:rPr>
      </w:pPr>
      <w:r w:rsidRPr="00D220DD">
        <w:rPr>
          <w:sz w:val="22"/>
          <w:szCs w:val="22"/>
        </w:rPr>
        <w:t xml:space="preserve">9.2.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</w:t>
      </w:r>
      <w:r w:rsidRPr="00D220DD">
        <w:rPr>
          <w:sz w:val="22"/>
          <w:szCs w:val="22"/>
        </w:rPr>
        <w:lastRenderedPageBreak/>
        <w:t>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1C34CB68" w14:textId="77777777" w:rsidR="00E0589F" w:rsidRPr="00D220DD" w:rsidRDefault="00E0589F" w:rsidP="00DB4333">
      <w:pPr>
        <w:tabs>
          <w:tab w:val="clear" w:pos="709"/>
        </w:tabs>
        <w:ind w:firstLine="709"/>
        <w:rPr>
          <w:sz w:val="22"/>
          <w:szCs w:val="22"/>
        </w:rPr>
      </w:pPr>
      <w:r w:rsidRPr="00D220DD">
        <w:rPr>
          <w:sz w:val="22"/>
          <w:szCs w:val="22"/>
        </w:rPr>
        <w:t>9.3. 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настоящего Договора в одностороннем порядке, направив соответствующее письменное уведомление первой Стороне.</w:t>
      </w:r>
    </w:p>
    <w:p w14:paraId="306C1645" w14:textId="77777777" w:rsidR="00E0589F" w:rsidRPr="00D220DD" w:rsidRDefault="00E0589F" w:rsidP="00DB4333">
      <w:pPr>
        <w:tabs>
          <w:tab w:val="clear" w:pos="709"/>
        </w:tabs>
        <w:ind w:firstLine="709"/>
        <w:rPr>
          <w:sz w:val="22"/>
          <w:szCs w:val="22"/>
        </w:rPr>
      </w:pPr>
      <w:r w:rsidRPr="00D220DD">
        <w:rPr>
          <w:sz w:val="22"/>
          <w:szCs w:val="22"/>
        </w:rPr>
        <w:t>9.4. Сторона, нарушившая антикоррупционные требования и (или) не обеспечившая несовершение коррупционных действий при исполнении настоящего Договора своими работниками, представителями, аффилированными лицами, а также субподрядчиками и иными контрагентами, привлекаемыми ими для исполнения настоящего Договора, обязана возместить другой Стороне возникшие у нее в результате этого убытки. Порядок возмещения убытков определяется законодательством Республики Беларусь</w:t>
      </w:r>
    </w:p>
    <w:p w14:paraId="3D9F2577" w14:textId="77777777" w:rsidR="00E0589F" w:rsidRPr="00D220DD" w:rsidRDefault="00E0589F" w:rsidP="00DB4333">
      <w:pPr>
        <w:rPr>
          <w:sz w:val="22"/>
          <w:szCs w:val="22"/>
        </w:rPr>
      </w:pPr>
    </w:p>
    <w:p w14:paraId="1D6D1C40" w14:textId="77777777" w:rsidR="00E0589F" w:rsidRPr="00D220DD" w:rsidRDefault="00E0589F" w:rsidP="00C6354D">
      <w:pPr>
        <w:keepNext/>
        <w:numPr>
          <w:ilvl w:val="0"/>
          <w:numId w:val="3"/>
        </w:numPr>
        <w:tabs>
          <w:tab w:val="clear" w:pos="709"/>
          <w:tab w:val="left" w:pos="284"/>
          <w:tab w:val="left" w:pos="567"/>
        </w:tabs>
        <w:ind w:left="0" w:firstLine="0"/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Срок действия Договора</w:t>
      </w:r>
    </w:p>
    <w:p w14:paraId="7DE18ACE" w14:textId="506B9E80" w:rsidR="00E0589F" w:rsidRPr="00D220DD" w:rsidRDefault="00E0589F" w:rsidP="00DB4333">
      <w:pPr>
        <w:numPr>
          <w:ilvl w:val="1"/>
          <w:numId w:val="3"/>
        </w:numPr>
        <w:ind w:left="0" w:firstLine="709"/>
        <w:rPr>
          <w:sz w:val="22"/>
          <w:szCs w:val="22"/>
        </w:rPr>
      </w:pPr>
      <w:r w:rsidRPr="00D220DD">
        <w:rPr>
          <w:kern w:val="32"/>
          <w:sz w:val="22"/>
          <w:szCs w:val="22"/>
        </w:rPr>
        <w:t xml:space="preserve">Настоящий Договор вступает в силу с даты его подписания </w:t>
      </w:r>
      <w:r w:rsidRPr="00D220DD">
        <w:rPr>
          <w:sz w:val="22"/>
          <w:szCs w:val="22"/>
        </w:rPr>
        <w:t>обеими Сторонами и действует до полного выполнения Сторонами своих обязательств по настоящему Договору.</w:t>
      </w:r>
    </w:p>
    <w:p w14:paraId="48FEF1C3" w14:textId="54D14C62" w:rsidR="00E0589F" w:rsidRPr="004A59DB" w:rsidRDefault="00E0589F" w:rsidP="003779C2">
      <w:pPr>
        <w:numPr>
          <w:ilvl w:val="1"/>
          <w:numId w:val="3"/>
        </w:numPr>
        <w:tabs>
          <w:tab w:val="clear" w:pos="709"/>
          <w:tab w:val="left" w:pos="426"/>
          <w:tab w:val="left" w:pos="993"/>
        </w:tabs>
        <w:ind w:left="0" w:firstLine="709"/>
        <w:rPr>
          <w:sz w:val="22"/>
          <w:szCs w:val="22"/>
        </w:rPr>
      </w:pPr>
      <w:r w:rsidRPr="004A59DB">
        <w:rPr>
          <w:kern w:val="32"/>
          <w:sz w:val="22"/>
          <w:szCs w:val="22"/>
        </w:rPr>
        <w:t xml:space="preserve">Срок </w:t>
      </w:r>
      <w:r w:rsidR="00865840" w:rsidRPr="004A59DB">
        <w:rPr>
          <w:kern w:val="32"/>
          <w:sz w:val="22"/>
          <w:szCs w:val="22"/>
        </w:rPr>
        <w:t>действия</w:t>
      </w:r>
      <w:r w:rsidRPr="004A59DB">
        <w:rPr>
          <w:kern w:val="32"/>
          <w:sz w:val="22"/>
          <w:szCs w:val="22"/>
        </w:rPr>
        <w:t xml:space="preserve"> неисключительных прав на получение доступа к технической </w:t>
      </w:r>
      <w:r w:rsidR="00865840" w:rsidRPr="004A59DB">
        <w:rPr>
          <w:kern w:val="32"/>
          <w:sz w:val="22"/>
          <w:szCs w:val="22"/>
        </w:rPr>
        <w:t>поддержке Оборудования: 12 (двенадцать) месяцев</w:t>
      </w:r>
      <w:r w:rsidR="003779C2" w:rsidRPr="004A59DB">
        <w:rPr>
          <w:kern w:val="32"/>
          <w:sz w:val="22"/>
          <w:szCs w:val="22"/>
        </w:rPr>
        <w:t xml:space="preserve"> с даты подписания акта приема-передачи прав на получение доступа к</w:t>
      </w:r>
      <w:r w:rsidR="00865840" w:rsidRPr="004A59DB">
        <w:rPr>
          <w:kern w:val="32"/>
          <w:sz w:val="22"/>
          <w:szCs w:val="22"/>
        </w:rPr>
        <w:t xml:space="preserve">. </w:t>
      </w:r>
      <w:r w:rsidR="003779C2" w:rsidRPr="004A59DB">
        <w:rPr>
          <w:kern w:val="32"/>
          <w:sz w:val="22"/>
          <w:szCs w:val="22"/>
        </w:rPr>
        <w:t>технической поддержке</w:t>
      </w:r>
    </w:p>
    <w:p w14:paraId="778D9350" w14:textId="77777777" w:rsidR="00E0589F" w:rsidRPr="00D220DD" w:rsidRDefault="00E0589F" w:rsidP="003779C2">
      <w:pPr>
        <w:keepNext/>
        <w:numPr>
          <w:ilvl w:val="0"/>
          <w:numId w:val="3"/>
        </w:numPr>
        <w:tabs>
          <w:tab w:val="clear" w:pos="709"/>
          <w:tab w:val="left" w:pos="284"/>
        </w:tabs>
        <w:jc w:val="center"/>
        <w:outlineLvl w:val="0"/>
        <w:rPr>
          <w:b/>
          <w:sz w:val="22"/>
          <w:szCs w:val="22"/>
          <w:lang w:eastAsia="en-US"/>
        </w:rPr>
      </w:pPr>
      <w:bookmarkStart w:id="1" w:name="_GoBack"/>
      <w:bookmarkEnd w:id="1"/>
      <w:r w:rsidRPr="00D220DD">
        <w:rPr>
          <w:b/>
          <w:sz w:val="22"/>
          <w:szCs w:val="22"/>
          <w:lang w:eastAsia="en-US"/>
        </w:rPr>
        <w:t>Общие условия</w:t>
      </w:r>
    </w:p>
    <w:p w14:paraId="0D595D3A" w14:textId="3431F303" w:rsidR="00E0589F" w:rsidRPr="00D220DD" w:rsidRDefault="00E0589F" w:rsidP="003779C2">
      <w:pPr>
        <w:numPr>
          <w:ilvl w:val="1"/>
          <w:numId w:val="3"/>
        </w:numPr>
        <w:tabs>
          <w:tab w:val="clear" w:pos="709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Настоящий Договор с</w:t>
      </w:r>
      <w:r w:rsidR="005654BC" w:rsidRPr="00D220DD">
        <w:rPr>
          <w:sz w:val="22"/>
          <w:szCs w:val="22"/>
        </w:rPr>
        <w:t xml:space="preserve">оставлен на русском языке, на </w:t>
      </w:r>
      <w:r w:rsidR="008B2A26" w:rsidRPr="00D220DD">
        <w:rPr>
          <w:sz w:val="22"/>
          <w:szCs w:val="22"/>
        </w:rPr>
        <w:t>6</w:t>
      </w:r>
      <w:r w:rsidR="005654BC" w:rsidRPr="00D220DD">
        <w:rPr>
          <w:sz w:val="22"/>
          <w:szCs w:val="22"/>
        </w:rPr>
        <w:t xml:space="preserve"> (</w:t>
      </w:r>
      <w:r w:rsidR="008B2A26" w:rsidRPr="00D220DD">
        <w:rPr>
          <w:sz w:val="22"/>
          <w:szCs w:val="22"/>
        </w:rPr>
        <w:t>шести</w:t>
      </w:r>
      <w:r w:rsidR="005654BC" w:rsidRPr="00D220DD">
        <w:rPr>
          <w:sz w:val="22"/>
          <w:szCs w:val="22"/>
        </w:rPr>
        <w:t>)</w:t>
      </w:r>
      <w:r w:rsidRPr="00D220DD">
        <w:rPr>
          <w:sz w:val="22"/>
          <w:szCs w:val="22"/>
        </w:rPr>
        <w:t xml:space="preserve"> листах</w:t>
      </w:r>
      <w:r w:rsidR="005654BC" w:rsidRPr="00D220DD">
        <w:rPr>
          <w:sz w:val="22"/>
          <w:szCs w:val="22"/>
        </w:rPr>
        <w:t xml:space="preserve"> (без приложений)</w:t>
      </w:r>
      <w:r w:rsidRPr="00D220DD">
        <w:rPr>
          <w:sz w:val="22"/>
          <w:szCs w:val="22"/>
        </w:rPr>
        <w:t xml:space="preserve">, в двух экземплярах, по одному для каждой из Сторон, причем оба экземпляра имеют </w:t>
      </w:r>
      <w:r w:rsidR="00972F54" w:rsidRPr="00D220DD">
        <w:rPr>
          <w:sz w:val="22"/>
          <w:szCs w:val="22"/>
        </w:rPr>
        <w:t xml:space="preserve">равную </w:t>
      </w:r>
      <w:r w:rsidRPr="00D220DD">
        <w:rPr>
          <w:sz w:val="22"/>
          <w:szCs w:val="22"/>
        </w:rPr>
        <w:t>юридическую силу.</w:t>
      </w:r>
    </w:p>
    <w:p w14:paraId="385A229B" w14:textId="77777777" w:rsidR="00E0589F" w:rsidRPr="00D220DD" w:rsidRDefault="00E0589F" w:rsidP="003779C2">
      <w:pPr>
        <w:numPr>
          <w:ilvl w:val="1"/>
          <w:numId w:val="3"/>
        </w:numPr>
        <w:tabs>
          <w:tab w:val="clear" w:pos="709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Все изменения или дополнения к настоящему Договору действительны в том случае, если они оформлены в виде дополнительных соглашений к настоящему Договору, подписанных уполномоченными представителями Сторон.</w:t>
      </w:r>
    </w:p>
    <w:p w14:paraId="74EE7869" w14:textId="77777777" w:rsidR="00E0589F" w:rsidRPr="00D220DD" w:rsidRDefault="00E0589F" w:rsidP="003779C2">
      <w:pPr>
        <w:numPr>
          <w:ilvl w:val="1"/>
          <w:numId w:val="3"/>
        </w:numPr>
        <w:tabs>
          <w:tab w:val="clear" w:pos="709"/>
        </w:tabs>
        <w:ind w:left="0" w:firstLine="709"/>
        <w:rPr>
          <w:sz w:val="22"/>
          <w:szCs w:val="22"/>
        </w:rPr>
      </w:pPr>
      <w:r w:rsidRPr="00D220DD">
        <w:rPr>
          <w:sz w:val="22"/>
          <w:szCs w:val="22"/>
        </w:rPr>
        <w:t>К настоящему Договору прилагаются и являются его неотъемлемой частью:</w:t>
      </w:r>
    </w:p>
    <w:p w14:paraId="7B8E47C1" w14:textId="31B7EC19" w:rsidR="00E0589F" w:rsidRPr="00D220DD" w:rsidRDefault="00E0589F" w:rsidP="00DB4333">
      <w:pPr>
        <w:widowControl w:val="0"/>
        <w:numPr>
          <w:ilvl w:val="0"/>
          <w:numId w:val="2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2"/>
          <w:szCs w:val="22"/>
        </w:rPr>
      </w:pPr>
      <w:r w:rsidRPr="00D220DD">
        <w:rPr>
          <w:sz w:val="22"/>
          <w:szCs w:val="22"/>
        </w:rPr>
        <w:t>Перечень Оборудования, подлежащего технической поддержке (Приложение 1);</w:t>
      </w:r>
    </w:p>
    <w:p w14:paraId="5AD198EA" w14:textId="26F0D16B" w:rsidR="00D44549" w:rsidRPr="00D220DD" w:rsidRDefault="00D44549" w:rsidP="00DB4333">
      <w:pPr>
        <w:widowControl w:val="0"/>
        <w:numPr>
          <w:ilvl w:val="0"/>
          <w:numId w:val="2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2"/>
          <w:szCs w:val="22"/>
        </w:rPr>
      </w:pPr>
      <w:r w:rsidRPr="00D220DD">
        <w:rPr>
          <w:sz w:val="22"/>
          <w:szCs w:val="22"/>
        </w:rPr>
        <w:t>Спецификация сервисных контрактов (Приложение 2)</w:t>
      </w:r>
      <w:r w:rsidRPr="00D220DD">
        <w:rPr>
          <w:sz w:val="22"/>
          <w:szCs w:val="22"/>
          <w:lang w:val="en-US"/>
        </w:rPr>
        <w:t>;</w:t>
      </w:r>
    </w:p>
    <w:p w14:paraId="1C63C1CF" w14:textId="6F9C7041" w:rsidR="00E0589F" w:rsidRPr="00D220DD" w:rsidRDefault="00E0589F" w:rsidP="00DB4333">
      <w:pPr>
        <w:widowControl w:val="0"/>
        <w:numPr>
          <w:ilvl w:val="0"/>
          <w:numId w:val="2"/>
        </w:numPr>
        <w:shd w:val="clear" w:color="auto" w:fill="FFFFFF"/>
        <w:tabs>
          <w:tab w:val="clear" w:pos="709"/>
          <w:tab w:val="left" w:pos="1085"/>
        </w:tabs>
        <w:autoSpaceDE w:val="0"/>
        <w:autoSpaceDN w:val="0"/>
        <w:adjustRightInd w:val="0"/>
        <w:ind w:firstLine="737"/>
        <w:rPr>
          <w:sz w:val="22"/>
          <w:szCs w:val="22"/>
        </w:rPr>
      </w:pPr>
      <w:r w:rsidRPr="00D220DD">
        <w:rPr>
          <w:sz w:val="22"/>
          <w:szCs w:val="22"/>
        </w:rPr>
        <w:t xml:space="preserve">Протокол согласования </w:t>
      </w:r>
      <w:r w:rsidR="00D44549" w:rsidRPr="00D220DD">
        <w:rPr>
          <w:sz w:val="22"/>
          <w:szCs w:val="22"/>
        </w:rPr>
        <w:t>договорной цены (Приложение 3</w:t>
      </w:r>
      <w:r w:rsidRPr="00D220DD">
        <w:rPr>
          <w:sz w:val="22"/>
          <w:szCs w:val="22"/>
        </w:rPr>
        <w:t>)</w:t>
      </w:r>
      <w:r w:rsidR="00D44549" w:rsidRPr="00D220DD">
        <w:rPr>
          <w:sz w:val="22"/>
          <w:szCs w:val="22"/>
        </w:rPr>
        <w:t>.</w:t>
      </w:r>
    </w:p>
    <w:p w14:paraId="3A0EDE11" w14:textId="77777777" w:rsidR="00E0589F" w:rsidRPr="00D220DD" w:rsidRDefault="00E0589F" w:rsidP="00DB433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sz w:val="22"/>
          <w:szCs w:val="22"/>
        </w:rPr>
      </w:pPr>
    </w:p>
    <w:p w14:paraId="676A1108" w14:textId="7ACEA60D" w:rsidR="00E0589F" w:rsidRPr="00D220DD" w:rsidRDefault="001A6E9A" w:rsidP="00C6354D">
      <w:pPr>
        <w:keepNext/>
        <w:numPr>
          <w:ilvl w:val="0"/>
          <w:numId w:val="3"/>
        </w:numPr>
        <w:tabs>
          <w:tab w:val="clear" w:pos="709"/>
          <w:tab w:val="left" w:pos="284"/>
        </w:tabs>
        <w:ind w:left="0" w:firstLine="0"/>
        <w:jc w:val="center"/>
        <w:outlineLvl w:val="0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Место нахождения</w:t>
      </w:r>
      <w:r w:rsidR="00E0589F" w:rsidRPr="00D220DD">
        <w:rPr>
          <w:b/>
          <w:sz w:val="22"/>
          <w:szCs w:val="22"/>
          <w:lang w:eastAsia="en-US"/>
        </w:rPr>
        <w:t>, банковские реквизиты и подписи сторон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4961"/>
      </w:tblGrid>
      <w:tr w:rsidR="00E0589F" w:rsidRPr="00D220DD" w14:paraId="575617AF" w14:textId="77777777" w:rsidTr="005654BC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B1C5E75" w14:textId="2105A276" w:rsidR="00E0589F" w:rsidRPr="00D220DD" w:rsidRDefault="00A20561" w:rsidP="00DB4333">
            <w:pPr>
              <w:tabs>
                <w:tab w:val="left" w:pos="9990"/>
              </w:tabs>
              <w:rPr>
                <w:b/>
                <w:bCs/>
                <w:sz w:val="22"/>
                <w:szCs w:val="22"/>
              </w:rPr>
            </w:pPr>
            <w:r w:rsidRPr="00D220DD">
              <w:rPr>
                <w:b/>
                <w:bCs/>
                <w:sz w:val="22"/>
                <w:szCs w:val="22"/>
              </w:rPr>
              <w:t>ИСПОЛНИТЕЛЬ</w:t>
            </w:r>
            <w:r w:rsidR="00E0589F" w:rsidRPr="00D220D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60A6B1" w14:textId="77777777" w:rsidR="00E0589F" w:rsidRPr="00D220DD" w:rsidRDefault="00E0589F" w:rsidP="00DB4333">
            <w:pPr>
              <w:tabs>
                <w:tab w:val="left" w:pos="999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8E79544" w14:textId="37737345" w:rsidR="00E0589F" w:rsidRPr="00D220DD" w:rsidRDefault="00C20313" w:rsidP="00DB4333">
            <w:pPr>
              <w:tabs>
                <w:tab w:val="left" w:pos="9990"/>
              </w:tabs>
              <w:rPr>
                <w:b/>
                <w:bCs/>
                <w:sz w:val="22"/>
                <w:szCs w:val="22"/>
              </w:rPr>
            </w:pPr>
            <w:r w:rsidRPr="00D220DD">
              <w:rPr>
                <w:b/>
                <w:bCs/>
                <w:sz w:val="22"/>
                <w:szCs w:val="22"/>
              </w:rPr>
              <w:t>ЗАКАЗЧИК</w:t>
            </w:r>
            <w:r w:rsidR="00E0589F" w:rsidRPr="00D220DD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0589F" w:rsidRPr="00D220DD" w14:paraId="79C775B2" w14:textId="77777777" w:rsidTr="005654BC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CD78771" w14:textId="7A852B7E" w:rsidR="00E0589F" w:rsidRPr="00D220DD" w:rsidRDefault="00E0589F" w:rsidP="003779C2">
            <w:pPr>
              <w:tabs>
                <w:tab w:val="clear" w:pos="709"/>
              </w:tabs>
              <w:autoSpaceDE w:val="0"/>
              <w:autoSpaceDN w:val="0"/>
              <w:adjustRightInd w:val="0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73BEFD" w14:textId="77777777" w:rsidR="00E0589F" w:rsidRPr="00D220DD" w:rsidRDefault="00E0589F" w:rsidP="00DB4333">
            <w:pPr>
              <w:keepNext/>
              <w:tabs>
                <w:tab w:val="clear" w:pos="709"/>
              </w:tabs>
              <w:jc w:val="left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A72A795" w14:textId="77777777" w:rsidR="00E0589F" w:rsidRPr="00D220DD" w:rsidRDefault="00E0589F" w:rsidP="00DB4333">
            <w:pPr>
              <w:widowControl w:val="0"/>
              <w:tabs>
                <w:tab w:val="left" w:pos="1772"/>
              </w:tabs>
              <w:rPr>
                <w:rFonts w:eastAsia="Calibri"/>
                <w:sz w:val="22"/>
                <w:szCs w:val="22"/>
                <w:lang w:bidi="ru-RU"/>
              </w:rPr>
            </w:pPr>
            <w:r w:rsidRPr="00D220DD">
              <w:rPr>
                <w:rFonts w:eastAsia="Calibri"/>
                <w:b/>
                <w:sz w:val="22"/>
                <w:szCs w:val="22"/>
                <w:lang w:bidi="ru-RU"/>
              </w:rPr>
              <w:t>ОАО «БМРЦ»</w:t>
            </w:r>
          </w:p>
          <w:p w14:paraId="4FE1D4E3" w14:textId="77777777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 xml:space="preserve">Открытое акционерное общество </w:t>
            </w:r>
          </w:p>
          <w:p w14:paraId="0EA1739B" w14:textId="0CC34BE8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«Белорусский межбанковский расчетный центр» ул. Кальварийская, 7, 220048, г. Минск, Республика Беларусь</w:t>
            </w:r>
          </w:p>
          <w:p w14:paraId="62DCB502" w14:textId="77777777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тел. +375 17 259 14 11, факс +375 17 375 34 03</w:t>
            </w:r>
          </w:p>
          <w:p w14:paraId="4AE65C0A" w14:textId="41068EA8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 xml:space="preserve">официальный сайт: </w:t>
            </w:r>
            <w:hyperlink r:id="rId7" w:history="1">
              <w:r w:rsidRPr="00D220DD">
                <w:rPr>
                  <w:rStyle w:val="af8"/>
                  <w:rFonts w:eastAsia="Calibri"/>
                  <w:color w:val="auto"/>
                  <w:sz w:val="22"/>
                  <w:szCs w:val="22"/>
                </w:rPr>
                <w:t>www.bisc.by</w:t>
              </w:r>
            </w:hyperlink>
            <w:r w:rsidRPr="00D220DD">
              <w:rPr>
                <w:rFonts w:eastAsia="Calibri"/>
                <w:sz w:val="22"/>
                <w:szCs w:val="22"/>
              </w:rPr>
              <w:t xml:space="preserve">; </w:t>
            </w:r>
          </w:p>
          <w:p w14:paraId="11E4F45C" w14:textId="14ACF958" w:rsidR="00C6354D" w:rsidRPr="000E72BA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/>
              </w:rPr>
            </w:pPr>
            <w:r w:rsidRPr="000E72BA">
              <w:rPr>
                <w:rFonts w:eastAsia="Calibri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0E72BA">
                <w:rPr>
                  <w:rStyle w:val="af8"/>
                  <w:rFonts w:eastAsia="Calibri"/>
                  <w:color w:val="auto"/>
                  <w:sz w:val="22"/>
                  <w:szCs w:val="22"/>
                  <w:lang w:val="en-US"/>
                </w:rPr>
                <w:t>agreement@bisc.by</w:t>
              </w:r>
            </w:hyperlink>
            <w:r w:rsidRPr="000E72BA">
              <w:rPr>
                <w:rFonts w:eastAsia="Calibri"/>
                <w:sz w:val="22"/>
                <w:szCs w:val="22"/>
                <w:lang w:val="en-US"/>
              </w:rPr>
              <w:t xml:space="preserve">; </w:t>
            </w:r>
          </w:p>
          <w:p w14:paraId="72095DC3" w14:textId="77777777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СМДО: Org10841</w:t>
            </w:r>
          </w:p>
          <w:p w14:paraId="4A512FA8" w14:textId="339B90A8" w:rsidR="00E0589F" w:rsidRPr="00D220DD" w:rsidRDefault="00E0589F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 xml:space="preserve">ответственное подразделение – управление администрирования вычислительной инфраструктуры тел. +375 17 259 14 </w:t>
            </w:r>
            <w:r w:rsidR="00C6354D" w:rsidRPr="00D220DD">
              <w:rPr>
                <w:rFonts w:eastAsia="Calibri"/>
                <w:sz w:val="22"/>
                <w:szCs w:val="22"/>
              </w:rPr>
              <w:t>3</w:t>
            </w:r>
            <w:r w:rsidRPr="00D220DD">
              <w:rPr>
                <w:rFonts w:eastAsia="Calibri"/>
                <w:sz w:val="22"/>
                <w:szCs w:val="22"/>
              </w:rPr>
              <w:t xml:space="preserve">2; </w:t>
            </w:r>
          </w:p>
          <w:p w14:paraId="76A01E20" w14:textId="77777777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правовые вопросы – тел. +375 17 259 14 09, факс +375 17 373 91 66;</w:t>
            </w:r>
          </w:p>
          <w:p w14:paraId="47798961" w14:textId="77777777" w:rsidR="00C6354D" w:rsidRPr="00D220DD" w:rsidRDefault="00C6354D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финансовые вопросы – тел. +375 17 259 14 04</w:t>
            </w:r>
          </w:p>
          <w:p w14:paraId="1F2BA1B4" w14:textId="37F830EB" w:rsidR="00E0589F" w:rsidRPr="00D220DD" w:rsidRDefault="00E0589F" w:rsidP="00C6354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УНП 193002449, ОКПО 501297625000</w:t>
            </w:r>
          </w:p>
          <w:p w14:paraId="67E72CDD" w14:textId="77777777" w:rsidR="00E0589F" w:rsidRPr="00D220DD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  <w:lang w:val="en-US"/>
              </w:rPr>
              <w:t>IBAN</w:t>
            </w:r>
            <w:r w:rsidRPr="00D220DD">
              <w:rPr>
                <w:rFonts w:eastAsia="Calibri"/>
                <w:sz w:val="22"/>
                <w:szCs w:val="22"/>
              </w:rPr>
              <w:t xml:space="preserve"> </w:t>
            </w:r>
            <w:r w:rsidRPr="00D220DD">
              <w:rPr>
                <w:rFonts w:eastAsia="Calibri"/>
                <w:sz w:val="22"/>
                <w:szCs w:val="22"/>
                <w:lang w:val="en-US"/>
              </w:rPr>
              <w:t>BY</w:t>
            </w:r>
            <w:r w:rsidRPr="00D220DD">
              <w:rPr>
                <w:rFonts w:eastAsia="Calibri"/>
                <w:sz w:val="22"/>
                <w:szCs w:val="22"/>
              </w:rPr>
              <w:t xml:space="preserve">09 </w:t>
            </w:r>
            <w:r w:rsidRPr="00D220DD">
              <w:rPr>
                <w:rFonts w:eastAsia="Calibri"/>
                <w:sz w:val="22"/>
                <w:szCs w:val="22"/>
                <w:lang w:val="en-US"/>
              </w:rPr>
              <w:t>MMBN</w:t>
            </w:r>
            <w:r w:rsidRPr="00D220DD">
              <w:rPr>
                <w:rFonts w:eastAsia="Calibri"/>
                <w:sz w:val="22"/>
                <w:szCs w:val="22"/>
              </w:rPr>
              <w:t xml:space="preserve"> 3012 0717 8001 0000 0000 </w:t>
            </w:r>
          </w:p>
          <w:p w14:paraId="2AB0F626" w14:textId="77777777" w:rsidR="00E0589F" w:rsidRPr="00D220DD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 xml:space="preserve">в ОАО «Банк </w:t>
            </w:r>
            <w:proofErr w:type="spellStart"/>
            <w:r w:rsidRPr="00D220DD">
              <w:rPr>
                <w:rFonts w:eastAsia="Calibri"/>
                <w:sz w:val="22"/>
                <w:szCs w:val="22"/>
              </w:rPr>
              <w:t>Дабрабыт</w:t>
            </w:r>
            <w:proofErr w:type="spellEnd"/>
            <w:r w:rsidRPr="00D220DD">
              <w:rPr>
                <w:rFonts w:eastAsia="Calibri"/>
                <w:sz w:val="22"/>
                <w:szCs w:val="22"/>
              </w:rPr>
              <w:t xml:space="preserve">», </w:t>
            </w:r>
          </w:p>
          <w:p w14:paraId="61DFDDCE" w14:textId="77777777" w:rsidR="00E0589F" w:rsidRPr="00D220DD" w:rsidRDefault="00E0589F" w:rsidP="00DB433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220DD">
              <w:rPr>
                <w:rFonts w:eastAsia="Calibri"/>
                <w:sz w:val="22"/>
                <w:szCs w:val="22"/>
              </w:rPr>
              <w:t>г. Минск, ул. Коммунистическая, 49, пом.1, 220002, г. Минск, Республики Беларусь</w:t>
            </w:r>
          </w:p>
          <w:p w14:paraId="644D050B" w14:textId="77777777" w:rsidR="00E0589F" w:rsidRPr="00D220DD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rFonts w:eastAsia="Calibri"/>
                <w:snapToGrid w:val="0"/>
                <w:sz w:val="22"/>
                <w:szCs w:val="22"/>
              </w:rPr>
              <w:t>BIC MMBNBY22</w:t>
            </w:r>
          </w:p>
        </w:tc>
      </w:tr>
    </w:tbl>
    <w:p w14:paraId="73FB33C8" w14:textId="77777777" w:rsidR="00E0589F" w:rsidRPr="00D220DD" w:rsidRDefault="00E0589F" w:rsidP="005654BC">
      <w:pPr>
        <w:widowControl w:val="0"/>
        <w:tabs>
          <w:tab w:val="clear" w:pos="709"/>
        </w:tabs>
        <w:rPr>
          <w:sz w:val="16"/>
          <w:szCs w:val="16"/>
          <w:lang w:eastAsia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  <w:gridCol w:w="709"/>
        <w:gridCol w:w="4961"/>
      </w:tblGrid>
      <w:tr w:rsidR="00E0589F" w:rsidRPr="00D220DD" w14:paraId="5661A60B" w14:textId="77777777" w:rsidTr="003779C2">
        <w:tc>
          <w:tcPr>
            <w:tcW w:w="4428" w:type="dxa"/>
          </w:tcPr>
          <w:p w14:paraId="06FE8542" w14:textId="30BE6A27" w:rsidR="00E0589F" w:rsidRPr="00D220DD" w:rsidRDefault="00E0589F" w:rsidP="00DB4333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 xml:space="preserve">От имени </w:t>
            </w:r>
            <w:r w:rsidR="00FA074D" w:rsidRPr="00D220DD">
              <w:rPr>
                <w:sz w:val="22"/>
                <w:szCs w:val="22"/>
              </w:rPr>
              <w:t>Исполнителя</w:t>
            </w:r>
          </w:p>
          <w:p w14:paraId="6D4AE35B" w14:textId="2841EA87" w:rsidR="00E0589F" w:rsidRPr="00D220DD" w:rsidRDefault="00E0589F" w:rsidP="00DB4333">
            <w:pPr>
              <w:rPr>
                <w:sz w:val="22"/>
                <w:szCs w:val="22"/>
              </w:rPr>
            </w:pPr>
          </w:p>
          <w:p w14:paraId="6D01049B" w14:textId="77777777" w:rsidR="00E0589F" w:rsidRPr="00D220DD" w:rsidRDefault="00E0589F" w:rsidP="00DB4333">
            <w:pPr>
              <w:rPr>
                <w:sz w:val="22"/>
                <w:szCs w:val="22"/>
              </w:rPr>
            </w:pPr>
          </w:p>
          <w:p w14:paraId="455D2CBB" w14:textId="77777777" w:rsidR="00D44549" w:rsidRPr="00D220DD" w:rsidRDefault="00D44549" w:rsidP="00DB4333">
            <w:pPr>
              <w:rPr>
                <w:sz w:val="22"/>
                <w:szCs w:val="22"/>
              </w:rPr>
            </w:pPr>
          </w:p>
          <w:p w14:paraId="5B1A9389" w14:textId="7DD85C14" w:rsidR="00E0589F" w:rsidRPr="00D220DD" w:rsidRDefault="00E0589F" w:rsidP="00DB4333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lastRenderedPageBreak/>
              <w:t>_______</w:t>
            </w:r>
            <w:r w:rsidR="00D44549" w:rsidRPr="00D220DD">
              <w:rPr>
                <w:sz w:val="22"/>
                <w:szCs w:val="22"/>
              </w:rPr>
              <w:t>_____</w:t>
            </w:r>
            <w:r w:rsidRPr="00D220DD">
              <w:rPr>
                <w:sz w:val="22"/>
                <w:szCs w:val="22"/>
              </w:rPr>
              <w:t xml:space="preserve">_______ </w:t>
            </w:r>
          </w:p>
          <w:p w14:paraId="259AD7E5" w14:textId="77777777" w:rsidR="00E0589F" w:rsidRPr="00D220DD" w:rsidRDefault="00E0589F" w:rsidP="00DB4333">
            <w:pPr>
              <w:rPr>
                <w:sz w:val="22"/>
                <w:szCs w:val="22"/>
              </w:rPr>
            </w:pPr>
          </w:p>
          <w:p w14:paraId="40593FF6" w14:textId="2F6AC873" w:rsidR="00E0589F" w:rsidRPr="00D220DD" w:rsidRDefault="00E0589F" w:rsidP="00DB4333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 xml:space="preserve">«___» </w:t>
            </w:r>
            <w:r w:rsidR="00D44549" w:rsidRPr="00D220DD">
              <w:rPr>
                <w:sz w:val="22"/>
                <w:szCs w:val="22"/>
              </w:rPr>
              <w:t>______________ 202</w:t>
            </w:r>
            <w:r w:rsidR="003779C2" w:rsidRPr="00D220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AF79D0E" w14:textId="77777777" w:rsidR="00E0589F" w:rsidRPr="00D220DD" w:rsidRDefault="00E0589F" w:rsidP="00DB43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4850F003" w14:textId="08E9C275" w:rsidR="00E0589F" w:rsidRPr="00D220DD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 xml:space="preserve">От имени </w:t>
            </w:r>
            <w:r w:rsidR="00FA074D" w:rsidRPr="00D220DD">
              <w:rPr>
                <w:snapToGrid w:val="0"/>
                <w:sz w:val="22"/>
                <w:szCs w:val="22"/>
              </w:rPr>
              <w:t>Заказчика</w:t>
            </w:r>
          </w:p>
          <w:p w14:paraId="64147955" w14:textId="77777777" w:rsidR="00E0589F" w:rsidRPr="00D220DD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Председатель Правления</w:t>
            </w:r>
          </w:p>
          <w:p w14:paraId="007F8E58" w14:textId="77777777" w:rsidR="00E0589F" w:rsidRPr="00D220DD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2289D93A" w14:textId="77777777" w:rsidR="00D44549" w:rsidRPr="00D220DD" w:rsidRDefault="00D44549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38847EFD" w14:textId="2B3D4F66" w:rsidR="00E0589F" w:rsidRPr="00D220DD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lastRenderedPageBreak/>
              <w:t>___________</w:t>
            </w:r>
            <w:r w:rsidR="00D44549" w:rsidRPr="00D220DD">
              <w:rPr>
                <w:snapToGrid w:val="0"/>
                <w:sz w:val="22"/>
                <w:szCs w:val="22"/>
              </w:rPr>
              <w:t>__</w:t>
            </w:r>
            <w:r w:rsidRPr="00D220DD">
              <w:rPr>
                <w:snapToGrid w:val="0"/>
                <w:sz w:val="22"/>
                <w:szCs w:val="22"/>
              </w:rPr>
              <w:t>______</w:t>
            </w:r>
            <w:r w:rsidR="00D44549" w:rsidRPr="00D220DD">
              <w:rPr>
                <w:snapToGrid w:val="0"/>
                <w:sz w:val="22"/>
                <w:szCs w:val="22"/>
              </w:rPr>
              <w:t xml:space="preserve"> </w:t>
            </w:r>
            <w:r w:rsidRPr="00D220DD">
              <w:rPr>
                <w:snapToGrid w:val="0"/>
                <w:sz w:val="22"/>
                <w:szCs w:val="22"/>
              </w:rPr>
              <w:t>Коробьин О.И.</w:t>
            </w:r>
          </w:p>
          <w:p w14:paraId="4E089284" w14:textId="77777777" w:rsidR="00E0589F" w:rsidRPr="00D220DD" w:rsidRDefault="00E0589F" w:rsidP="00DB4333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proofErr w:type="spellStart"/>
            <w:r w:rsidRPr="00D220DD">
              <w:rPr>
                <w:snapToGrid w:val="0"/>
                <w:sz w:val="22"/>
                <w:szCs w:val="22"/>
              </w:rPr>
              <w:t>м.п</w:t>
            </w:r>
            <w:proofErr w:type="spellEnd"/>
            <w:r w:rsidRPr="00D220DD">
              <w:rPr>
                <w:snapToGrid w:val="0"/>
                <w:sz w:val="22"/>
                <w:szCs w:val="22"/>
              </w:rPr>
              <w:t>.</w:t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</w:p>
          <w:p w14:paraId="39E9B8C1" w14:textId="3517BA2A" w:rsidR="00E0589F" w:rsidRPr="00D220DD" w:rsidRDefault="00E0589F" w:rsidP="00D44549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</w:t>
            </w:r>
            <w:r w:rsidR="00D44549" w:rsidRPr="00D220DD">
              <w:rPr>
                <w:sz w:val="22"/>
                <w:szCs w:val="22"/>
              </w:rPr>
              <w:t>___</w:t>
            </w:r>
            <w:r w:rsidRPr="00D220DD">
              <w:rPr>
                <w:sz w:val="22"/>
                <w:szCs w:val="22"/>
              </w:rPr>
              <w:t>_______</w:t>
            </w:r>
            <w:proofErr w:type="gramStart"/>
            <w:r w:rsidRPr="00D220DD">
              <w:rPr>
                <w:sz w:val="22"/>
                <w:szCs w:val="22"/>
              </w:rPr>
              <w:t xml:space="preserve">_  </w:t>
            </w:r>
            <w:r w:rsidR="00D44549" w:rsidRPr="00D220DD">
              <w:rPr>
                <w:sz w:val="22"/>
                <w:szCs w:val="22"/>
              </w:rPr>
              <w:t>202</w:t>
            </w:r>
            <w:r w:rsidR="003779C2" w:rsidRPr="00D220DD">
              <w:rPr>
                <w:sz w:val="22"/>
                <w:szCs w:val="22"/>
              </w:rPr>
              <w:t>1</w:t>
            </w:r>
            <w:proofErr w:type="gramEnd"/>
          </w:p>
        </w:tc>
      </w:tr>
      <w:tr w:rsidR="00E0589F" w:rsidRPr="00D220DD" w14:paraId="50F12A9F" w14:textId="77777777" w:rsidTr="003779C2">
        <w:tc>
          <w:tcPr>
            <w:tcW w:w="4428" w:type="dxa"/>
          </w:tcPr>
          <w:p w14:paraId="7B2BDD58" w14:textId="77777777" w:rsidR="00E0589F" w:rsidRPr="00D220DD" w:rsidRDefault="00E0589F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761A4" w14:textId="77777777" w:rsidR="00E0589F" w:rsidRPr="00D220DD" w:rsidRDefault="00E0589F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C9C757" w14:textId="77777777" w:rsidR="00E0589F" w:rsidRPr="00D220DD" w:rsidRDefault="00E0589F" w:rsidP="00C2731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B8315F5" w14:textId="6CB3390D" w:rsidR="00E0589F" w:rsidRPr="00D220DD" w:rsidRDefault="00D44549" w:rsidP="00E0589F">
      <w:pPr>
        <w:tabs>
          <w:tab w:val="clear" w:pos="709"/>
        </w:tabs>
        <w:spacing w:after="200" w:line="276" w:lineRule="auto"/>
        <w:jc w:val="left"/>
        <w:rPr>
          <w:sz w:val="24"/>
          <w:szCs w:val="24"/>
        </w:rPr>
      </w:pPr>
      <w:r w:rsidRPr="00D220D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08F93" wp14:editId="73E59B2F">
                <wp:simplePos x="0" y="0"/>
                <wp:positionH relativeFrom="column">
                  <wp:posOffset>-158115</wp:posOffset>
                </wp:positionH>
                <wp:positionV relativeFrom="paragraph">
                  <wp:posOffset>1868170</wp:posOffset>
                </wp:positionV>
                <wp:extent cx="6334125" cy="3333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33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8BDEC" id="Скругленный прямоугольник 1" o:spid="_x0000_s1026" style="position:absolute;margin-left:-12.45pt;margin-top:147.1pt;width:498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" fillcolor="white [3212]" strokecolor="white [3212]" strokeweight="1pt">
                <v:stroke joinstyle="miter"/>
              </v:roundrect>
            </w:pict>
          </mc:Fallback>
        </mc:AlternateContent>
      </w:r>
      <w:r w:rsidR="00E0589F" w:rsidRPr="00D220DD">
        <w:rPr>
          <w:sz w:val="24"/>
          <w:szCs w:val="24"/>
        </w:rPr>
        <w:br w:type="page"/>
      </w:r>
    </w:p>
    <w:p w14:paraId="24202FF4" w14:textId="77777777" w:rsidR="00E0589F" w:rsidRPr="00D220DD" w:rsidRDefault="00E0589F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lastRenderedPageBreak/>
        <w:t>Приложение 1</w:t>
      </w:r>
    </w:p>
    <w:p w14:paraId="01DC5852" w14:textId="552159E6" w:rsidR="00E0589F" w:rsidRPr="00D220DD" w:rsidRDefault="00E0589F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  <w:r w:rsidRPr="00D220DD">
        <w:rPr>
          <w:sz w:val="22"/>
          <w:szCs w:val="22"/>
        </w:rPr>
        <w:t>к договору №</w:t>
      </w:r>
      <w:r w:rsidR="003779C2" w:rsidRPr="00D220DD">
        <w:rPr>
          <w:sz w:val="22"/>
          <w:szCs w:val="22"/>
        </w:rPr>
        <w:t>_____</w:t>
      </w:r>
    </w:p>
    <w:p w14:paraId="7D34E97F" w14:textId="607A412C" w:rsidR="00E0589F" w:rsidRPr="00D220DD" w:rsidRDefault="00D44549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  <w:r w:rsidRPr="00D220DD">
        <w:rPr>
          <w:sz w:val="22"/>
          <w:szCs w:val="22"/>
        </w:rPr>
        <w:t>от</w:t>
      </w:r>
      <w:r w:rsidR="003779C2" w:rsidRPr="00D220DD">
        <w:rPr>
          <w:sz w:val="22"/>
          <w:szCs w:val="22"/>
        </w:rPr>
        <w:t xml:space="preserve">                              </w:t>
      </w:r>
      <w:r w:rsidRPr="00D220DD">
        <w:rPr>
          <w:sz w:val="22"/>
          <w:szCs w:val="22"/>
        </w:rPr>
        <w:t>202</w:t>
      </w:r>
      <w:r w:rsidR="003779C2" w:rsidRPr="00D220DD">
        <w:rPr>
          <w:sz w:val="22"/>
          <w:szCs w:val="22"/>
        </w:rPr>
        <w:t>1</w:t>
      </w:r>
    </w:p>
    <w:p w14:paraId="71EEB7AE" w14:textId="77777777" w:rsidR="00E0589F" w:rsidRPr="00D220DD" w:rsidRDefault="00E0589F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</w:p>
    <w:p w14:paraId="1284D227" w14:textId="54C38090" w:rsidR="00C27316" w:rsidRPr="00D220DD" w:rsidRDefault="00E0589F" w:rsidP="00C27316">
      <w:pPr>
        <w:ind w:left="349"/>
        <w:jc w:val="center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>Перечень Оборудования, подлежащего технической поддержке</w:t>
      </w:r>
    </w:p>
    <w:p w14:paraId="19473A41" w14:textId="31425603" w:rsidR="003779C2" w:rsidRPr="00D220DD" w:rsidRDefault="003779C2" w:rsidP="003779C2">
      <w:pPr>
        <w:spacing w:line="240" w:lineRule="exact"/>
        <w:ind w:firstLine="709"/>
        <w:rPr>
          <w:sz w:val="30"/>
          <w:szCs w:val="30"/>
        </w:rPr>
      </w:pPr>
    </w:p>
    <w:tbl>
      <w:tblPr>
        <w:tblpPr w:leftFromText="180" w:rightFromText="180" w:vertAnchor="text" w:tblpXSpec="center" w:tblpY="1"/>
        <w:tblOverlap w:val="never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923"/>
        <w:gridCol w:w="2189"/>
        <w:gridCol w:w="1517"/>
      </w:tblGrid>
      <w:tr w:rsidR="003779C2" w:rsidRPr="00D220DD" w14:paraId="4847000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84A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№ п/п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384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Наименование устройства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24A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Серийные номера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577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Количество</w:t>
            </w:r>
          </w:p>
        </w:tc>
      </w:tr>
      <w:tr w:rsidR="003779C2" w:rsidRPr="00D220DD" w14:paraId="6C5D02D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65F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E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WS-C3750X-48T-E</w:t>
            </w:r>
          </w:p>
          <w:p w14:paraId="1D7801D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1E1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FDO1826H02K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772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5FA7275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6B8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813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WS-C3750X-48T-E</w:t>
            </w:r>
          </w:p>
          <w:p w14:paraId="034642D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011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FDO1826H02Y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78E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7DB384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14C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C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WS-C3750X-48T-E</w:t>
            </w:r>
          </w:p>
          <w:p w14:paraId="7362D2B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B03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FDO1825R0QS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CE4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2CB9A6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EB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D6F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WS-C3750X-48T-E</w:t>
            </w:r>
          </w:p>
          <w:p w14:paraId="798413C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B24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FDO1822Z1BM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F54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818E96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4E8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098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WS-C3750X-48T-L</w:t>
            </w:r>
          </w:p>
          <w:p w14:paraId="5E337F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FCE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FDO1822Z0TG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F2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50217A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391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CA7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WS-C3750X-48T-L</w:t>
            </w:r>
          </w:p>
          <w:p w14:paraId="61A9917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6D7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FDO1822Z0TF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D23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58641CD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C6F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E5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WS-C3750X-48T-L</w:t>
            </w:r>
          </w:p>
          <w:p w14:paraId="529D0BF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C9D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FDO1822Z0RV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FF0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549A59C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47C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CDA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WS-C3750X-48T-L</w:t>
            </w:r>
          </w:p>
          <w:p w14:paraId="01E2099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8BE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FDO1822Z0SR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749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FA4695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816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699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WS-C3750X-48T-L</w:t>
            </w:r>
          </w:p>
          <w:p w14:paraId="5138AF6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2C6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FDO1822Z0SW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312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882F22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CCF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2F8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WS-C3750X-48T-L</w:t>
            </w:r>
          </w:p>
          <w:p w14:paraId="6F65F0B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3750X 48 Port Data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802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FDO1822Z0SL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427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F8AF1F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44E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E6E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WS-C3850-24XS-E</w:t>
            </w:r>
          </w:p>
          <w:p w14:paraId="1C02DA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Cisco Catalyst 3850 24 Port 10G Fiber Switch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00A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FCW2043D0QP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BC0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C6EDEC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C09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204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WS-C3850-12XS-E</w:t>
            </w:r>
          </w:p>
          <w:p w14:paraId="2B3FDD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Cisco Catalyst 3850 12 Port 10G Fiber Switch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093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FCW2043D0YX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D98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E1CDEF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C1D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84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WS-C3850-12XS-E</w:t>
            </w:r>
          </w:p>
          <w:p w14:paraId="4614F27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Cisco Catalyst 3850 12 Port 10G Fiber Switch IP Services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FC2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FOC2043X11D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E80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061A65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06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DA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20EE65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91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FC7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2F9711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3A0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B7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48F023B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65F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89B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5F1D19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649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B74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5700C2E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2D4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D5E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5A527E4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8EA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A61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61B78E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FB5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FCW2038B04X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C0A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54B887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81C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A6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CD18CD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5A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AC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B7D0B5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0CF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F6C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80D812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F86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7B9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692BC1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37B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2D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562D39F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3E9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FCW2038B03Z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6DA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33EDEE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F52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A14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1268E40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8B5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FOC2038V03F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0A9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EE8363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350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3ED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529B63C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4A9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FCW2038B01J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9FF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5E7B4D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07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712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50C913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FD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A03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B450DC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70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1E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2454C04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CE2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01F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BD9D46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D20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lastRenderedPageBreak/>
              <w:t>25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F8E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0E5C174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A71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FCW2038B041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860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94C2A0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D09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ABF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86A0A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13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FCW2038B04J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1F7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B8C3B8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AD9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E35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264B0D6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9E0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FCW2038B046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8E4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207B66D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AAB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3C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92636A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A80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B15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7F4A538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93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29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0D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56CFB10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7FA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FCW2038B01W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449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206A41F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2BAE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D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2CCA4D3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9DD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FCW2038B01G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E69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EDDC7E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3D4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D49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F369D5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EF7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9DF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05533CF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DBD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2CB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2457DE2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087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85D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EFDC3A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512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305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36E638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EC2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C57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78EA7F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611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7D2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217F6FC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FB2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0DC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B70CC7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A7A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050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1BE53A3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A8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FCW2038B01K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F7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D1ED89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A63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BC9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4245CB7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AA5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FCW2038B00V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C0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1D139CD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205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F9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02EF6C0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D49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67B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61BDE7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1F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5E9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E956F7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396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FCW2038B07Q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C50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7B14559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E43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39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67F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245AB2A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239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FCW2038B01P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06A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75744C8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8E6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6FC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A3E791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146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FCW2038B01T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FA2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E90D88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385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900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3FF27DF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FD8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FCW2038B03Q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A4E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5249A78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BBA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F4D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1778259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D5E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FCW2038B00N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62F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E26058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B0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D26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96B8D4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271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AE5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2176BA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184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AFF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4A2E403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562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EE0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69DCD5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2E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D18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5E6482E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C7F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C4A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227596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CBC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ACD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193D918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224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203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2F41662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452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963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48E8BC8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E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FCW2038B05Y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0CB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2CDE6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E36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C77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1011695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D01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A3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973996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587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C0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3B82E9B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F73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FCW2038B03E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CC1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23C70A3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E91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02C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92E5E7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0B7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FCW2038B069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13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2E29F1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7A5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12B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1CF81DD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C59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FCW2038B029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41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3796CE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1A8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891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08C7E01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B18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FCW2038B01M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08C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D769EF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2B9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lastRenderedPageBreak/>
              <w:t>53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3C5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78D0515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429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FCW2038B06P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552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75A62BC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6E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C7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38F8FFB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90D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FCW2038B02K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1F4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4513B4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5F9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E5B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6AB690B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E1B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FCW2038B06G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575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5ECF778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673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687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WS-C2960X-48TD-L</w:t>
            </w:r>
          </w:p>
          <w:p w14:paraId="47BF6B4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2960-X 48 GigE, 2 x 10G SFP+, LAN Base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B9E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FCW2038B02A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D6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69F5056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225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D77F" w14:textId="77777777" w:rsidR="003779C2" w:rsidRPr="00D220DD" w:rsidRDefault="003779C2" w:rsidP="003779C2">
            <w:pPr>
              <w:jc w:val="center"/>
              <w:rPr>
                <w:sz w:val="20"/>
                <w:lang w:val="be-BY"/>
              </w:rPr>
            </w:pPr>
            <w:r w:rsidRPr="00D220DD">
              <w:rPr>
                <w:sz w:val="20"/>
                <w:lang w:val="en-US"/>
              </w:rPr>
              <w:t>N</w:t>
            </w:r>
            <w:r w:rsidRPr="00D220DD">
              <w:rPr>
                <w:sz w:val="20"/>
                <w:lang w:val="be-BY"/>
              </w:rPr>
              <w:t>77-</w:t>
            </w:r>
            <w:r w:rsidRPr="00D220DD">
              <w:rPr>
                <w:sz w:val="20"/>
                <w:lang w:val="en-US"/>
              </w:rPr>
              <w:t>C</w:t>
            </w:r>
            <w:r w:rsidRPr="00D220DD">
              <w:rPr>
                <w:sz w:val="20"/>
                <w:lang w:val="be-BY"/>
              </w:rPr>
              <w:t>7706-</w:t>
            </w:r>
            <w:r w:rsidRPr="00D220DD">
              <w:rPr>
                <w:sz w:val="20"/>
                <w:lang w:val="en-US"/>
              </w:rPr>
              <w:t>SD</w:t>
            </w:r>
            <w:r w:rsidRPr="00D220DD">
              <w:rPr>
                <w:sz w:val="20"/>
                <w:lang w:val="be-BY"/>
              </w:rPr>
              <w:t>-</w:t>
            </w:r>
            <w:r w:rsidRPr="00D220DD">
              <w:rPr>
                <w:sz w:val="20"/>
                <w:lang w:val="en-US"/>
              </w:rPr>
              <w:t>P</w:t>
            </w:r>
            <w:r w:rsidRPr="00D220DD">
              <w:rPr>
                <w:sz w:val="20"/>
                <w:lang w:val="be-BY"/>
              </w:rPr>
              <w:t>1</w:t>
            </w:r>
          </w:p>
          <w:p w14:paraId="147C0632" w14:textId="77777777" w:rsidR="003779C2" w:rsidRPr="00D220DD" w:rsidRDefault="003779C2" w:rsidP="003779C2">
            <w:pPr>
              <w:jc w:val="center"/>
              <w:rPr>
                <w:sz w:val="20"/>
                <w:lang w:val="be-BY"/>
              </w:rPr>
            </w:pPr>
            <w:r w:rsidRPr="00D220DD">
              <w:rPr>
                <w:sz w:val="20"/>
                <w:lang w:val="en-US"/>
              </w:rPr>
              <w:t>N</w:t>
            </w:r>
            <w:r w:rsidRPr="00D220DD">
              <w:rPr>
                <w:sz w:val="20"/>
                <w:lang w:val="be-BY"/>
              </w:rPr>
              <w:t xml:space="preserve">7706 </w:t>
            </w:r>
            <w:r w:rsidRPr="00D220DD">
              <w:rPr>
                <w:sz w:val="20"/>
                <w:lang w:val="en-US"/>
              </w:rPr>
              <w:t>Bundle</w:t>
            </w:r>
            <w:r w:rsidRPr="00D220DD">
              <w:rPr>
                <w:sz w:val="20"/>
                <w:lang w:val="be-BY"/>
              </w:rPr>
              <w:t xml:space="preserve"> (7706,2</w:t>
            </w:r>
            <w:proofErr w:type="spellStart"/>
            <w:r w:rsidRPr="00D220DD">
              <w:rPr>
                <w:sz w:val="20"/>
                <w:lang w:val="en-US"/>
              </w:rPr>
              <w:t>xSUP</w:t>
            </w:r>
            <w:proofErr w:type="spellEnd"/>
            <w:r w:rsidRPr="00D220DD">
              <w:rPr>
                <w:sz w:val="20"/>
                <w:lang w:val="be-BY"/>
              </w:rPr>
              <w:t>2</w:t>
            </w:r>
            <w:r w:rsidRPr="00D220DD">
              <w:rPr>
                <w:sz w:val="20"/>
                <w:lang w:val="en-US"/>
              </w:rPr>
              <w:t>E</w:t>
            </w:r>
            <w:r w:rsidRPr="00D220DD">
              <w:rPr>
                <w:sz w:val="20"/>
                <w:lang w:val="be-BY"/>
              </w:rPr>
              <w:t>,3</w:t>
            </w:r>
            <w:proofErr w:type="spellStart"/>
            <w:r w:rsidRPr="00D220DD">
              <w:rPr>
                <w:sz w:val="20"/>
                <w:lang w:val="en-US"/>
              </w:rPr>
              <w:t>xFAB</w:t>
            </w:r>
            <w:proofErr w:type="spellEnd"/>
            <w:r w:rsidRPr="00D220DD">
              <w:rPr>
                <w:sz w:val="20"/>
                <w:lang w:val="be-BY"/>
              </w:rPr>
              <w:t>2,4</w:t>
            </w:r>
            <w:proofErr w:type="spellStart"/>
            <w:r w:rsidRPr="00D220DD">
              <w:rPr>
                <w:sz w:val="20"/>
                <w:lang w:val="en-US"/>
              </w:rPr>
              <w:t>xAC</w:t>
            </w:r>
            <w:proofErr w:type="spellEnd"/>
            <w:r w:rsidRPr="00D220DD">
              <w:rPr>
                <w:sz w:val="20"/>
                <w:lang w:val="be-BY"/>
              </w:rPr>
              <w:t>-3</w:t>
            </w:r>
            <w:r w:rsidRPr="00D220DD">
              <w:rPr>
                <w:sz w:val="20"/>
                <w:lang w:val="en-US"/>
              </w:rPr>
              <w:t>KW</w:t>
            </w:r>
            <w:r w:rsidRPr="00D220DD">
              <w:rPr>
                <w:sz w:val="20"/>
                <w:lang w:val="be-BY"/>
              </w:rPr>
              <w:t>,2</w:t>
            </w:r>
            <w:proofErr w:type="spellStart"/>
            <w:r w:rsidRPr="00D220DD">
              <w:rPr>
                <w:sz w:val="20"/>
                <w:lang w:val="en-US"/>
              </w:rPr>
              <w:t>xF</w:t>
            </w:r>
            <w:proofErr w:type="spellEnd"/>
            <w:r w:rsidRPr="00D220DD">
              <w:rPr>
                <w:sz w:val="20"/>
                <w:lang w:val="be-BY"/>
              </w:rPr>
              <w:t>348,1</w:t>
            </w:r>
            <w:proofErr w:type="spellStart"/>
            <w:r w:rsidRPr="00D220DD">
              <w:rPr>
                <w:sz w:val="20"/>
                <w:lang w:val="en-US"/>
              </w:rPr>
              <w:t>xSBUN</w:t>
            </w:r>
            <w:proofErr w:type="spellEnd"/>
            <w:r w:rsidRPr="00D220DD">
              <w:rPr>
                <w:sz w:val="20"/>
                <w:lang w:val="be-BY"/>
              </w:rPr>
              <w:t>-</w:t>
            </w:r>
            <w:r w:rsidRPr="00D220DD">
              <w:rPr>
                <w:sz w:val="20"/>
                <w:lang w:val="en-US"/>
              </w:rPr>
              <w:t>P</w:t>
            </w:r>
            <w:r w:rsidRPr="00D220DD">
              <w:rPr>
                <w:sz w:val="20"/>
                <w:lang w:val="be-BY"/>
              </w:rPr>
              <w:t>2)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49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FXS2040Q2S7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FB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4F02D96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E72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58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E5F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DCNM-L-N77-K9-SBUN</w:t>
            </w:r>
          </w:p>
          <w:p w14:paraId="32542FB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DCNM for LAN Advanced License for Nexus 7700 Chassis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095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A0A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1</w:t>
            </w:r>
          </w:p>
        </w:tc>
      </w:tr>
      <w:tr w:rsidR="003779C2" w:rsidRPr="00D220DD" w14:paraId="3EA1B41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F68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59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666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L-ISE-BSE-1500=</w:t>
            </w:r>
          </w:p>
          <w:p w14:paraId="40C1C92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Cisco Identity Services Engine 1500 EndPoint Base License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8C1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be-BY"/>
              </w:rPr>
              <w:t>4941J795B0B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838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4B9328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DA7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76E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C3750X-LIC=</w:t>
            </w:r>
          </w:p>
          <w:p w14:paraId="4E19187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Product Activation Keys for 3750-X Series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6EF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4481J1C21BB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C1A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831716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343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082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C3750X-LIC=</w:t>
            </w:r>
          </w:p>
          <w:p w14:paraId="3F7609D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Product Activation Keys for 3750-X Series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894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4481J87FB1B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FCA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07EDAC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869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003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C3750X-LIC=</w:t>
            </w:r>
          </w:p>
          <w:p w14:paraId="1705CC2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Product Activation Keys for 3750-X Series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8DA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4481J3A3D97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E99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EE5328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385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4E3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C3750X-LIC=</w:t>
            </w:r>
          </w:p>
          <w:p w14:paraId="06E1AF8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Product Activation Keys for 3750-X Series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D18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4481J758310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2D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B5323C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43D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ED3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C3750X-LIC=</w:t>
            </w:r>
          </w:p>
          <w:p w14:paraId="7B8813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Product Activation Keys for 3750-X Series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36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4481J279952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19B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7B360C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2A4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494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C3750X-LIC=</w:t>
            </w:r>
          </w:p>
          <w:p w14:paraId="4ED7EDF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Product Activation Keys for 3750-X Series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763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4481J12AF80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0E3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EA55A9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711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3AC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C3KX-NM-10G=</w:t>
            </w:r>
          </w:p>
          <w:p w14:paraId="24D9BF7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3K-X 10G Network Module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F3E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FDO20392FZ2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5C1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CD30B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2F9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6F4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C3KX-NM-10G=</w:t>
            </w:r>
          </w:p>
          <w:p w14:paraId="437FABD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3K-X 10G Network Module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480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FDO20392FXL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DDC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34C365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BEC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BFE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C3KX-NM-10G=</w:t>
            </w:r>
          </w:p>
          <w:p w14:paraId="082F7C3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3K-X 10G Network Module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9F7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FDO20392F2E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EB9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3FA99E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D4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69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29F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C3KX-NM-10G=</w:t>
            </w:r>
          </w:p>
          <w:p w14:paraId="609B920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3K-X 10G Network Module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69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FDO20392GBH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76C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56AB66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6AA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FE1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C3KX-NM-10G=</w:t>
            </w:r>
          </w:p>
          <w:p w14:paraId="1253143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3K-X 10G Network Module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997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FDO20392F6Q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E86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D8A4AE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8B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77F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C3KX-NM-10G=</w:t>
            </w:r>
          </w:p>
          <w:p w14:paraId="02483B1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Catalyst 3K-X 10G Network Module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8F1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FDO20392FZ0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511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AF94AF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694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647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D90441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AAF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FOC2035R0JC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491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4103B0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4AA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DF7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4177B1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4D3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FOC2036R0LC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EB2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486451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BCD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E9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5F59C76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99C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FOC2044R0CA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764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1B6292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149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DC3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5E0B377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0E0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FOC2036R0QB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D9B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087600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8C7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BA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53A44D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920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FOC2036R0QM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64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5F9B9E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91A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06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1CFDB3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A19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FOC2036R0S8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1AC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517849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E32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424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5A5AB7D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9EA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FOC2036R0K1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0C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612162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C79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79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54B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64A787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D0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FOC2043R0E9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3B4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EC8696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72F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80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7DE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7A67FF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6B3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FOC2036R0K8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D47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2974D2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EA5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D57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1CCD3A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C2A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FOC2043R296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0BA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61E65A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6C7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2F8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0BB2D0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781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FOC2035R3A7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3C4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A1692D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AD2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A2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84E679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3DF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FOC2043R2D7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D6F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8AFB71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D6F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7BB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F3332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4C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FOC2043R2D1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AA8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3636A6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7E8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585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1CB83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B4C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FOC2042R1A8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0C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D86EED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93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7B4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97C2FE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68B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FOC2036R0W7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00D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231101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455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B38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5123B1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F1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FOC2036R0S7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24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5E9108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0F7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D1E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5E5289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FFF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FOC2043R2G3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BD1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9C812E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5B8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89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0D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9B7EAC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E03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FOC2043R0DU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6FB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471192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FEB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8C8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2CE973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40A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FOC2035R39S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CD9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7393A9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4A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2A7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5140C19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B41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FOC2035R389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EE6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8E4D6A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83D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299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E0C9F8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13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FOC2036R0LK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84A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FD95DC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870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FB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9E0832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D4A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FOC2036R0VL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B25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7ADF60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F25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B2E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74CCDD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981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FOC2036R0LB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672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3695D5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C48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51E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34AEE5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A79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FOC2035R37C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553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7D3CC5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CE5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B42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4E44F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C3B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FOC2036R0RB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BF9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62FFAA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0B6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756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4A675E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69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FOC2035R3JC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53C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152C20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930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AD4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50CD4B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1CD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FOC2036R0KZ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520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B0C15E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18F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99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FC8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400620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1C4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FOC2042R2BA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AE0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87A9CF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BEB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779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D49069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B3B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FOC2036R0YK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396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2F9D07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29D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DC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F3EBA3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986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FOC2036R0WC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134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4FA4A7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8C3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683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4DE61E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6C7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FOC2036R0LJ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651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7C7AB4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D38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B86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D6B3EA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800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FOC2036R0WN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68B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CBD124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C6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81C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5C5673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AFB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FOC2043R2GX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67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D52EB6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832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882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E5AD66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0B4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FOC2035R3MZ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539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59174C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55F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974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64FC2B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FOC2036R0WB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E9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39B3AC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100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C8F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CE6594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A0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FOC2227R0Q5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5CB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AE4F5D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39F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108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542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AEF489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9C6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FOC2035R3A4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E33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7DDDF5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80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150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49B57A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7EA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FOC2036R0WH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67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93BD4B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5DA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C75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84ABE6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E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FOC2043R0C6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CBD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C36979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F2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F36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3F30A7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52B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FOC2036R130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2E5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CEA902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C56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3E8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736FA9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166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FOC</w:t>
            </w:r>
            <w:r w:rsidRPr="00D220DD">
              <w:rPr>
                <w:sz w:val="20"/>
              </w:rPr>
              <w:t>2043</w:t>
            </w:r>
            <w:r w:rsidRPr="00D220DD">
              <w:rPr>
                <w:sz w:val="20"/>
                <w:lang w:val="en-US"/>
              </w:rPr>
              <w:t>R</w:t>
            </w:r>
            <w:r w:rsidRPr="00D220DD">
              <w:rPr>
                <w:sz w:val="20"/>
              </w:rPr>
              <w:t>0</w:t>
            </w:r>
            <w:r w:rsidRPr="00D220DD">
              <w:rPr>
                <w:sz w:val="20"/>
                <w:lang w:val="en-US"/>
              </w:rPr>
              <w:t>CX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3E4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8FB550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96D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978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DC2154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85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FOC</w:t>
            </w:r>
            <w:r w:rsidRPr="00D220DD">
              <w:rPr>
                <w:sz w:val="20"/>
              </w:rPr>
              <w:t>2036</w:t>
            </w:r>
            <w:r w:rsidRPr="00D220DD">
              <w:rPr>
                <w:sz w:val="20"/>
                <w:lang w:val="en-US"/>
              </w:rPr>
              <w:t>R</w:t>
            </w:r>
            <w:r w:rsidRPr="00D220DD">
              <w:rPr>
                <w:sz w:val="20"/>
              </w:rPr>
              <w:t>0</w:t>
            </w:r>
            <w:r w:rsidRPr="00D220DD">
              <w:rPr>
                <w:sz w:val="20"/>
                <w:lang w:val="en-US"/>
              </w:rPr>
              <w:t>W</w:t>
            </w:r>
            <w:r w:rsidRPr="00D220DD">
              <w:rPr>
                <w:sz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8B2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4337BD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D3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76D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067722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C7D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FOC2044R0D4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81D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B74632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988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553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6025D6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AE2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FOC2035R3A5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128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F1DF14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1CD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7B7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345346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72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FOC2043R0EP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B7C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AD29B4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781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5D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39CD25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B90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FOC2036R0QL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90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434AE4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53B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EB5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03059AF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A85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FOC2043R298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634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6C3F7E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16E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643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B299D5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0D6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FOC2036R0UQ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441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91A5BF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3E3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4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B47861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39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FOC2043R0ED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D8A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14029A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A53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300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5D548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DE1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FOC2036R0UP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1D1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B9B683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3F1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05E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0268A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9B6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FOC2036R0W2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97D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DDAA81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685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EB2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D5EC8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F6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FOC2043R0C8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194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230966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AD7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C9B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26E6AD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A2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FOC2043R2E8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8DA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00B778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043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B14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F8A084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301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FOC2036R0WD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AC2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A88093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B58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F8A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B23D4C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42B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FOC2038R1KS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16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D1542F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D43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81B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AEC69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A0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FOC2042R1PR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344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C0B418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F0A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C4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1C1C57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F08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FOC2043R2EF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33A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013D60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597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129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156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2B46FA7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557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FOC2036R0VN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929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C2CF59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FFC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F7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D169A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38E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FOC2035R3BP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4EE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EB0AC7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724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DA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FB3F76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3C9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FOC2036R0KA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C86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54D7A1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795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FC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49DBE7D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6B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FOC2043R1RL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4E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69D3FF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15C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67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FFED5A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663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FOC2043R0SK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47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840FCA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11A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A6C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764173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09D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FOC2035R35Y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894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0AAE99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716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869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3431003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CC2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FOC2036R0L0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8DA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C11FCC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DAC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136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85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2654E3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AF9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FOC2036R0LH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B16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2CD27F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82B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1B1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601B504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695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FOC2036R0WM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101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EDB3F6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EDA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EF5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ACEA44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AA9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FOC2036R0LG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D75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E79070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5CF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139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1D9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2A6E39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4CB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FOC2034R0UG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D49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D49285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B2D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DD5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1B30512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3DA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FOC2036R0QG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E66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9D6B4A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04B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D76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N2K-C2348TQ4F</w:t>
            </w:r>
          </w:p>
          <w:p w14:paraId="74B5FB4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2348TQ with 4 Bidi or 2FET-40G and 8FET-10G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DE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FOC2036R0NU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7DF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6381FC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7C8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666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373B1A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14310GBASE-SR SFP Module, 1Enterprise-Class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AE7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A75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3DD572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DC1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9DD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D3C585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E3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679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D3B605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AB8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8E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7F91B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27A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AVD2042DG60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033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45360E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A7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C37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80A4BB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1D0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AVD2042DFYF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469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2AF49C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30A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28C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42A27A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7D6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875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5CE1DE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395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C2B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4A356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B2B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AVD2042DG6W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F83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3AB1F0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35C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E2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8D1D56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1A1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AVD2042D6FZ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F07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05474E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58C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149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3AA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B3334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1F8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AVD2042D6FD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E2C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170591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E43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D63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187CE4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7E1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AVD2042D6F9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163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0712C3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10B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64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69E69E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B46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C13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3C86F7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569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83D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52C17B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583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AVD2042DG66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3CC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BB76DF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110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FE4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463CCB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79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AVD2042DG5T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EA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CC0AD6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5A6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C15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1CFE89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D03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AVD2042DG62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872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5CB403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E26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440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A85BC5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BEC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AVD2042D6FT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E2B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EFAFE5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8CB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49A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0D0919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31D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AVD2042DFZP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71A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D14BCB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28C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135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AD9ECC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CDD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AVD2042DFZZ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1C4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2EC877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2C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CBC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7F113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BF6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AVD2042DFZW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B5B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507FE6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095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159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274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2D72AF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DFA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DDF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DC3B3F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9FE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85B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A709AE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F0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A0E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5F5536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84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7AB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44719B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941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AVD2042DG5W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086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1D5CDE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8DE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8C5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E10D3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885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FC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3A5920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CBE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D3D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6462CD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C58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AVD2042DFYG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51B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78239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222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164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52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14C50B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4F8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C53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6F38E6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78B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37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81F4E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C83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AVD2042DFZS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182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C48FDB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7B7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E4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0B09B5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D9C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AVD2042D074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8A1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F44377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A81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DE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306E5E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A8F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65A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75B4B6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FB7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F9D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B9F742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440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58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E87848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AEA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169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18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26D6F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618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AVD2042DFZL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835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54D87A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E0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6BD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E8603A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2B7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C80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E34A93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890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C2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F77C5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593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AVD2042DFZJ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93A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688FBF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F4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0D8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9F4794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DA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AVD2042D7ZJ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0E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FD1F43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EC8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C61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28A2C4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73A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AVD2042D7Y4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DF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3AA66A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A06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284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4B6AAC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4C7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AVD2042D7WN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3A1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E68167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473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29C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1FD897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644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AVD2042D7ZG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499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BD9CF9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FA0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786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04D87B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6D3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AVD2042D805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D85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039E5A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6DA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A5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FE0AF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D2B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AVD2042D851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6E9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3015AB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47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21F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E628B9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D0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AVD2042D7ZE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FAB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701A09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C6F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179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0EC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B7BDDB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346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AVD2042D7YD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4B7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07C6F7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0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748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767650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1B9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AVD2042D7XR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B1E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336BF0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318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862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747514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71A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AVD2042D69C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F17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C991AD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EE2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84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73C018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936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AVD2042D8EC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91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61A965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948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F00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C1C39B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1C2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51D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C552D6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6D0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66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C1310C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AA8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AVD2042D8K1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FFC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2C3D8E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F12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41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0F5D72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578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884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1D4EBF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9F9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018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986863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B9B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AVD2042D8FX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E9B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2C9C31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333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2EE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3DD482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C96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AVD2042D8FY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533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0F9D50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057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004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F2146F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B6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A31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44720C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D99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189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29B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547F9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77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882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252F70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FE8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C91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185C38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377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6C4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947879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839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B8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87C01D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0D2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D45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484B65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9DB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192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5FB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C60522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F46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547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4FDF68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28B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805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509981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D1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AVD2042D8DU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301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2B33B1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1D5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6D7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2E03B2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428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7B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F8B39C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BFD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9CE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4B07AB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E5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AVD2042D8K4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154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A062E3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497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F5F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AF9998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360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AVD2042D8JT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1C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8AF1F3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2D6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9DF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2AEFD6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D34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AVD2042D8J1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03B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073EF1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EFA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74E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6F8661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0FD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C85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712D01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911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199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CE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53FAEF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B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A56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0BE27B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9EE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E59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A0EFF9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52C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E58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E1253E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AF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7C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E3677A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288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D57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6A0987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E55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05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48F123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046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76A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88BC44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3AB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5EE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B72E1F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713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123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14072D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E58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45C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B80E0E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DB6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AVD2042D45V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8C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118218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5C5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BB2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D44FA0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81C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D78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571DED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1B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F8C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4B0F8C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E31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AVD2042D466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6EB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E71AB5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88D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3BB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C177C2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9F2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D9C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D68BB9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D82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B03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565528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DA3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AVD2042D45U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40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A50365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EE1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209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DED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93BD8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F25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AVD2042D45Y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C41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1C5E49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B57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AA5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8C5698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3F8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AVD2042DG8F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B4D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562D10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379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C26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8EE54D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8B4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2D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F360CF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37D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B4C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22629C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879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AVD2042DGAZ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CDA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BDB750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0C5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5E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5CD946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9AE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3A3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DB058D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2D1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B6F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981A84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979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AVD2042DGAH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4A7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44CCEA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986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7E8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6825D8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DA2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AVD2042DGAW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3F5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BECEDB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7C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BE3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C88388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4B0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63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F13822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05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DE6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42D989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E45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F29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1DD7A5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7F8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95A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F1662C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C20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9C0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14B025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D4C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0EE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5F316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314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AVD2042D5C6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8CC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22909E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791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220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A8B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6E65F7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B3D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53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DC9F4D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E19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B6B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CFF77E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D3E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AVD2042D83T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14F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66E51D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C30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265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5542EF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B53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E5B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219BE7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5D6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CF4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BA6995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36E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AVD2042D47Y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765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DCBD66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094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0DC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4D88AC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3E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B92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4691BD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233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46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858D1B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7EA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AVD2042D49F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3A4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690863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F37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9BB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3F6644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974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AVD2042D8G5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CA4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138501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D5D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458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19C67D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743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AVD2042D49H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F6D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8B1C57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997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EBF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8EBD04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D99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AVD2042D49E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317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F8B6D2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D7B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229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985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FD4F35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217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26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E64C00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129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DEE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335338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DB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AVD2042DG9A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7CE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34235A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4D0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AFA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5A276A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CE7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AVD2042D8DP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75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F2B771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3F5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6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27B766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23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CCB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27B874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AB6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E27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FB5CAB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C67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AVD2042DGD2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AF7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C9542D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86B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E9F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27B284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4EB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AVD2042DGDB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B18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9594B4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E25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029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96D011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DB9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AVD2042D497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17B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F32B81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ACE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E5C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F53C9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350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AVD2042DGDC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7D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DF27C2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032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BD0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DA6381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AAF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AVD2042D491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984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E18AE9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1CB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80E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4B30C3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81E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AVD2042DGD0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9EB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B26D0B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F9A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239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30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365942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49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AVD2042D468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976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2E4164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DFF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EF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CDEB3A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1A0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A0B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A1F89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79E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846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85A682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C68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AVD2042D469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727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00FD25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918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57E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1E043A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FE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966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D78EA9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479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4CD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4A35CD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00B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36B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7AD317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3E8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B5A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AF48D6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B2C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75C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42C33A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D56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AFD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48C542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F51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AVD2042D46D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B29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F6E6C2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BEB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7B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C52E04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F84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AVD2042DGDH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B37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FCA675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A7F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ED5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0C726A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840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AVD2042D48L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D25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D807FF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160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248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BE7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D6FD6B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EB2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BAE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CF40FE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1D1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249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27A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8995C5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E05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AVD2042DGD8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FF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8A1706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0F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146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31EAE9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151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AVD2042DG9P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580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CBBAD0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8B3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AEB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DD2BED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B49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AVD2042DG9T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025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74858B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AF1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FA3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63A04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07A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AVD2042D4UZ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C0C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96CCF9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A78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6BE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0E2C3B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5FE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AVD2042DG9E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57B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4B84A7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974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B7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72D245E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7E9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AVD2042DG9S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83D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3A3A53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60A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44C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A5488A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BDF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AVD2042D4UV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840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9A00E2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CF1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F7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C1C9F8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B6B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8A2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CA0D47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BE0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779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8E70C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08A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824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E3AA2A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1BA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30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F7C7AF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A12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AVD2042DG9L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1B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8846D2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96B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259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967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0F644B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7A9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E9F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5BE575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2AA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4B7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110DA1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7CB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AVD2042D5BE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523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F40985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F5F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7EC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C86BDF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773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415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41817C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37D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FEF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987A38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0CD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C1C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7779F0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012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7F5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838295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DF0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81F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B0D644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2E1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13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B9F712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F19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AVD2042D8J2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FB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7EA1AA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CDA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864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3D86E7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C42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AVD2042D8JX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5F8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5E64AD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891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728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EDA74D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471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AVD2042D8JY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98F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BB2978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17E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E8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95B4B8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306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AVD2042D8JR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7A2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1B39CF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73C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9F2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763BF0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9FA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AVD2042D8JB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916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CA7A3B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D3E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269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7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9BD8DE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E7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AVD2042DGB7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3B2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099F97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F3B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83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FC2E7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287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AVD2042DGAC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27D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8A11C8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333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3E1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6CB3B6E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48E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AVD2042D8E4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F01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0C4C9B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A12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83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872796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1FB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AVD2042D8E7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968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6A1EDA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B50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1DE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45AA851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89A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A9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75AA8F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98A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2F3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1D7FDD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D9A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AVD2042D02P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3E73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BB6052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C54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D55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81BEB3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B3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AVD2042D02K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34F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7F6D47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C12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276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D04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FC22F3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7A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09F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26FE78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37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797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ABA852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A76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AVD2042D8JD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D9A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AE4C91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378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58E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5709E9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65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0BD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4AB442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67B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279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531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780CF0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27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C54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301D82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923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FA0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3B50C58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1C9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AVD2042D8HP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D3E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C0A3F7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4A3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42B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169F920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85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AVD2042DGBJ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597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3F6B2D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628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43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02D9672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93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AVD2042DGAJ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B47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7FA6D6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914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48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600265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BC6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E13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D7A9B9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806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DEA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E0D1BE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92E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AVD2042DGCR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888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AE699A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46C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B7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29A0AF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1E7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AVD2042D8E2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B1E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ECA255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1C6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07D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SFP-10G-SR-S=</w:t>
            </w:r>
          </w:p>
          <w:p w14:paraId="5454B9B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10GBASE-SR SFP Module,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69D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</w:rPr>
              <w:t>AVD2042D8EC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E28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D29C7A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301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9F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QSFP-40G-CSR4=</w:t>
            </w:r>
          </w:p>
          <w:p w14:paraId="209B272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D34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AVP2035S04C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B83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B1A6DC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625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0D3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QSFP-40G-CSR4=</w:t>
            </w:r>
          </w:p>
          <w:p w14:paraId="53EF77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F9A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AVP2035S04E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3C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2B8B69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A93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289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28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281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TED202520W2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F4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6B31CF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0D2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672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AA3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TED2025209K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ED8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E4A161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60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F20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E33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TED202520WJ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90F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C37BDB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543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DB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984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TED202520VZ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EAD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8A152B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717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C7B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15F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TED2025208T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A38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065010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91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3C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4E5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TED20252002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6AA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6399A1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2F2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BB3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205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TED202520HY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85C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5F6C32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BDF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931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913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TED202520TW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77A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0B9C1A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145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72D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F61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TED202520FE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31C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E6FE64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61E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89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D76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TED202520FC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ED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EE59A3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54F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299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38E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3C0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TED202520L1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BC4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16E081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8F6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A24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6B6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TED202520J0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917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A956FB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A13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719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E4A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TED202520W4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A2C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C888A8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F89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E60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F88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TED202520R2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1B0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344658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25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1BC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A76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TED202520K2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467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DEDB3D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65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304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EA8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BFC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TED202520R3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CA4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23AF50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670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2D1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F31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TED202520R4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43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8418A4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D39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8E6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SFP-H10GB-CU2-5M= 10GBASE-CU SFP+ Cable 2.5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5FB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TED202520W5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9AF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2C3EBC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236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80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12D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TED2008G1VU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DE6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528468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288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CD5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020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TED2008G1VB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DAA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9E9AA7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E36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309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433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D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TED2008G1MF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DF2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4B5316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B7B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E374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ACE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TED2008G1P1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F02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593B1A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2F5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EE8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4C9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TED2008G1W5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637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D2B4E0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5E2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580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196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TED2008G22S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87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1B699F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A1D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5E3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3FA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TED2008G1P2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A17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A382D7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C7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BA1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67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TED2008G236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560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30546B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8BB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E8F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EEE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TED2008G22R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E83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09E54C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84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416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36C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328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A4A74F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900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8E6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813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TED2008G22W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3AF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663644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D94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BB6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6DB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TED2008G22M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4B3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5FF027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F0A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361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624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TED2008G1QM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C6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CA57F0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8EC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882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650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TED2008G1HK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EEF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2AF159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E89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78B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1E3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TED2008G1ME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8D0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ED5C95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5B4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BF8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E2C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TED2008G1MG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D23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F6F2C5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143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153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D90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TED2008G22U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044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5092A0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1A3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84B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SFP-H10GB-CU1-5M= 10GBASE-CU SFP+ Cable 1.5 Meter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71A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TED2008G1VZ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47C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53ABA5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03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F3A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N77-F348XP-23=</w:t>
            </w:r>
          </w:p>
          <w:p w14:paraId="4952034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7700 F3-Series 48 Port 1/10GbE (SFP/SFP+)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F0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JAE2046020D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E5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8C4C10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DAB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B93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N77-F348XP-23=</w:t>
            </w:r>
          </w:p>
          <w:p w14:paraId="7376298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7700 F3-Series 48 Port 1/10GbE (SFP/SFP+)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8F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JAE2045078M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9A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7EE97C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F13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DC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N77-F324FQ-25=</w:t>
            </w:r>
          </w:p>
          <w:p w14:paraId="66976FC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Nexus 7700 F3-Series 24 Port 40GbE (QSFP)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401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JAE204405RJ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BCE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4672B8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71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AC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67B0B75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587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AVM2030U2L8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3D8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4DEAA0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A3E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329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725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6DDC889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93D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AVF2031U0C2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A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71B3D5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C24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1C8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4A4739F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7BA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AVM2030U4KH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4A6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1EE212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F4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F2D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6374F01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191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AVM2030U4P1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8D0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4745F9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C13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332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8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6B8C576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9C8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AVM2030U2LA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EB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FD9E8E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8E4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07A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3D90143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629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AVM2030U4KX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0D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04C7D7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48F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7A5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5B62B3F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2DA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AVM2030U4KR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4EB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F805A0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7CB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684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1291540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7ED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AVM2030U2KP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BFF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F392B0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46B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AC5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57D1136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CD5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AVM2030U2KM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D05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4F3E8C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313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C38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4BC61D9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92D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AVM2030U2KS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E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9D1C93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C15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CBC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3C2B481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ABA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AVM2030U2KQ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942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7614A4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66A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339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D69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QSFP-40G-SR-BD=</w:t>
            </w:r>
          </w:p>
          <w:p w14:paraId="19B6A6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 xml:space="preserve">QSFP40G </w:t>
            </w:r>
            <w:proofErr w:type="spellStart"/>
            <w:r w:rsidRPr="00D220DD">
              <w:rPr>
                <w:sz w:val="20"/>
                <w:lang w:val="en-US"/>
              </w:rPr>
              <w:t>BiDi</w:t>
            </w:r>
            <w:proofErr w:type="spellEnd"/>
            <w:r w:rsidRPr="00D220DD">
              <w:rPr>
                <w:sz w:val="20"/>
                <w:lang w:val="en-US"/>
              </w:rPr>
              <w:t xml:space="preserve"> Short-reach Transceiver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36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AVM2030U2KW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FE9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E25751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D0E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B1E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73A1435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D77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DTS2030A242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EA1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5F902D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982B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897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6CEE4BC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D2DC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DTS2030A245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6FD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3D1F9B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B2D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060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09292AE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D84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DTS2030A253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048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81D9F2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EEE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6B4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4FD5C48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4B0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DTS2030A231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40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E5052B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4DE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22E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5CA3FA8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8AC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DTS2030A233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CB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88F731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44D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CAB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7022783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B67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B17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BE20B8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7C9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A0E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6BD4854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8D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DTS2030A257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C8C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56789E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0B5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E58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177DDBC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77E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DTS2030A252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902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4B7A2D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7B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8BB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QSFP-H40G-AOC1M=</w:t>
            </w:r>
          </w:p>
          <w:p w14:paraId="2B92A09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40GBASE Active Optical Cable, 1m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2BD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DTS2030A234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55D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147BC8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29D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349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C9C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735D219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AED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AGJ2039R230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43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110FD3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63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C92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0C827B5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805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AGJ2039R22K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767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7C1163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DB9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05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0CD0C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1FC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AGJ2039R22W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59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D51A55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7FC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742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768D7A0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214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AGJ2039R1TX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812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F12DD1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D0F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F74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6B8F77E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3D2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AGJ2039R1U8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BF6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C89EF0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A38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31E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5B29A1B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D7A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AGJ2039R1UN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158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1BCA19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880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B8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319DEF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D4C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AGJ2039R1U1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176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A22137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F46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D60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43E2B6D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357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AGJ2039R1WG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B8E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9F112C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C56E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357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B08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 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4F5C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AGJ2039R22U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3F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ADC769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1FE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F48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6AB8B27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52E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AGJ2039R234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FDB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97BD9E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37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359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9C4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7A86290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FE9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881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70FCED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92C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12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286669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B41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AGJ2039R20B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F53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80CEC5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27D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CC2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4D07C45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B2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AGJ2039R1N1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1CEF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16256C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719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793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2A6CC24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ACB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AGJ2039R1MJ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7AF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8CA388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DBD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0AD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236DED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0C7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AGJ2039R1N6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FEB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6EA3F8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480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D17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7811C69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CF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AGJ2039R1N5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4D8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88990B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794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856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51CDDBF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963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AGJ2039R2CB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26C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2B7A40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9B3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710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89D003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784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AGJ2039R2C0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1E8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01A354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F7A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B0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618C970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028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AGJ2039R2CA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47A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DADEA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9E3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9C9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56921DF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219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AGJ2039R2CF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57D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075BA72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C1B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369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F70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9676D5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5E4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AGJ2039R2CJ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873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6D7779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81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BC1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2C858F4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512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AGJ2039R0X4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58C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BE2040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E4B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6E1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3BFC62F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76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96B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E8E2D3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C7C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F67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3810C63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F78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CD7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6558CE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3D32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731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53142D1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A3F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AGJ2039R0X6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42E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0474FE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25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D49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3B876DC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C7C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AGJ2039R0X1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197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50BB12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6F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80D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1C1A243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C62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AGJ2039R0WY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87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E1F67D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038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F36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59DA166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5E2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F2F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D0335C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893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C6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393626F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D9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AGJ2039R0WZ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A6C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C88908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D51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378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C89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3DF60FA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DC2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AGJ2039R0WX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880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66F486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DEF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379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4AE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077C71B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E9A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AGJ2040R6P3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38C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CCDEEF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2E6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FC3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GLC-SX-MMD=</w:t>
            </w:r>
          </w:p>
          <w:p w14:paraId="6A0637B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sz w:val="20"/>
                <w:lang w:val="en-US"/>
              </w:rPr>
              <w:t>1000BASE-SX SFP transceiver module, MMF, 850nm,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1A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AGJ2040R6PK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BAE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684B4A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3D8B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BFB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219658A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D1D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AVP2035S04H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F06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427A918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41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7F1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64C7A8D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691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AVP2036S1XW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401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79AC42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68B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4CC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D0ECBE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287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AVP2036S1XJ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7AD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3E93135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E68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CB7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2D7E83A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7B0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AVP2035S04F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C7E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01010D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5F8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40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5D2C64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6AF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F6B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A0A846E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ADF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126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3CDF22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CD7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F50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A998490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5D34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8DA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23B9F98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F91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AVP2036S1XH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EEA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B99EA2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354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714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AA6A3F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F4E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338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E87F57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B188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389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A6D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0E2F75C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CE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AVP2035S04D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AF4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3D059D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9D8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742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29B9EA17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39D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AVP2035S02S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C902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5603BC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9B7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4F0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144A64A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71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21C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B0EC624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B1F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EEA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129815F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09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095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20EB09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18C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C7D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7BED0BC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6DA5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AVP2036S1VR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395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5BAF2DA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DBA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D5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75A47FE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929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AVP2036S1PU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846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CAE4A5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7F11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A244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513E48A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7A2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AVP2036S1PF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9D0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5C0748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D12F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9DB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34AC49D2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D1C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AVP2036S1PD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C7D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B632C8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8D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7C7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3DE8CC33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8F8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0C9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6AAF6ABF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4209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2AEF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996009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A51B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AVP2036S1YM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C72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0652FF1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03D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399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42D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40930D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7B0D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AVP2036S1XG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7E7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FD2CBF3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02A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5D51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AE4EEA6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4AD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AVP2036S1XV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F27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82020AC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E64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B95C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6DFFE585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1D20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AVP2036S1PE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073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B684846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24C0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B16B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QSFP-40G-CSR4=</w:t>
            </w:r>
          </w:p>
          <w:p w14:paraId="04DB1D4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QSFP 4x10GBASE-SR Transceiver Module, MPO, 300M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0A9A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AVP2036S1YL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9FAC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17943398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878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7D83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GLC-LH-SMD=</w:t>
            </w:r>
          </w:p>
          <w:p w14:paraId="479BEB06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1000BASE-LX/LH SFP transceiver module, MMF/SMF, 1310nm,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164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ACW20360F68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839F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29A6784D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16F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369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GLC-LH-SMD=</w:t>
            </w:r>
          </w:p>
          <w:p w14:paraId="77EDC494" w14:textId="77777777" w:rsidR="003779C2" w:rsidRPr="00D220DD" w:rsidRDefault="003779C2" w:rsidP="003779C2">
            <w:pPr>
              <w:jc w:val="center"/>
              <w:rPr>
                <w:b/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en-US"/>
              </w:rPr>
              <w:lastRenderedPageBreak/>
              <w:t>1000BASE-LX/LH SFP transceiver module, MMF/SMF, 1310nm, DOM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4DA9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lastRenderedPageBreak/>
              <w:t>ACW20360F6B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3BD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0CAE6E8B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DE5D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7F1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QSFP-4X10G-LR-S=</w:t>
            </w:r>
          </w:p>
          <w:p w14:paraId="21C3443C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 xml:space="preserve">QSFP 4x10G Transceiver </w:t>
            </w:r>
            <w:proofErr w:type="spellStart"/>
            <w:proofErr w:type="gramStart"/>
            <w:r w:rsidRPr="00D220DD">
              <w:rPr>
                <w:bCs/>
                <w:sz w:val="20"/>
                <w:lang w:val="en-US"/>
              </w:rPr>
              <w:t>Module,SM</w:t>
            </w:r>
            <w:proofErr w:type="spellEnd"/>
            <w:proofErr w:type="gramEnd"/>
            <w:r w:rsidRPr="00D220DD">
              <w:rPr>
                <w:bCs/>
                <w:sz w:val="20"/>
                <w:lang w:val="en-US"/>
              </w:rPr>
              <w:t xml:space="preserve"> MPO, 10KM,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66D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INL20380494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5D6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37EF5F4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7A3A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198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QSFP-4X10G-LR-S=</w:t>
            </w:r>
          </w:p>
          <w:p w14:paraId="59E99BD8" w14:textId="77777777" w:rsidR="003779C2" w:rsidRPr="00D220DD" w:rsidRDefault="003779C2" w:rsidP="003779C2">
            <w:pPr>
              <w:jc w:val="center"/>
              <w:rPr>
                <w:b/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en-US"/>
              </w:rPr>
              <w:t xml:space="preserve">QSFP 4x10G Transceiver </w:t>
            </w:r>
            <w:proofErr w:type="spellStart"/>
            <w:proofErr w:type="gramStart"/>
            <w:r w:rsidRPr="00D220DD">
              <w:rPr>
                <w:bCs/>
                <w:sz w:val="20"/>
                <w:lang w:val="en-US"/>
              </w:rPr>
              <w:t>Module,SM</w:t>
            </w:r>
            <w:proofErr w:type="spellEnd"/>
            <w:proofErr w:type="gramEnd"/>
            <w:r w:rsidRPr="00D220DD">
              <w:rPr>
                <w:bCs/>
                <w:sz w:val="20"/>
                <w:lang w:val="en-US"/>
              </w:rPr>
              <w:t xml:space="preserve"> MPO, 10KM,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8F53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INL20380490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4588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710BEB97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FDB5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FD90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QSFP-4X10G-LR-S=</w:t>
            </w:r>
          </w:p>
          <w:p w14:paraId="730F8468" w14:textId="77777777" w:rsidR="003779C2" w:rsidRPr="00D220DD" w:rsidRDefault="003779C2" w:rsidP="003779C2">
            <w:pPr>
              <w:jc w:val="center"/>
              <w:rPr>
                <w:b/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en-US"/>
              </w:rPr>
              <w:t xml:space="preserve">QSFP 4x10G Transceiver </w:t>
            </w:r>
            <w:proofErr w:type="spellStart"/>
            <w:proofErr w:type="gramStart"/>
            <w:r w:rsidRPr="00D220DD">
              <w:rPr>
                <w:bCs/>
                <w:sz w:val="20"/>
                <w:lang w:val="en-US"/>
              </w:rPr>
              <w:t>Module,SM</w:t>
            </w:r>
            <w:proofErr w:type="spellEnd"/>
            <w:proofErr w:type="gramEnd"/>
            <w:r w:rsidRPr="00D220DD">
              <w:rPr>
                <w:bCs/>
                <w:sz w:val="20"/>
                <w:lang w:val="en-US"/>
              </w:rPr>
              <w:t xml:space="preserve"> MPO, 10KM,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76CE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INL20380487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7B66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  <w:tr w:rsidR="003779C2" w:rsidRPr="00D220DD" w14:paraId="5C04B9F9" w14:textId="77777777" w:rsidTr="003779C2">
        <w:trPr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03A7" w14:textId="77777777" w:rsidR="003779C2" w:rsidRPr="00D220DD" w:rsidRDefault="003779C2" w:rsidP="003779C2">
            <w:pPr>
              <w:jc w:val="center"/>
              <w:rPr>
                <w:bCs/>
                <w:sz w:val="20"/>
                <w:lang w:val="en-US"/>
              </w:rPr>
            </w:pPr>
            <w:r w:rsidRPr="00D220DD">
              <w:rPr>
                <w:bCs/>
                <w:sz w:val="20"/>
                <w:lang w:val="en-US"/>
              </w:rPr>
              <w:t>408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0AFE" w14:textId="77777777" w:rsidR="003779C2" w:rsidRPr="00D220DD" w:rsidRDefault="003779C2" w:rsidP="003779C2">
            <w:pPr>
              <w:jc w:val="center"/>
              <w:rPr>
                <w:sz w:val="20"/>
                <w:lang w:val="en-US"/>
              </w:rPr>
            </w:pPr>
            <w:r w:rsidRPr="00D220DD">
              <w:rPr>
                <w:bCs/>
                <w:sz w:val="20"/>
                <w:lang w:val="be-BY"/>
              </w:rPr>
              <w:t>QSFP-4X10G-LR-S=</w:t>
            </w:r>
          </w:p>
          <w:p w14:paraId="4AF16659" w14:textId="77777777" w:rsidR="003779C2" w:rsidRPr="00D220DD" w:rsidRDefault="003779C2" w:rsidP="003779C2">
            <w:pPr>
              <w:jc w:val="center"/>
              <w:rPr>
                <w:b/>
                <w:bCs/>
                <w:sz w:val="20"/>
                <w:lang w:val="be-BY"/>
              </w:rPr>
            </w:pPr>
            <w:r w:rsidRPr="00D220DD">
              <w:rPr>
                <w:bCs/>
                <w:sz w:val="20"/>
                <w:lang w:val="en-US"/>
              </w:rPr>
              <w:t xml:space="preserve">QSFP 4x10G Transceiver </w:t>
            </w:r>
            <w:proofErr w:type="spellStart"/>
            <w:proofErr w:type="gramStart"/>
            <w:r w:rsidRPr="00D220DD">
              <w:rPr>
                <w:bCs/>
                <w:sz w:val="20"/>
                <w:lang w:val="en-US"/>
              </w:rPr>
              <w:t>Module,SM</w:t>
            </w:r>
            <w:proofErr w:type="spellEnd"/>
            <w:proofErr w:type="gramEnd"/>
            <w:r w:rsidRPr="00D220DD">
              <w:rPr>
                <w:bCs/>
                <w:sz w:val="20"/>
                <w:lang w:val="en-US"/>
              </w:rPr>
              <w:t xml:space="preserve"> MPO, 10KM, Enterprise-Class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4764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</w:rPr>
              <w:t>INL20380606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7FC1" w14:textId="77777777" w:rsidR="003779C2" w:rsidRPr="00D220DD" w:rsidRDefault="003779C2" w:rsidP="003779C2">
            <w:pPr>
              <w:jc w:val="center"/>
              <w:rPr>
                <w:sz w:val="20"/>
              </w:rPr>
            </w:pPr>
            <w:r w:rsidRPr="00D220DD">
              <w:rPr>
                <w:sz w:val="20"/>
                <w:lang w:val="en-US"/>
              </w:rPr>
              <w:t>1</w:t>
            </w:r>
          </w:p>
        </w:tc>
      </w:tr>
    </w:tbl>
    <w:p w14:paraId="3C5F5B67" w14:textId="77777777" w:rsidR="003779C2" w:rsidRPr="00D220DD" w:rsidRDefault="003779C2" w:rsidP="003779C2">
      <w:pPr>
        <w:jc w:val="right"/>
        <w:rPr>
          <w:sz w:val="30"/>
          <w:szCs w:val="30"/>
        </w:rPr>
      </w:pPr>
    </w:p>
    <w:p w14:paraId="7D16FDEA" w14:textId="77777777" w:rsidR="00C27316" w:rsidRPr="00D220DD" w:rsidRDefault="00C27316" w:rsidP="00C27316">
      <w:pPr>
        <w:spacing w:line="140" w:lineRule="exact"/>
        <w:ind w:left="352"/>
        <w:jc w:val="center"/>
        <w:rPr>
          <w:b/>
          <w:sz w:val="23"/>
          <w:szCs w:val="23"/>
        </w:rPr>
      </w:pPr>
    </w:p>
    <w:p w14:paraId="0B3A266F" w14:textId="77777777" w:rsidR="000A5BA7" w:rsidRPr="00D220DD" w:rsidRDefault="000A5BA7" w:rsidP="000A5BA7">
      <w:pPr>
        <w:tabs>
          <w:tab w:val="clear" w:pos="709"/>
        </w:tabs>
        <w:spacing w:line="160" w:lineRule="exact"/>
        <w:jc w:val="left"/>
        <w:rPr>
          <w:sz w:val="22"/>
          <w:szCs w:val="22"/>
        </w:rPr>
      </w:pPr>
    </w:p>
    <w:p w14:paraId="50E11543" w14:textId="77777777" w:rsidR="000A5BA7" w:rsidRPr="00D220DD" w:rsidRDefault="000A5BA7" w:rsidP="000A5BA7">
      <w:pPr>
        <w:jc w:val="center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>ПОДПИСИ СТОРОН:</w:t>
      </w:r>
    </w:p>
    <w:p w14:paraId="65F99A3B" w14:textId="77777777" w:rsidR="000A5BA7" w:rsidRPr="00D220DD" w:rsidRDefault="000A5BA7" w:rsidP="000A5BA7">
      <w:pPr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709"/>
        <w:gridCol w:w="4785"/>
      </w:tblGrid>
      <w:tr w:rsidR="000A5BA7" w:rsidRPr="00D220DD" w14:paraId="1537E6C4" w14:textId="77777777" w:rsidTr="00A10958">
        <w:tc>
          <w:tcPr>
            <w:tcW w:w="4253" w:type="dxa"/>
          </w:tcPr>
          <w:p w14:paraId="339EC30B" w14:textId="77777777" w:rsidR="000A5BA7" w:rsidRPr="00D220DD" w:rsidRDefault="000A5BA7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От имени Исполнителя</w:t>
            </w:r>
          </w:p>
          <w:p w14:paraId="4FC6CE7A" w14:textId="4D231EB5" w:rsidR="000A5BA7" w:rsidRPr="00D220DD" w:rsidRDefault="000A5BA7" w:rsidP="00A10958">
            <w:pPr>
              <w:rPr>
                <w:sz w:val="22"/>
                <w:szCs w:val="22"/>
              </w:rPr>
            </w:pPr>
          </w:p>
          <w:p w14:paraId="575DEAE8" w14:textId="77777777" w:rsidR="003779C2" w:rsidRPr="00D220DD" w:rsidRDefault="003779C2" w:rsidP="00A10958">
            <w:pPr>
              <w:rPr>
                <w:sz w:val="22"/>
                <w:szCs w:val="22"/>
              </w:rPr>
            </w:pPr>
          </w:p>
          <w:p w14:paraId="18EBF205" w14:textId="77777777" w:rsidR="000A5BA7" w:rsidRPr="00D220DD" w:rsidRDefault="000A5BA7" w:rsidP="00A10958">
            <w:pPr>
              <w:rPr>
                <w:sz w:val="22"/>
                <w:szCs w:val="22"/>
              </w:rPr>
            </w:pPr>
          </w:p>
          <w:p w14:paraId="2EB0592C" w14:textId="128CC8B6" w:rsidR="000A5BA7" w:rsidRPr="00D220DD" w:rsidRDefault="000A5BA7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 xml:space="preserve">___________________ </w:t>
            </w:r>
          </w:p>
          <w:p w14:paraId="3DFCA830" w14:textId="77777777" w:rsidR="003779C2" w:rsidRPr="00D220DD" w:rsidRDefault="003779C2" w:rsidP="00A10958">
            <w:pPr>
              <w:rPr>
                <w:sz w:val="22"/>
                <w:szCs w:val="22"/>
              </w:rPr>
            </w:pPr>
          </w:p>
          <w:p w14:paraId="3E59BF08" w14:textId="77777777" w:rsidR="000A5BA7" w:rsidRPr="00D220DD" w:rsidRDefault="000A5BA7" w:rsidP="00A10958">
            <w:pPr>
              <w:rPr>
                <w:sz w:val="22"/>
                <w:szCs w:val="22"/>
              </w:rPr>
            </w:pPr>
          </w:p>
          <w:p w14:paraId="14026BC7" w14:textId="4181C5BB" w:rsidR="000A5BA7" w:rsidRPr="00D220DD" w:rsidRDefault="000A5BA7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______________ 202</w:t>
            </w:r>
            <w:r w:rsidR="003779C2" w:rsidRPr="00D220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3BED6AEA" w14:textId="77777777" w:rsidR="000A5BA7" w:rsidRPr="00D220DD" w:rsidRDefault="000A5BA7" w:rsidP="00A109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</w:tcPr>
          <w:p w14:paraId="1E2B60A3" w14:textId="77777777" w:rsidR="000A5BA7" w:rsidRPr="00D220DD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От имени Заказчика</w:t>
            </w:r>
          </w:p>
          <w:p w14:paraId="01270797" w14:textId="77777777" w:rsidR="000A5BA7" w:rsidRPr="00D220DD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Председатель Правления</w:t>
            </w:r>
          </w:p>
          <w:p w14:paraId="515ACC13" w14:textId="77777777" w:rsidR="000A5BA7" w:rsidRPr="00D220DD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2353D2CA" w14:textId="77777777" w:rsidR="000A5BA7" w:rsidRPr="00D220DD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61CA652D" w14:textId="77777777" w:rsidR="000A5BA7" w:rsidRPr="00D220DD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___________________ Коробьин О.И.</w:t>
            </w:r>
          </w:p>
          <w:p w14:paraId="2C98485D" w14:textId="77777777" w:rsidR="000A5BA7" w:rsidRPr="00D220DD" w:rsidRDefault="000A5BA7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proofErr w:type="spellStart"/>
            <w:r w:rsidRPr="00D220DD">
              <w:rPr>
                <w:snapToGrid w:val="0"/>
                <w:sz w:val="22"/>
                <w:szCs w:val="22"/>
              </w:rPr>
              <w:t>м.п</w:t>
            </w:r>
            <w:proofErr w:type="spellEnd"/>
            <w:r w:rsidRPr="00D220DD">
              <w:rPr>
                <w:snapToGrid w:val="0"/>
                <w:sz w:val="22"/>
                <w:szCs w:val="22"/>
              </w:rPr>
              <w:t>.</w:t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</w:p>
          <w:p w14:paraId="691CE988" w14:textId="5FE45DAE" w:rsidR="000A5BA7" w:rsidRPr="00D220DD" w:rsidRDefault="000A5BA7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____________</w:t>
            </w:r>
            <w:proofErr w:type="gramStart"/>
            <w:r w:rsidRPr="00D220DD">
              <w:rPr>
                <w:sz w:val="22"/>
                <w:szCs w:val="22"/>
              </w:rPr>
              <w:t>_  202</w:t>
            </w:r>
            <w:r w:rsidR="003779C2" w:rsidRPr="00D220DD">
              <w:rPr>
                <w:sz w:val="22"/>
                <w:szCs w:val="22"/>
              </w:rPr>
              <w:t>1</w:t>
            </w:r>
            <w:proofErr w:type="gramEnd"/>
            <w:r w:rsidRPr="00D220DD">
              <w:rPr>
                <w:sz w:val="22"/>
                <w:szCs w:val="22"/>
              </w:rPr>
              <w:t>.</w:t>
            </w:r>
          </w:p>
        </w:tc>
      </w:tr>
    </w:tbl>
    <w:p w14:paraId="65B4D72F" w14:textId="6473077D" w:rsidR="003779C2" w:rsidRPr="00D220DD" w:rsidRDefault="003779C2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2BF344BE" w14:textId="77777777" w:rsidR="003779C2" w:rsidRPr="00D220DD" w:rsidRDefault="003779C2">
      <w:pPr>
        <w:tabs>
          <w:tab w:val="clear" w:pos="709"/>
        </w:tabs>
        <w:spacing w:after="160" w:line="259" w:lineRule="auto"/>
        <w:jc w:val="left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br w:type="page"/>
      </w:r>
    </w:p>
    <w:p w14:paraId="325975ED" w14:textId="6D6C72B5" w:rsidR="00C27316" w:rsidRPr="00D220DD" w:rsidRDefault="00C27316" w:rsidP="00C27316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lastRenderedPageBreak/>
        <w:t>Приложение 2</w:t>
      </w:r>
    </w:p>
    <w:p w14:paraId="2D0DDAE4" w14:textId="64991496" w:rsidR="00C27316" w:rsidRPr="00D220DD" w:rsidRDefault="00C27316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  <w:r w:rsidRPr="00D220DD">
        <w:rPr>
          <w:sz w:val="22"/>
          <w:szCs w:val="22"/>
        </w:rPr>
        <w:t xml:space="preserve">к договору № </w:t>
      </w:r>
    </w:p>
    <w:p w14:paraId="079335D9" w14:textId="05E109C8" w:rsidR="00C27316" w:rsidRPr="00D220DD" w:rsidRDefault="00C27316" w:rsidP="00C27316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  <w:r w:rsidRPr="00D220DD">
        <w:rPr>
          <w:sz w:val="22"/>
          <w:szCs w:val="22"/>
        </w:rPr>
        <w:t xml:space="preserve">от </w:t>
      </w:r>
      <w:r w:rsidR="00C6354D" w:rsidRPr="00D220DD">
        <w:rPr>
          <w:sz w:val="22"/>
          <w:szCs w:val="22"/>
        </w:rPr>
        <w:t xml:space="preserve">                    </w:t>
      </w:r>
      <w:r w:rsidRPr="00D220DD">
        <w:rPr>
          <w:sz w:val="22"/>
          <w:szCs w:val="22"/>
        </w:rPr>
        <w:t>202</w:t>
      </w:r>
      <w:r w:rsidR="00C6354D" w:rsidRPr="00D220DD">
        <w:rPr>
          <w:sz w:val="22"/>
          <w:szCs w:val="22"/>
        </w:rPr>
        <w:t>1</w:t>
      </w:r>
    </w:p>
    <w:p w14:paraId="4374A2E6" w14:textId="77777777" w:rsidR="00C27316" w:rsidRPr="00D220DD" w:rsidRDefault="00C27316" w:rsidP="00C27316">
      <w:pPr>
        <w:tabs>
          <w:tab w:val="clear" w:pos="709"/>
        </w:tabs>
        <w:autoSpaceDE w:val="0"/>
        <w:autoSpaceDN w:val="0"/>
        <w:rPr>
          <w:sz w:val="22"/>
          <w:szCs w:val="22"/>
        </w:rPr>
      </w:pPr>
    </w:p>
    <w:p w14:paraId="5A4FF480" w14:textId="1523FEED" w:rsidR="00C27316" w:rsidRPr="00D220DD" w:rsidRDefault="00C27316" w:rsidP="00C27316">
      <w:pPr>
        <w:tabs>
          <w:tab w:val="clear" w:pos="709"/>
        </w:tabs>
        <w:jc w:val="center"/>
        <w:rPr>
          <w:b/>
          <w:bCs/>
          <w:sz w:val="22"/>
          <w:szCs w:val="22"/>
          <w:lang w:eastAsia="en-US"/>
        </w:rPr>
      </w:pPr>
      <w:r w:rsidRPr="00D220DD">
        <w:rPr>
          <w:b/>
          <w:bCs/>
          <w:sz w:val="22"/>
          <w:szCs w:val="22"/>
          <w:lang w:eastAsia="en-US"/>
        </w:rPr>
        <w:t>Спецификация сервисных контрактов</w:t>
      </w:r>
    </w:p>
    <w:p w14:paraId="4863AC0A" w14:textId="77777777" w:rsidR="00C27316" w:rsidRPr="00D220DD" w:rsidRDefault="00C27316" w:rsidP="00C27316">
      <w:pPr>
        <w:tabs>
          <w:tab w:val="clear" w:pos="709"/>
        </w:tabs>
        <w:spacing w:line="160" w:lineRule="exact"/>
        <w:jc w:val="left"/>
        <w:rPr>
          <w:sz w:val="22"/>
          <w:szCs w:val="22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10"/>
        <w:gridCol w:w="1579"/>
        <w:gridCol w:w="689"/>
        <w:gridCol w:w="567"/>
        <w:gridCol w:w="1275"/>
        <w:gridCol w:w="1275"/>
        <w:gridCol w:w="1137"/>
        <w:gridCol w:w="1273"/>
      </w:tblGrid>
      <w:tr w:rsidR="00C27316" w:rsidRPr="00D220DD" w14:paraId="476D1304" w14:textId="77777777" w:rsidTr="00C27316">
        <w:trPr>
          <w:trHeight w:val="591"/>
          <w:jc w:val="center"/>
        </w:trPr>
        <w:tc>
          <w:tcPr>
            <w:tcW w:w="198" w:type="pct"/>
            <w:vAlign w:val="center"/>
          </w:tcPr>
          <w:p w14:paraId="32CBD7CC" w14:textId="56964E09" w:rsidR="00C27316" w:rsidRPr="00D220DD" w:rsidRDefault="00C27316" w:rsidP="00C27316">
            <w:pPr>
              <w:tabs>
                <w:tab w:val="clear" w:pos="709"/>
              </w:tabs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№</w:t>
            </w:r>
          </w:p>
        </w:tc>
        <w:tc>
          <w:tcPr>
            <w:tcW w:w="1134" w:type="pct"/>
            <w:vAlign w:val="center"/>
          </w:tcPr>
          <w:p w14:paraId="5122709E" w14:textId="5009703F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743" w:type="pct"/>
          </w:tcPr>
          <w:p w14:paraId="3147507D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Артикул и(или) код (Part #) и(или) модель и(или) техническое описание</w:t>
            </w:r>
          </w:p>
        </w:tc>
        <w:tc>
          <w:tcPr>
            <w:tcW w:w="324" w:type="pct"/>
            <w:vAlign w:val="center"/>
          </w:tcPr>
          <w:p w14:paraId="17E7A540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Ед.</w:t>
            </w:r>
          </w:p>
          <w:p w14:paraId="2CBB59EC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изм.</w:t>
            </w:r>
          </w:p>
        </w:tc>
        <w:tc>
          <w:tcPr>
            <w:tcW w:w="267" w:type="pct"/>
            <w:vAlign w:val="center"/>
          </w:tcPr>
          <w:p w14:paraId="2A758C20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Кол-</w:t>
            </w:r>
          </w:p>
          <w:p w14:paraId="7A8D75D9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во</w:t>
            </w:r>
          </w:p>
        </w:tc>
        <w:tc>
          <w:tcPr>
            <w:tcW w:w="600" w:type="pct"/>
            <w:vAlign w:val="center"/>
          </w:tcPr>
          <w:p w14:paraId="1FEEF7F3" w14:textId="77777777" w:rsidR="00C27316" w:rsidRPr="00D220DD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220DD">
              <w:rPr>
                <w:sz w:val="21"/>
                <w:szCs w:val="21"/>
                <w:lang w:eastAsia="en-US"/>
              </w:rPr>
              <w:t>Отпускная цена без НДС,</w:t>
            </w:r>
          </w:p>
          <w:p w14:paraId="2DAAF155" w14:textId="77777777" w:rsidR="00C27316" w:rsidRPr="00D220DD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220DD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r w:rsidRPr="00D220DD">
              <w:rPr>
                <w:sz w:val="21"/>
                <w:szCs w:val="21"/>
                <w:lang w:eastAsia="en-US"/>
              </w:rPr>
              <w:t>. (</w:t>
            </w:r>
            <w:r w:rsidRPr="00D220DD">
              <w:rPr>
                <w:sz w:val="21"/>
                <w:szCs w:val="21"/>
                <w:lang w:val="en-US" w:eastAsia="en-US"/>
              </w:rPr>
              <w:t>BYN</w:t>
            </w:r>
            <w:r w:rsidRPr="00D220DD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600" w:type="pct"/>
            <w:vAlign w:val="center"/>
          </w:tcPr>
          <w:p w14:paraId="11F90B5F" w14:textId="77777777" w:rsidR="00C27316" w:rsidRPr="00D220DD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220DD">
              <w:rPr>
                <w:sz w:val="21"/>
                <w:szCs w:val="21"/>
                <w:lang w:eastAsia="en-US"/>
              </w:rPr>
              <w:t>Сумма без НДС,</w:t>
            </w:r>
          </w:p>
          <w:p w14:paraId="1A35E58D" w14:textId="77777777" w:rsidR="00C27316" w:rsidRPr="00D220DD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220DD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r w:rsidRPr="00D220DD">
              <w:rPr>
                <w:sz w:val="21"/>
                <w:szCs w:val="21"/>
                <w:lang w:eastAsia="en-US"/>
              </w:rPr>
              <w:t>. (</w:t>
            </w:r>
            <w:r w:rsidRPr="00D220DD">
              <w:rPr>
                <w:sz w:val="21"/>
                <w:szCs w:val="21"/>
                <w:lang w:val="en-US" w:eastAsia="en-US"/>
              </w:rPr>
              <w:t>BYN</w:t>
            </w:r>
            <w:r w:rsidRPr="00D220DD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535" w:type="pct"/>
            <w:vAlign w:val="center"/>
          </w:tcPr>
          <w:p w14:paraId="20B401E1" w14:textId="4A17C5B0" w:rsidR="00C27316" w:rsidRPr="00D220DD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220DD">
              <w:rPr>
                <w:sz w:val="21"/>
                <w:szCs w:val="21"/>
                <w:lang w:eastAsia="en-US"/>
              </w:rPr>
              <w:t>Сумма НДС (</w:t>
            </w:r>
            <w:r w:rsidR="00C6354D" w:rsidRPr="00D220DD">
              <w:rPr>
                <w:sz w:val="21"/>
                <w:szCs w:val="21"/>
                <w:lang w:eastAsia="en-US"/>
              </w:rPr>
              <w:t>____</w:t>
            </w:r>
            <w:r w:rsidRPr="00D220DD">
              <w:rPr>
                <w:sz w:val="21"/>
                <w:szCs w:val="21"/>
                <w:lang w:eastAsia="en-US"/>
              </w:rPr>
              <w:t>%),</w:t>
            </w:r>
          </w:p>
          <w:p w14:paraId="34B8DC4C" w14:textId="77777777" w:rsidR="00C27316" w:rsidRPr="00D220DD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220DD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r w:rsidRPr="00D220DD">
              <w:rPr>
                <w:sz w:val="21"/>
                <w:szCs w:val="21"/>
                <w:lang w:eastAsia="en-US"/>
              </w:rPr>
              <w:t>. (</w:t>
            </w:r>
            <w:r w:rsidRPr="00D220DD">
              <w:rPr>
                <w:sz w:val="21"/>
                <w:szCs w:val="21"/>
                <w:lang w:val="en-US" w:eastAsia="en-US"/>
              </w:rPr>
              <w:t>BYN</w:t>
            </w:r>
            <w:r w:rsidRPr="00D220DD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599" w:type="pct"/>
            <w:vAlign w:val="center"/>
          </w:tcPr>
          <w:p w14:paraId="32E814FE" w14:textId="77777777" w:rsidR="00C27316" w:rsidRPr="00D220DD" w:rsidRDefault="00C27316" w:rsidP="00C27316">
            <w:pPr>
              <w:tabs>
                <w:tab w:val="clear" w:pos="709"/>
              </w:tabs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D220DD">
              <w:rPr>
                <w:sz w:val="21"/>
                <w:szCs w:val="21"/>
                <w:lang w:eastAsia="en-US"/>
              </w:rPr>
              <w:t>Стоимость с НДС,</w:t>
            </w:r>
          </w:p>
          <w:p w14:paraId="0C7A35C2" w14:textId="77777777" w:rsidR="00C27316" w:rsidRPr="00D220DD" w:rsidRDefault="00C27316" w:rsidP="00C27316">
            <w:pPr>
              <w:widowControl w:val="0"/>
              <w:tabs>
                <w:tab w:val="clear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D220DD">
              <w:rPr>
                <w:sz w:val="21"/>
                <w:szCs w:val="21"/>
                <w:lang w:eastAsia="en-US"/>
              </w:rPr>
              <w:t>руб.коп</w:t>
            </w:r>
            <w:proofErr w:type="spellEnd"/>
            <w:r w:rsidRPr="00D220DD">
              <w:rPr>
                <w:sz w:val="21"/>
                <w:szCs w:val="21"/>
                <w:lang w:eastAsia="en-US"/>
              </w:rPr>
              <w:t>. (</w:t>
            </w:r>
            <w:r w:rsidRPr="00D220DD">
              <w:rPr>
                <w:sz w:val="21"/>
                <w:szCs w:val="21"/>
                <w:lang w:val="en-US" w:eastAsia="en-US"/>
              </w:rPr>
              <w:t>BYN</w:t>
            </w:r>
            <w:r w:rsidRPr="00D220DD">
              <w:rPr>
                <w:sz w:val="21"/>
                <w:szCs w:val="21"/>
                <w:lang w:eastAsia="en-US"/>
              </w:rPr>
              <w:t>)</w:t>
            </w:r>
          </w:p>
        </w:tc>
      </w:tr>
      <w:tr w:rsidR="00C27316" w:rsidRPr="00D220DD" w14:paraId="5A1FBAE7" w14:textId="77777777" w:rsidTr="00C27316">
        <w:trPr>
          <w:trHeight w:val="309"/>
          <w:jc w:val="center"/>
        </w:trPr>
        <w:tc>
          <w:tcPr>
            <w:tcW w:w="198" w:type="pct"/>
            <w:vAlign w:val="center"/>
          </w:tcPr>
          <w:p w14:paraId="3E7F5B7E" w14:textId="77777777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z w:val="21"/>
                <w:szCs w:val="21"/>
              </w:rPr>
            </w:pPr>
            <w:r w:rsidRPr="00D220DD">
              <w:rPr>
                <w:sz w:val="21"/>
                <w:szCs w:val="21"/>
              </w:rPr>
              <w:t>1.</w:t>
            </w:r>
          </w:p>
        </w:tc>
        <w:tc>
          <w:tcPr>
            <w:tcW w:w="1134" w:type="pct"/>
          </w:tcPr>
          <w:p w14:paraId="36E5BED9" w14:textId="395F5602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z w:val="21"/>
                <w:szCs w:val="21"/>
              </w:rPr>
            </w:pPr>
          </w:p>
        </w:tc>
        <w:tc>
          <w:tcPr>
            <w:tcW w:w="743" w:type="pct"/>
            <w:vAlign w:val="center"/>
          </w:tcPr>
          <w:p w14:paraId="26D76F03" w14:textId="5C62122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24" w:type="pct"/>
          </w:tcPr>
          <w:p w14:paraId="31CA9A4F" w14:textId="29311E3F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EA8D5" w14:textId="7A04E77A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FCEF1" w14:textId="26A3EE9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CC0B" w14:textId="14F56EAF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8954" w14:textId="1A21924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25C" w14:textId="27CA6215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</w:tr>
      <w:tr w:rsidR="00C27316" w:rsidRPr="00D220DD" w14:paraId="0FD53BD5" w14:textId="77777777" w:rsidTr="00C27316">
        <w:trPr>
          <w:trHeight w:val="273"/>
          <w:jc w:val="center"/>
        </w:trPr>
        <w:tc>
          <w:tcPr>
            <w:tcW w:w="198" w:type="pct"/>
            <w:vAlign w:val="center"/>
          </w:tcPr>
          <w:p w14:paraId="66FFBDA9" w14:textId="77777777" w:rsidR="00C27316" w:rsidRPr="00D220DD" w:rsidRDefault="00C27316" w:rsidP="00C27316">
            <w:pPr>
              <w:tabs>
                <w:tab w:val="clear" w:pos="709"/>
              </w:tabs>
              <w:ind w:left="256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pct"/>
            <w:vAlign w:val="center"/>
          </w:tcPr>
          <w:p w14:paraId="7C1BD9FA" w14:textId="77777777" w:rsidR="00C27316" w:rsidRPr="00D220DD" w:rsidRDefault="00C27316" w:rsidP="00D220DD">
            <w:pPr>
              <w:tabs>
                <w:tab w:val="clear" w:pos="709"/>
              </w:tabs>
              <w:ind w:left="256"/>
              <w:jc w:val="right"/>
              <w:rPr>
                <w:bCs/>
                <w:sz w:val="21"/>
                <w:szCs w:val="21"/>
                <w:lang w:val="en-US"/>
              </w:rPr>
            </w:pPr>
            <w:r w:rsidRPr="00D220DD">
              <w:rPr>
                <w:bCs/>
                <w:sz w:val="21"/>
                <w:szCs w:val="21"/>
              </w:rPr>
              <w:t>Итого</w:t>
            </w:r>
            <w:r w:rsidRPr="00D220DD">
              <w:rPr>
                <w:bCs/>
                <w:sz w:val="21"/>
                <w:szCs w:val="21"/>
                <w:lang w:val="en-US"/>
              </w:rPr>
              <w:t>:</w:t>
            </w:r>
          </w:p>
        </w:tc>
        <w:tc>
          <w:tcPr>
            <w:tcW w:w="743" w:type="pct"/>
          </w:tcPr>
          <w:p w14:paraId="53864700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vAlign w:val="center"/>
          </w:tcPr>
          <w:p w14:paraId="615EBC84" w14:textId="77777777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0A72F4EA" w14:textId="6201ADFF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35" w:type="pct"/>
            <w:vAlign w:val="center"/>
          </w:tcPr>
          <w:p w14:paraId="772A6A21" w14:textId="79D7AC80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9" w:type="pct"/>
            <w:vAlign w:val="center"/>
          </w:tcPr>
          <w:p w14:paraId="31366BE0" w14:textId="19735D86" w:rsidR="00C27316" w:rsidRPr="00D220DD" w:rsidRDefault="00C27316" w:rsidP="00C27316">
            <w:pPr>
              <w:tabs>
                <w:tab w:val="clear" w:pos="709"/>
              </w:tabs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02650A7D" w14:textId="77777777" w:rsidR="00C27316" w:rsidRPr="00D220DD" w:rsidRDefault="00C27316" w:rsidP="00C27316">
      <w:pPr>
        <w:tabs>
          <w:tab w:val="clear" w:pos="709"/>
        </w:tabs>
        <w:spacing w:line="160" w:lineRule="exact"/>
        <w:jc w:val="center"/>
        <w:rPr>
          <w:sz w:val="22"/>
          <w:szCs w:val="22"/>
        </w:rPr>
      </w:pPr>
    </w:p>
    <w:p w14:paraId="7950020C" w14:textId="06E2796B" w:rsidR="00C27316" w:rsidRPr="00D220DD" w:rsidRDefault="00C27316" w:rsidP="00C27316">
      <w:pPr>
        <w:tabs>
          <w:tab w:val="clear" w:pos="709"/>
        </w:tabs>
        <w:ind w:left="-142" w:right="-142" w:firstLine="568"/>
        <w:rPr>
          <w:sz w:val="22"/>
          <w:szCs w:val="22"/>
        </w:rPr>
      </w:pPr>
      <w:r w:rsidRPr="00D220DD">
        <w:rPr>
          <w:sz w:val="22"/>
          <w:szCs w:val="22"/>
        </w:rPr>
        <w:t xml:space="preserve">Итого к оплате: </w:t>
      </w:r>
      <w:r w:rsidR="00C6354D" w:rsidRPr="00D220DD">
        <w:rPr>
          <w:b/>
          <w:sz w:val="22"/>
          <w:szCs w:val="22"/>
        </w:rPr>
        <w:t>_______________________________________________</w:t>
      </w:r>
      <w:r w:rsidRPr="00D220DD">
        <w:rPr>
          <w:sz w:val="22"/>
          <w:szCs w:val="22"/>
        </w:rPr>
        <w:t xml:space="preserve">, в том числе НДС по ставке </w:t>
      </w:r>
      <w:r w:rsidR="00C6354D" w:rsidRPr="00D220DD">
        <w:rPr>
          <w:sz w:val="22"/>
          <w:szCs w:val="22"/>
        </w:rPr>
        <w:t>_______</w:t>
      </w:r>
      <w:r w:rsidRPr="00D220DD">
        <w:rPr>
          <w:sz w:val="22"/>
          <w:szCs w:val="22"/>
        </w:rPr>
        <w:t xml:space="preserve">% – </w:t>
      </w:r>
      <w:r w:rsidR="00C6354D" w:rsidRPr="00D220DD">
        <w:rPr>
          <w:b/>
          <w:sz w:val="22"/>
          <w:szCs w:val="22"/>
        </w:rPr>
        <w:t>_____________________________________________</w:t>
      </w:r>
      <w:r w:rsidRPr="00D220DD">
        <w:rPr>
          <w:sz w:val="22"/>
          <w:szCs w:val="22"/>
        </w:rPr>
        <w:t>.</w:t>
      </w:r>
    </w:p>
    <w:p w14:paraId="0D6B7FC0" w14:textId="77777777" w:rsidR="00C27316" w:rsidRPr="00D220DD" w:rsidRDefault="00C27316" w:rsidP="00C27316">
      <w:pPr>
        <w:tabs>
          <w:tab w:val="clear" w:pos="709"/>
        </w:tabs>
        <w:spacing w:line="160" w:lineRule="exact"/>
        <w:jc w:val="left"/>
        <w:rPr>
          <w:sz w:val="22"/>
          <w:szCs w:val="22"/>
        </w:rPr>
      </w:pPr>
    </w:p>
    <w:p w14:paraId="48E6B831" w14:textId="77777777" w:rsidR="00C27316" w:rsidRPr="00D220DD" w:rsidRDefault="00C27316" w:rsidP="00C27316">
      <w:pPr>
        <w:jc w:val="center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>ПОДПИСИ СТОРОН:</w:t>
      </w:r>
    </w:p>
    <w:p w14:paraId="5634F94E" w14:textId="5E97DDF8" w:rsidR="00C27316" w:rsidRPr="00D220DD" w:rsidRDefault="00C27316" w:rsidP="00C27316">
      <w:pPr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709"/>
        <w:gridCol w:w="4785"/>
      </w:tblGrid>
      <w:tr w:rsidR="00C27316" w:rsidRPr="00D220DD" w14:paraId="11066A6E" w14:textId="77777777" w:rsidTr="00C27316">
        <w:tc>
          <w:tcPr>
            <w:tcW w:w="4253" w:type="dxa"/>
          </w:tcPr>
          <w:p w14:paraId="494D0671" w14:textId="77777777" w:rsidR="00C27316" w:rsidRPr="00D220DD" w:rsidRDefault="00C27316" w:rsidP="00C27316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От имени Исполнителя</w:t>
            </w:r>
          </w:p>
          <w:p w14:paraId="2AFD067A" w14:textId="0E8181F6" w:rsidR="00C27316" w:rsidRPr="00D220DD" w:rsidRDefault="00C27316" w:rsidP="00C27316">
            <w:pPr>
              <w:rPr>
                <w:sz w:val="22"/>
                <w:szCs w:val="22"/>
              </w:rPr>
            </w:pPr>
          </w:p>
          <w:p w14:paraId="47EE3F9A" w14:textId="77777777" w:rsidR="00C27316" w:rsidRPr="00D220DD" w:rsidRDefault="00C27316" w:rsidP="00C27316">
            <w:pPr>
              <w:rPr>
                <w:sz w:val="22"/>
                <w:szCs w:val="22"/>
              </w:rPr>
            </w:pPr>
          </w:p>
          <w:p w14:paraId="1A0AC326" w14:textId="77777777" w:rsidR="00C27316" w:rsidRPr="00D220DD" w:rsidRDefault="00C27316" w:rsidP="00C27316">
            <w:pPr>
              <w:rPr>
                <w:sz w:val="22"/>
                <w:szCs w:val="22"/>
              </w:rPr>
            </w:pPr>
          </w:p>
          <w:p w14:paraId="29ED583B" w14:textId="3137C706" w:rsidR="00C27316" w:rsidRPr="00D220DD" w:rsidRDefault="00C27316" w:rsidP="00C27316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 xml:space="preserve">___________________ </w:t>
            </w:r>
          </w:p>
          <w:p w14:paraId="115E9798" w14:textId="77777777" w:rsidR="00C27316" w:rsidRPr="00D220DD" w:rsidRDefault="00C27316" w:rsidP="00C27316">
            <w:pPr>
              <w:rPr>
                <w:sz w:val="22"/>
                <w:szCs w:val="22"/>
              </w:rPr>
            </w:pPr>
          </w:p>
          <w:p w14:paraId="74EA529F" w14:textId="16051678" w:rsidR="00C27316" w:rsidRPr="00D220DD" w:rsidRDefault="00C27316" w:rsidP="00C27316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______________ 202</w:t>
            </w:r>
            <w:r w:rsidR="00C6354D" w:rsidRPr="00D220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C7084A3" w14:textId="77777777" w:rsidR="00C27316" w:rsidRPr="00D220DD" w:rsidRDefault="00C27316" w:rsidP="00C273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</w:tcPr>
          <w:p w14:paraId="639D4A30" w14:textId="77777777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От имени Заказчика</w:t>
            </w:r>
          </w:p>
          <w:p w14:paraId="2433FFA3" w14:textId="147050BB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Председатель Правления</w:t>
            </w:r>
          </w:p>
          <w:p w14:paraId="79E2CEC7" w14:textId="0C251CCE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0D239BD6" w14:textId="6232CE3E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2A1E17D1" w14:textId="2D91201C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 xml:space="preserve">___________________ </w:t>
            </w:r>
          </w:p>
          <w:p w14:paraId="5F8473CE" w14:textId="77777777" w:rsidR="00C27316" w:rsidRPr="00D220DD" w:rsidRDefault="00C27316" w:rsidP="00C27316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proofErr w:type="spellStart"/>
            <w:r w:rsidRPr="00D220DD">
              <w:rPr>
                <w:snapToGrid w:val="0"/>
                <w:sz w:val="22"/>
                <w:szCs w:val="22"/>
              </w:rPr>
              <w:t>м.п</w:t>
            </w:r>
            <w:proofErr w:type="spellEnd"/>
            <w:r w:rsidRPr="00D220DD">
              <w:rPr>
                <w:snapToGrid w:val="0"/>
                <w:sz w:val="22"/>
                <w:szCs w:val="22"/>
              </w:rPr>
              <w:t>.</w:t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</w:p>
          <w:p w14:paraId="775B9F97" w14:textId="5DFBC08D" w:rsidR="00C27316" w:rsidRPr="00D220DD" w:rsidRDefault="00C27316" w:rsidP="00C27316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____________</w:t>
            </w:r>
            <w:proofErr w:type="gramStart"/>
            <w:r w:rsidRPr="00D220DD">
              <w:rPr>
                <w:sz w:val="22"/>
                <w:szCs w:val="22"/>
              </w:rPr>
              <w:t>_  202</w:t>
            </w:r>
            <w:r w:rsidR="00C6354D" w:rsidRPr="00D220DD">
              <w:rPr>
                <w:sz w:val="22"/>
                <w:szCs w:val="22"/>
              </w:rPr>
              <w:t>1</w:t>
            </w:r>
            <w:proofErr w:type="gramEnd"/>
          </w:p>
        </w:tc>
      </w:tr>
    </w:tbl>
    <w:p w14:paraId="72F090BB" w14:textId="55BFCE01" w:rsidR="00792A98" w:rsidRPr="00D220DD" w:rsidRDefault="00792A98" w:rsidP="00792A98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</w:p>
    <w:p w14:paraId="3231E832" w14:textId="59D1C5AB" w:rsidR="00792A98" w:rsidRPr="00D220DD" w:rsidRDefault="00792A98" w:rsidP="00792A98">
      <w:pPr>
        <w:tabs>
          <w:tab w:val="clear" w:pos="709"/>
        </w:tabs>
        <w:autoSpaceDE w:val="0"/>
        <w:autoSpaceDN w:val="0"/>
        <w:ind w:left="397" w:hanging="397"/>
        <w:jc w:val="right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>Приложение 3</w:t>
      </w:r>
    </w:p>
    <w:p w14:paraId="3FA58DB9" w14:textId="3A4EDC7F" w:rsidR="00792A98" w:rsidRPr="00D220DD" w:rsidRDefault="00792A98" w:rsidP="00792A98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  <w:r w:rsidRPr="00D220DD">
        <w:rPr>
          <w:sz w:val="22"/>
          <w:szCs w:val="22"/>
        </w:rPr>
        <w:t xml:space="preserve">к договору № </w:t>
      </w:r>
    </w:p>
    <w:p w14:paraId="4D3AB797" w14:textId="6E33F421" w:rsidR="00792A98" w:rsidRPr="00D220DD" w:rsidRDefault="00792A98" w:rsidP="00792A98">
      <w:pPr>
        <w:tabs>
          <w:tab w:val="clear" w:pos="709"/>
        </w:tabs>
        <w:autoSpaceDE w:val="0"/>
        <w:autoSpaceDN w:val="0"/>
        <w:ind w:left="720"/>
        <w:jc w:val="right"/>
        <w:rPr>
          <w:sz w:val="22"/>
          <w:szCs w:val="22"/>
        </w:rPr>
      </w:pPr>
      <w:r w:rsidRPr="00D220DD">
        <w:rPr>
          <w:sz w:val="22"/>
          <w:szCs w:val="22"/>
        </w:rPr>
        <w:t xml:space="preserve">от </w:t>
      </w:r>
      <w:r w:rsidR="00C6354D" w:rsidRPr="00D220DD">
        <w:rPr>
          <w:sz w:val="22"/>
          <w:szCs w:val="22"/>
        </w:rPr>
        <w:t xml:space="preserve">                     </w:t>
      </w:r>
      <w:r w:rsidRPr="00D220DD">
        <w:rPr>
          <w:sz w:val="22"/>
          <w:szCs w:val="22"/>
        </w:rPr>
        <w:t>202</w:t>
      </w:r>
      <w:r w:rsidR="00C6354D" w:rsidRPr="00D220DD">
        <w:rPr>
          <w:sz w:val="22"/>
          <w:szCs w:val="22"/>
        </w:rPr>
        <w:t>1</w:t>
      </w:r>
    </w:p>
    <w:p w14:paraId="3E2DBA21" w14:textId="5B757BEC" w:rsidR="00C27316" w:rsidRPr="00D220DD" w:rsidRDefault="00C27316" w:rsidP="00C27316">
      <w:pPr>
        <w:rPr>
          <w:b/>
          <w:sz w:val="23"/>
          <w:szCs w:val="23"/>
        </w:rPr>
      </w:pPr>
    </w:p>
    <w:p w14:paraId="6C9A1C8E" w14:textId="12BF50B3" w:rsidR="00C27316" w:rsidRPr="00D220DD" w:rsidRDefault="00C27316" w:rsidP="00C27316">
      <w:pPr>
        <w:tabs>
          <w:tab w:val="clear" w:pos="709"/>
        </w:tabs>
        <w:autoSpaceDE w:val="0"/>
        <w:autoSpaceDN w:val="0"/>
        <w:rPr>
          <w:sz w:val="23"/>
          <w:szCs w:val="23"/>
        </w:rPr>
      </w:pPr>
    </w:p>
    <w:p w14:paraId="7B587901" w14:textId="77777777" w:rsidR="00792A98" w:rsidRPr="00D220DD" w:rsidRDefault="00792A98" w:rsidP="00792A98">
      <w:pPr>
        <w:tabs>
          <w:tab w:val="clear" w:pos="709"/>
        </w:tabs>
        <w:jc w:val="center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 xml:space="preserve">Протокол согласования размера вознаграждения </w:t>
      </w:r>
    </w:p>
    <w:p w14:paraId="0C271666" w14:textId="30207D8C" w:rsidR="00792A98" w:rsidRPr="00D220DD" w:rsidRDefault="00792A98" w:rsidP="00792A98">
      <w:pPr>
        <w:tabs>
          <w:tab w:val="clear" w:pos="709"/>
        </w:tabs>
        <w:jc w:val="center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 xml:space="preserve">между </w:t>
      </w:r>
      <w:r w:rsidR="00C6354D" w:rsidRPr="00D220DD">
        <w:rPr>
          <w:b/>
          <w:sz w:val="22"/>
          <w:szCs w:val="22"/>
          <w:lang w:eastAsia="en-US"/>
        </w:rPr>
        <w:t>__________________________________________________</w:t>
      </w:r>
      <w:r w:rsidRPr="00D220DD">
        <w:rPr>
          <w:b/>
          <w:sz w:val="22"/>
          <w:szCs w:val="22"/>
          <w:lang w:eastAsia="en-US"/>
        </w:rPr>
        <w:t xml:space="preserve"> и</w:t>
      </w:r>
    </w:p>
    <w:p w14:paraId="5293046C" w14:textId="77777777" w:rsidR="00792A98" w:rsidRPr="00D220DD" w:rsidRDefault="00792A98" w:rsidP="00792A98">
      <w:pPr>
        <w:tabs>
          <w:tab w:val="clear" w:pos="709"/>
        </w:tabs>
        <w:jc w:val="center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>Открытым акционерным обществом «Белорусский межбанковский расчетный центр»</w:t>
      </w:r>
    </w:p>
    <w:p w14:paraId="6D1D7401" w14:textId="77777777" w:rsidR="00792A98" w:rsidRPr="00D220DD" w:rsidRDefault="00792A98" w:rsidP="00792A98">
      <w:pPr>
        <w:tabs>
          <w:tab w:val="clear" w:pos="709"/>
        </w:tabs>
        <w:jc w:val="center"/>
        <w:rPr>
          <w:b/>
          <w:sz w:val="22"/>
          <w:szCs w:val="22"/>
          <w:lang w:eastAsia="en-US"/>
        </w:rPr>
      </w:pPr>
      <w:r w:rsidRPr="00D220DD">
        <w:rPr>
          <w:b/>
          <w:sz w:val="22"/>
          <w:szCs w:val="22"/>
          <w:lang w:eastAsia="en-US"/>
        </w:rPr>
        <w:tab/>
      </w:r>
    </w:p>
    <w:p w14:paraId="1DF8433A" w14:textId="3F377CE9" w:rsidR="00792A98" w:rsidRPr="00D220DD" w:rsidRDefault="00792A98" w:rsidP="00792A98">
      <w:pPr>
        <w:tabs>
          <w:tab w:val="clear" w:pos="709"/>
        </w:tabs>
        <w:ind w:firstLine="720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 xml:space="preserve">Мы, нижеподписавшиеся, от лица Заказчика – Председатель Правления ОАО «Белорусский межбанковский расчетный центр» Коробьин О.И., от лица Исполнителя – </w:t>
      </w:r>
      <w:r w:rsidR="00C6354D" w:rsidRPr="00D220DD">
        <w:rPr>
          <w:sz w:val="22"/>
          <w:szCs w:val="22"/>
          <w:lang w:eastAsia="en-US"/>
        </w:rPr>
        <w:t>__________________________________________________</w:t>
      </w:r>
      <w:r w:rsidRPr="00D220DD">
        <w:rPr>
          <w:sz w:val="22"/>
          <w:szCs w:val="22"/>
          <w:lang w:eastAsia="en-US"/>
        </w:rPr>
        <w:t>, удостоверяем, что Сторонами достигнуто соглашение о размере вознаграждения</w:t>
      </w:r>
      <w:r w:rsidR="00C6354D" w:rsidRPr="00D220DD">
        <w:rPr>
          <w:sz w:val="22"/>
          <w:szCs w:val="22"/>
          <w:lang w:eastAsia="en-US"/>
        </w:rPr>
        <w:t xml:space="preserve"> в результате проведения электронного аукциона</w:t>
      </w:r>
      <w:r w:rsidRPr="00D220DD">
        <w:rPr>
          <w:sz w:val="22"/>
          <w:szCs w:val="22"/>
          <w:lang w:eastAsia="en-US"/>
        </w:rPr>
        <w:t xml:space="preserve">: </w:t>
      </w:r>
    </w:p>
    <w:p w14:paraId="5837BB18" w14:textId="76300052" w:rsidR="00792A98" w:rsidRPr="00D220DD" w:rsidRDefault="00792A98" w:rsidP="00792A98">
      <w:pPr>
        <w:tabs>
          <w:tab w:val="clear" w:pos="709"/>
        </w:tabs>
        <w:ind w:firstLine="568"/>
        <w:rPr>
          <w:sz w:val="22"/>
          <w:szCs w:val="22"/>
        </w:rPr>
      </w:pPr>
      <w:r w:rsidRPr="00D220DD">
        <w:rPr>
          <w:sz w:val="22"/>
          <w:szCs w:val="22"/>
          <w:lang w:eastAsia="en-US"/>
        </w:rPr>
        <w:t xml:space="preserve">размер вознаграждения за предоставление прав на получение доступа к технической поддержке оборудования составляет </w:t>
      </w:r>
      <w:r w:rsidR="00C6354D" w:rsidRPr="00D220DD">
        <w:rPr>
          <w:b/>
          <w:sz w:val="22"/>
          <w:szCs w:val="22"/>
        </w:rPr>
        <w:t>________________________________</w:t>
      </w:r>
      <w:r w:rsidRPr="00D220DD">
        <w:rPr>
          <w:sz w:val="22"/>
          <w:szCs w:val="22"/>
        </w:rPr>
        <w:t xml:space="preserve">, в том числе НДС по ставке </w:t>
      </w:r>
      <w:r w:rsidR="00C6354D" w:rsidRPr="00D220DD">
        <w:rPr>
          <w:sz w:val="22"/>
          <w:szCs w:val="22"/>
        </w:rPr>
        <w:t>___</w:t>
      </w:r>
      <w:r w:rsidRPr="00D220DD">
        <w:rPr>
          <w:sz w:val="22"/>
          <w:szCs w:val="22"/>
        </w:rPr>
        <w:t xml:space="preserve">% – </w:t>
      </w:r>
      <w:r w:rsidR="00C6354D" w:rsidRPr="00D220DD">
        <w:rPr>
          <w:b/>
          <w:sz w:val="22"/>
          <w:szCs w:val="22"/>
        </w:rPr>
        <w:t>___________________________________________________</w:t>
      </w:r>
      <w:r w:rsidRPr="00D220DD">
        <w:rPr>
          <w:sz w:val="22"/>
          <w:szCs w:val="22"/>
        </w:rPr>
        <w:t>.</w:t>
      </w:r>
    </w:p>
    <w:p w14:paraId="6D117C4E" w14:textId="0B2D30D3" w:rsidR="00792A98" w:rsidRPr="00D220DD" w:rsidRDefault="00792A98" w:rsidP="00792A98">
      <w:pPr>
        <w:tabs>
          <w:tab w:val="clear" w:pos="709"/>
        </w:tabs>
        <w:ind w:firstLine="349"/>
        <w:rPr>
          <w:sz w:val="22"/>
          <w:szCs w:val="22"/>
          <w:lang w:eastAsia="en-US"/>
        </w:rPr>
      </w:pPr>
      <w:r w:rsidRPr="00D220DD">
        <w:rPr>
          <w:sz w:val="22"/>
          <w:szCs w:val="22"/>
          <w:lang w:eastAsia="en-US"/>
        </w:rPr>
        <w:tab/>
        <w:t>Настоящий Протокол согласования договорной цены является основанием для проведения взаимных расчетов и платежей между Исполнителем и Заказчиком по настоящему Договору.</w:t>
      </w:r>
    </w:p>
    <w:p w14:paraId="52DAAE73" w14:textId="77777777" w:rsidR="00792A98" w:rsidRPr="00D220DD" w:rsidRDefault="00792A98" w:rsidP="00792A98">
      <w:pPr>
        <w:tabs>
          <w:tab w:val="clear" w:pos="709"/>
        </w:tabs>
        <w:jc w:val="left"/>
        <w:rPr>
          <w:sz w:val="22"/>
          <w:szCs w:val="22"/>
          <w:lang w:eastAsia="en-US"/>
        </w:rPr>
      </w:pPr>
    </w:p>
    <w:p w14:paraId="2299F5E9" w14:textId="77777777" w:rsidR="00792A98" w:rsidRPr="00D220DD" w:rsidRDefault="00792A98" w:rsidP="00792A98">
      <w:pPr>
        <w:jc w:val="center"/>
        <w:rPr>
          <w:b/>
          <w:sz w:val="22"/>
          <w:szCs w:val="22"/>
        </w:rPr>
      </w:pPr>
      <w:r w:rsidRPr="00D220DD">
        <w:rPr>
          <w:b/>
          <w:sz w:val="22"/>
          <w:szCs w:val="22"/>
        </w:rPr>
        <w:t>ПОДПИСИ СТОРОН:</w:t>
      </w:r>
    </w:p>
    <w:p w14:paraId="077BC018" w14:textId="77777777" w:rsidR="00792A98" w:rsidRPr="00D220DD" w:rsidRDefault="00792A98" w:rsidP="00792A98">
      <w:pPr>
        <w:rPr>
          <w:b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  <w:gridCol w:w="709"/>
        <w:gridCol w:w="4785"/>
      </w:tblGrid>
      <w:tr w:rsidR="00792A98" w:rsidRPr="00D220DD" w14:paraId="03E695D5" w14:textId="77777777" w:rsidTr="00A10958">
        <w:tc>
          <w:tcPr>
            <w:tcW w:w="4253" w:type="dxa"/>
          </w:tcPr>
          <w:p w14:paraId="31850108" w14:textId="77777777" w:rsidR="00792A98" w:rsidRPr="00D220DD" w:rsidRDefault="00792A98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От имени Исполнителя</w:t>
            </w:r>
          </w:p>
          <w:p w14:paraId="56855F1B" w14:textId="5110C8C0" w:rsidR="00792A98" w:rsidRPr="00D220DD" w:rsidRDefault="00792A98" w:rsidP="00A10958">
            <w:pPr>
              <w:rPr>
                <w:sz w:val="22"/>
                <w:szCs w:val="22"/>
              </w:rPr>
            </w:pPr>
          </w:p>
          <w:p w14:paraId="559E686C" w14:textId="77777777" w:rsidR="00792A98" w:rsidRPr="00D220DD" w:rsidRDefault="00792A98" w:rsidP="00A10958">
            <w:pPr>
              <w:rPr>
                <w:sz w:val="22"/>
                <w:szCs w:val="22"/>
              </w:rPr>
            </w:pPr>
          </w:p>
          <w:p w14:paraId="3918DA5E" w14:textId="77777777" w:rsidR="00792A98" w:rsidRPr="00D220DD" w:rsidRDefault="00792A98" w:rsidP="00A10958">
            <w:pPr>
              <w:rPr>
                <w:sz w:val="22"/>
                <w:szCs w:val="22"/>
              </w:rPr>
            </w:pPr>
          </w:p>
          <w:p w14:paraId="097E078B" w14:textId="29D616CA" w:rsidR="00792A98" w:rsidRPr="00D220DD" w:rsidRDefault="00792A98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 xml:space="preserve">___________________ </w:t>
            </w:r>
          </w:p>
          <w:p w14:paraId="42F4063C" w14:textId="77777777" w:rsidR="00792A98" w:rsidRPr="00D220DD" w:rsidRDefault="00792A98" w:rsidP="00A10958">
            <w:pPr>
              <w:rPr>
                <w:sz w:val="22"/>
                <w:szCs w:val="22"/>
              </w:rPr>
            </w:pPr>
          </w:p>
          <w:p w14:paraId="26A0021E" w14:textId="68217E70" w:rsidR="00792A98" w:rsidRPr="00D220DD" w:rsidRDefault="00792A98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______________ 202</w:t>
            </w:r>
            <w:r w:rsidR="00C6354D" w:rsidRPr="00D220DD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637DF5F7" w14:textId="77777777" w:rsidR="00792A98" w:rsidRPr="00D220DD" w:rsidRDefault="00792A98" w:rsidP="00A1095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5" w:type="dxa"/>
          </w:tcPr>
          <w:p w14:paraId="7251DFFE" w14:textId="77777777" w:rsidR="00792A98" w:rsidRPr="00D220DD" w:rsidRDefault="00792A98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От имени Заказчика</w:t>
            </w:r>
          </w:p>
          <w:p w14:paraId="4A0AF641" w14:textId="77777777" w:rsidR="00792A98" w:rsidRPr="00D220DD" w:rsidRDefault="00792A98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Председатель Правления</w:t>
            </w:r>
          </w:p>
          <w:p w14:paraId="2195F382" w14:textId="77777777" w:rsidR="00792A98" w:rsidRPr="00D220DD" w:rsidRDefault="00792A98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10AB782E" w14:textId="77777777" w:rsidR="00792A98" w:rsidRPr="00D220DD" w:rsidRDefault="00792A98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</w:p>
          <w:p w14:paraId="1D2E27CC" w14:textId="77777777" w:rsidR="00792A98" w:rsidRPr="00D220DD" w:rsidRDefault="00792A98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r w:rsidRPr="00D220DD">
              <w:rPr>
                <w:snapToGrid w:val="0"/>
                <w:sz w:val="22"/>
                <w:szCs w:val="22"/>
              </w:rPr>
              <w:t>___________________ Коробьин О.И.</w:t>
            </w:r>
          </w:p>
          <w:p w14:paraId="0EB98199" w14:textId="77777777" w:rsidR="00792A98" w:rsidRPr="00D220DD" w:rsidRDefault="00792A98" w:rsidP="00A10958">
            <w:pPr>
              <w:tabs>
                <w:tab w:val="clear" w:pos="709"/>
              </w:tabs>
              <w:jc w:val="left"/>
              <w:rPr>
                <w:snapToGrid w:val="0"/>
                <w:sz w:val="22"/>
                <w:szCs w:val="22"/>
              </w:rPr>
            </w:pPr>
            <w:proofErr w:type="spellStart"/>
            <w:r w:rsidRPr="00D220DD">
              <w:rPr>
                <w:snapToGrid w:val="0"/>
                <w:sz w:val="22"/>
                <w:szCs w:val="22"/>
              </w:rPr>
              <w:t>м.п</w:t>
            </w:r>
            <w:proofErr w:type="spellEnd"/>
            <w:r w:rsidRPr="00D220DD">
              <w:rPr>
                <w:snapToGrid w:val="0"/>
                <w:sz w:val="22"/>
                <w:szCs w:val="22"/>
              </w:rPr>
              <w:t>.</w:t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  <w:r w:rsidRPr="00D220DD">
              <w:rPr>
                <w:snapToGrid w:val="0"/>
                <w:sz w:val="22"/>
                <w:szCs w:val="22"/>
              </w:rPr>
              <w:tab/>
            </w:r>
          </w:p>
          <w:p w14:paraId="7DAD7ECE" w14:textId="5951F764" w:rsidR="00792A98" w:rsidRPr="00D220DD" w:rsidRDefault="00792A98" w:rsidP="00A10958">
            <w:pPr>
              <w:rPr>
                <w:sz w:val="22"/>
                <w:szCs w:val="22"/>
              </w:rPr>
            </w:pPr>
            <w:r w:rsidRPr="00D220DD">
              <w:rPr>
                <w:sz w:val="22"/>
                <w:szCs w:val="22"/>
              </w:rPr>
              <w:t>«___» ____________</w:t>
            </w:r>
            <w:proofErr w:type="gramStart"/>
            <w:r w:rsidRPr="00D220DD">
              <w:rPr>
                <w:sz w:val="22"/>
                <w:szCs w:val="22"/>
              </w:rPr>
              <w:t>_  202</w:t>
            </w:r>
            <w:r w:rsidR="00C6354D" w:rsidRPr="00D220DD">
              <w:rPr>
                <w:sz w:val="22"/>
                <w:szCs w:val="22"/>
              </w:rPr>
              <w:t>1</w:t>
            </w:r>
            <w:proofErr w:type="gramEnd"/>
          </w:p>
        </w:tc>
      </w:tr>
    </w:tbl>
    <w:p w14:paraId="4D27550C" w14:textId="70BD49F4" w:rsidR="00C27316" w:rsidRPr="00D220DD" w:rsidRDefault="00792A98">
      <w:r w:rsidRPr="00D220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B0942" wp14:editId="4FB529C0">
                <wp:simplePos x="0" y="0"/>
                <wp:positionH relativeFrom="margin">
                  <wp:align>left</wp:align>
                </wp:positionH>
                <wp:positionV relativeFrom="paragraph">
                  <wp:posOffset>5069205</wp:posOffset>
                </wp:positionV>
                <wp:extent cx="6096000" cy="2857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201C48" id="Скругленный прямоугольник 4" o:spid="_x0000_s1026" style="position:absolute;margin-left:0;margin-top:399.15pt;width:480pt;height:22.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" fillcolor="window" strokecolor="window" strokeweight="1pt">
                <v:stroke joinstyle="miter"/>
                <w10:wrap anchorx="margin"/>
              </v:roundrect>
            </w:pict>
          </mc:Fallback>
        </mc:AlternateContent>
      </w:r>
    </w:p>
    <w:sectPr w:rsidR="00C27316" w:rsidRPr="00D220DD" w:rsidSect="005D37C8">
      <w:headerReference w:type="default" r:id="rId9"/>
      <w:footerReference w:type="default" r:id="rId10"/>
      <w:headerReference w:type="first" r:id="rId11"/>
      <w:pgSz w:w="11907" w:h="16840" w:code="9"/>
      <w:pgMar w:top="851" w:right="567" w:bottom="1134" w:left="1134" w:header="284" w:footer="58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4BF04" w14:textId="77777777" w:rsidR="004823DC" w:rsidRDefault="004823DC" w:rsidP="00E0589F">
      <w:r>
        <w:separator/>
      </w:r>
    </w:p>
  </w:endnote>
  <w:endnote w:type="continuationSeparator" w:id="0">
    <w:p w14:paraId="53DB1872" w14:textId="77777777" w:rsidR="004823DC" w:rsidRDefault="004823DC" w:rsidP="00E0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1"/>
        <w:szCs w:val="21"/>
      </w:rPr>
      <w:id w:val="-1846628065"/>
      <w:docPartObj>
        <w:docPartGallery w:val="Page Numbers (Bottom of Page)"/>
        <w:docPartUnique/>
      </w:docPartObj>
    </w:sdtPr>
    <w:sdtEndPr/>
    <w:sdtContent>
      <w:p w14:paraId="31B67749" w14:textId="627F2FC9" w:rsidR="003779C2" w:rsidRPr="00865840" w:rsidRDefault="003779C2" w:rsidP="00865840">
        <w:pPr>
          <w:pStyle w:val="a7"/>
          <w:rPr>
            <w:sz w:val="21"/>
            <w:szCs w:val="21"/>
          </w:rPr>
        </w:pPr>
        <w:r w:rsidRPr="00865840">
          <w:rPr>
            <w:sz w:val="21"/>
            <w:szCs w:val="21"/>
          </w:rPr>
          <w:t>От Исполнителя _________________</w:t>
        </w:r>
        <w:r w:rsidRPr="00865840">
          <w:rPr>
            <w:sz w:val="21"/>
            <w:szCs w:val="21"/>
          </w:rPr>
          <w:tab/>
        </w:r>
        <w:r w:rsidRPr="00865840">
          <w:rPr>
            <w:sz w:val="21"/>
            <w:szCs w:val="21"/>
          </w:rPr>
          <w:tab/>
          <w:t>От Заказчика __</w:t>
        </w:r>
        <w:r>
          <w:rPr>
            <w:sz w:val="21"/>
            <w:szCs w:val="21"/>
          </w:rPr>
          <w:t>_</w:t>
        </w:r>
        <w:r w:rsidRPr="00865840">
          <w:rPr>
            <w:sz w:val="21"/>
            <w:szCs w:val="21"/>
          </w:rPr>
          <w:t>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7656F" w14:textId="77777777" w:rsidR="004823DC" w:rsidRDefault="004823DC" w:rsidP="00E0589F">
      <w:r>
        <w:separator/>
      </w:r>
    </w:p>
  </w:footnote>
  <w:footnote w:type="continuationSeparator" w:id="0">
    <w:p w14:paraId="79BD648B" w14:textId="77777777" w:rsidR="004823DC" w:rsidRDefault="004823DC" w:rsidP="00E0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518590"/>
      <w:docPartObj>
        <w:docPartGallery w:val="Page Numbers (Top of Page)"/>
        <w:docPartUnique/>
      </w:docPartObj>
    </w:sdtPr>
    <w:sdtEndPr>
      <w:rPr>
        <w:sz w:val="21"/>
        <w:szCs w:val="21"/>
      </w:rPr>
    </w:sdtEndPr>
    <w:sdtContent>
      <w:p w14:paraId="60A43BD3" w14:textId="3D34C4E8" w:rsidR="003779C2" w:rsidRPr="00D44549" w:rsidRDefault="003779C2" w:rsidP="003779C2">
        <w:pPr>
          <w:pStyle w:val="a5"/>
          <w:jc w:val="center"/>
          <w:rPr>
            <w:sz w:val="21"/>
            <w:szCs w:val="21"/>
          </w:rPr>
        </w:pPr>
        <w:r w:rsidRPr="00D44549">
          <w:rPr>
            <w:sz w:val="21"/>
            <w:szCs w:val="21"/>
          </w:rPr>
          <w:fldChar w:fldCharType="begin"/>
        </w:r>
        <w:r w:rsidRPr="00D44549">
          <w:rPr>
            <w:sz w:val="21"/>
            <w:szCs w:val="21"/>
          </w:rPr>
          <w:instrText>PAGE   \* MERGEFORMAT</w:instrText>
        </w:r>
        <w:r w:rsidRPr="00D44549">
          <w:rPr>
            <w:sz w:val="21"/>
            <w:szCs w:val="21"/>
          </w:rPr>
          <w:fldChar w:fldCharType="separate"/>
        </w:r>
        <w:r>
          <w:rPr>
            <w:noProof/>
            <w:sz w:val="21"/>
            <w:szCs w:val="21"/>
          </w:rPr>
          <w:t>20</w:t>
        </w:r>
        <w:r w:rsidRPr="00D44549">
          <w:rPr>
            <w:sz w:val="21"/>
            <w:szCs w:val="21"/>
          </w:rPr>
          <w:fldChar w:fldCharType="end"/>
        </w:r>
      </w:p>
    </w:sdtContent>
  </w:sdt>
  <w:p w14:paraId="7351A2FA" w14:textId="77777777" w:rsidR="003779C2" w:rsidRDefault="003779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1439412413"/>
      <w:docPartObj>
        <w:docPartGallery w:val="Page Numbers (Top of Page)"/>
        <w:docPartUnique/>
      </w:docPartObj>
    </w:sdtPr>
    <w:sdtEndPr/>
    <w:sdtContent>
      <w:p w14:paraId="59025B0A" w14:textId="10C8993D" w:rsidR="003779C2" w:rsidRPr="005D37C8" w:rsidRDefault="005D37C8" w:rsidP="005D37C8">
        <w:pPr>
          <w:pStyle w:val="a5"/>
          <w:jc w:val="right"/>
          <w:rPr>
            <w:sz w:val="26"/>
            <w:szCs w:val="26"/>
          </w:rPr>
        </w:pPr>
        <w:r w:rsidRPr="005D37C8">
          <w:rPr>
            <w:sz w:val="26"/>
            <w:szCs w:val="26"/>
          </w:rPr>
          <w:t>Приложение 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E6EF7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 w15:restartNumberingAfterBreak="0">
    <w:nsid w:val="02482787"/>
    <w:multiLevelType w:val="hybridMultilevel"/>
    <w:tmpl w:val="35BE1CDA"/>
    <w:lvl w:ilvl="0" w:tplc="62585B7A">
      <w:start w:val="1"/>
      <w:numFmt w:val="bullet"/>
      <w:lvlText w:val="-"/>
      <w:lvlJc w:val="left"/>
      <w:pPr>
        <w:tabs>
          <w:tab w:val="num" w:pos="2170"/>
        </w:tabs>
        <w:ind w:left="21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663A2E"/>
    <w:multiLevelType w:val="multilevel"/>
    <w:tmpl w:val="A7584E8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4B36E3E"/>
    <w:multiLevelType w:val="hybridMultilevel"/>
    <w:tmpl w:val="1338C7C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4614A4"/>
    <w:multiLevelType w:val="hybridMultilevel"/>
    <w:tmpl w:val="6B1A2564"/>
    <w:lvl w:ilvl="0" w:tplc="624469F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85856"/>
    <w:multiLevelType w:val="singleLevel"/>
    <w:tmpl w:val="3E3CD272"/>
    <w:lvl w:ilvl="0">
      <w:start w:val="3"/>
      <w:numFmt w:val="decimal"/>
      <w:lvlText w:val="6.%1."/>
      <w:legacy w:legacy="1" w:legacySpace="0" w:legacyIndent="4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2C2DE4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123229BB"/>
    <w:multiLevelType w:val="hybridMultilevel"/>
    <w:tmpl w:val="26448392"/>
    <w:lvl w:ilvl="0" w:tplc="F30CA36E">
      <w:start w:val="1"/>
      <w:numFmt w:val="bullet"/>
      <w:lvlText w:val="-"/>
      <w:lvlJc w:val="left"/>
      <w:pPr>
        <w:tabs>
          <w:tab w:val="num" w:pos="5747"/>
        </w:tabs>
        <w:ind w:left="5747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8D46B9"/>
    <w:multiLevelType w:val="multilevel"/>
    <w:tmpl w:val="AF980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36A58A5"/>
    <w:multiLevelType w:val="hybridMultilevel"/>
    <w:tmpl w:val="EAEC0C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4756176"/>
    <w:multiLevelType w:val="multilevel"/>
    <w:tmpl w:val="10200E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6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44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3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5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7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16" w:hanging="1440"/>
      </w:pPr>
    </w:lvl>
  </w:abstractNum>
  <w:abstractNum w:abstractNumId="12" w15:restartNumberingAfterBreak="0">
    <w:nsid w:val="268F7271"/>
    <w:multiLevelType w:val="hybridMultilevel"/>
    <w:tmpl w:val="8AD0D290"/>
    <w:lvl w:ilvl="0" w:tplc="9386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F22763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4" w15:restartNumberingAfterBreak="0">
    <w:nsid w:val="338D55BE"/>
    <w:multiLevelType w:val="multilevel"/>
    <w:tmpl w:val="42ECB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2B5F25"/>
    <w:multiLevelType w:val="multilevel"/>
    <w:tmpl w:val="92A415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63A1302"/>
    <w:multiLevelType w:val="hybridMultilevel"/>
    <w:tmpl w:val="479CA9A0"/>
    <w:lvl w:ilvl="0" w:tplc="2F02ABD2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7" w15:restartNumberingAfterBreak="0">
    <w:nsid w:val="3CE141E0"/>
    <w:multiLevelType w:val="multilevel"/>
    <w:tmpl w:val="6884038C"/>
    <w:lvl w:ilvl="0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70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8" w15:restartNumberingAfterBreak="0">
    <w:nsid w:val="3D633E7B"/>
    <w:multiLevelType w:val="multilevel"/>
    <w:tmpl w:val="359E3F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 w15:restartNumberingAfterBreak="0">
    <w:nsid w:val="3FD05CE9"/>
    <w:multiLevelType w:val="multilevel"/>
    <w:tmpl w:val="9D6006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41ED620E"/>
    <w:multiLevelType w:val="hybridMultilevel"/>
    <w:tmpl w:val="9BF81E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3686B"/>
    <w:multiLevelType w:val="multilevel"/>
    <w:tmpl w:val="1C846DF8"/>
    <w:lvl w:ilvl="0">
      <w:start w:val="1"/>
      <w:numFmt w:val="decimal"/>
      <w:pStyle w:val="ListPVP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PVP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511713F"/>
    <w:multiLevelType w:val="multilevel"/>
    <w:tmpl w:val="AEDE296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3" w15:restartNumberingAfterBreak="0">
    <w:nsid w:val="4AD806ED"/>
    <w:multiLevelType w:val="singleLevel"/>
    <w:tmpl w:val="D972AB28"/>
    <w:lvl w:ilvl="0">
      <w:start w:val="7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B4C54A2"/>
    <w:multiLevelType w:val="multilevel"/>
    <w:tmpl w:val="1C84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EF0B39"/>
    <w:multiLevelType w:val="hybridMultilevel"/>
    <w:tmpl w:val="71649EEC"/>
    <w:lvl w:ilvl="0" w:tplc="354C153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B51E7"/>
    <w:multiLevelType w:val="singleLevel"/>
    <w:tmpl w:val="E4727DB0"/>
    <w:lvl w:ilvl="0">
      <w:start w:val="2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AE850E3"/>
    <w:multiLevelType w:val="hybridMultilevel"/>
    <w:tmpl w:val="B6E0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02489"/>
    <w:multiLevelType w:val="multilevel"/>
    <w:tmpl w:val="D43224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7700625"/>
    <w:multiLevelType w:val="hybridMultilevel"/>
    <w:tmpl w:val="B0B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D15DD6"/>
    <w:multiLevelType w:val="multilevel"/>
    <w:tmpl w:val="3A96EC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EAF72E7"/>
    <w:multiLevelType w:val="multilevel"/>
    <w:tmpl w:val="296EA9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FEE5159"/>
    <w:multiLevelType w:val="multilevel"/>
    <w:tmpl w:val="09FC535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64"/>
        </w:tabs>
        <w:ind w:left="3864" w:hanging="2160"/>
      </w:pPr>
      <w:rPr>
        <w:rFonts w:hint="default"/>
      </w:rPr>
    </w:lvl>
  </w:abstractNum>
  <w:abstractNum w:abstractNumId="33" w15:restartNumberingAfterBreak="0">
    <w:nsid w:val="7022080F"/>
    <w:multiLevelType w:val="singleLevel"/>
    <w:tmpl w:val="D494C4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2AC79ED"/>
    <w:multiLevelType w:val="multilevel"/>
    <w:tmpl w:val="01AC5EB0"/>
    <w:lvl w:ilvl="0">
      <w:start w:val="1"/>
      <w:numFmt w:val="decimal"/>
      <w:suff w:val="space"/>
      <w:lvlText w:val="%1."/>
      <w:lvlJc w:val="left"/>
      <w:pPr>
        <w:ind w:left="720" w:hanging="720"/>
      </w:pPr>
    </w:lvl>
    <w:lvl w:ilvl="1">
      <w:start w:val="1"/>
      <w:numFmt w:val="decimal"/>
      <w:suff w:val="space"/>
      <w:lvlText w:val="%1.%2."/>
      <w:lvlJc w:val="left"/>
      <w:pPr>
        <w:ind w:left="1248" w:hanging="397"/>
      </w:pPr>
    </w:lvl>
    <w:lvl w:ilvl="2">
      <w:start w:val="1"/>
      <w:numFmt w:val="decimal"/>
      <w:suff w:val="space"/>
      <w:lvlText w:val="%1.%2.%3."/>
      <w:lvlJc w:val="left"/>
      <w:pPr>
        <w:ind w:left="947" w:hanging="5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35" w15:restartNumberingAfterBreak="0">
    <w:nsid w:val="751F6DE6"/>
    <w:multiLevelType w:val="hybridMultilevel"/>
    <w:tmpl w:val="7A6284BA"/>
    <w:lvl w:ilvl="0" w:tplc="1504922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6" w15:restartNumberingAfterBreak="0">
    <w:nsid w:val="75494647"/>
    <w:multiLevelType w:val="multilevel"/>
    <w:tmpl w:val="87A0A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766A20FF"/>
    <w:multiLevelType w:val="hybridMultilevel"/>
    <w:tmpl w:val="89420C38"/>
    <w:lvl w:ilvl="0" w:tplc="C3064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0946C8"/>
    <w:multiLevelType w:val="hybridMultilevel"/>
    <w:tmpl w:val="7A4C299A"/>
    <w:lvl w:ilvl="0" w:tplc="6966E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20"/>
  </w:num>
  <w:num w:numId="5">
    <w:abstractNumId w:val="14"/>
  </w:num>
  <w:num w:numId="6">
    <w:abstractNumId w:val="9"/>
  </w:num>
  <w:num w:numId="7">
    <w:abstractNumId w:val="32"/>
  </w:num>
  <w:num w:numId="8">
    <w:abstractNumId w:val="18"/>
  </w:num>
  <w:num w:numId="9">
    <w:abstractNumId w:val="22"/>
  </w:num>
  <w:num w:numId="10">
    <w:abstractNumId w:val="33"/>
  </w:num>
  <w:num w:numId="11">
    <w:abstractNumId w:val="5"/>
  </w:num>
  <w:num w:numId="12">
    <w:abstractNumId w:val="0"/>
    <w:lvlOverride w:ilvl="0">
      <w:lvl w:ilvl="0">
        <w:numFmt w:val="bullet"/>
        <w:lvlText w:val="–"/>
        <w:legacy w:legacy="1" w:legacySpace="0" w:legacyIndent="360"/>
        <w:lvlJc w:val="left"/>
        <w:pPr>
          <w:ind w:left="720" w:hanging="360"/>
        </w:pPr>
      </w:lvl>
    </w:lvlOverride>
  </w:num>
  <w:num w:numId="13">
    <w:abstractNumId w:val="11"/>
  </w:num>
  <w:num w:numId="14">
    <w:abstractNumId w:val="26"/>
  </w:num>
  <w:num w:numId="15">
    <w:abstractNumId w:val="21"/>
  </w:num>
  <w:num w:numId="16">
    <w:abstractNumId w:val="7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1417" w:hanging="283"/>
        </w:pPr>
      </w:lvl>
    </w:lvlOverride>
  </w:num>
  <w:num w:numId="19">
    <w:abstractNumId w:val="17"/>
  </w:num>
  <w:num w:numId="20">
    <w:abstractNumId w:val="25"/>
  </w:num>
  <w:num w:numId="21">
    <w:abstractNumId w:val="2"/>
  </w:num>
  <w:num w:numId="22">
    <w:abstractNumId w:val="35"/>
  </w:num>
  <w:num w:numId="23">
    <w:abstractNumId w:val="16"/>
  </w:num>
  <w:num w:numId="24">
    <w:abstractNumId w:val="10"/>
  </w:num>
  <w:num w:numId="25">
    <w:abstractNumId w:val="23"/>
    <w:lvlOverride w:ilvl="0">
      <w:startOverride w:val="7"/>
    </w:lvlOverride>
  </w:num>
  <w:num w:numId="26">
    <w:abstractNumId w:val="12"/>
  </w:num>
  <w:num w:numId="27">
    <w:abstractNumId w:val="37"/>
  </w:num>
  <w:num w:numId="28">
    <w:abstractNumId w:val="1"/>
  </w:num>
  <w:num w:numId="29">
    <w:abstractNumId w:val="13"/>
  </w:num>
  <w:num w:numId="30">
    <w:abstractNumId w:val="31"/>
  </w:num>
  <w:num w:numId="31">
    <w:abstractNumId w:val="30"/>
  </w:num>
  <w:num w:numId="32">
    <w:abstractNumId w:val="3"/>
  </w:num>
  <w:num w:numId="33">
    <w:abstractNumId w:val="38"/>
  </w:num>
  <w:num w:numId="34">
    <w:abstractNumId w:val="24"/>
  </w:num>
  <w:num w:numId="35">
    <w:abstractNumId w:val="6"/>
    <w:lvlOverride w:ilvl="0">
      <w:startOverride w:val="3"/>
    </w:lvlOverride>
  </w:num>
  <w:num w:numId="36">
    <w:abstractNumId w:val="27"/>
  </w:num>
  <w:num w:numId="37">
    <w:abstractNumId w:val="36"/>
  </w:num>
  <w:num w:numId="38">
    <w:abstractNumId w:val="28"/>
  </w:num>
  <w:num w:numId="39">
    <w:abstractNumId w:val="29"/>
  </w:num>
  <w:num w:numId="40">
    <w:abstractNumId w:val="4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41"/>
    <w:rsid w:val="000103E6"/>
    <w:rsid w:val="00090DBB"/>
    <w:rsid w:val="000A5BA7"/>
    <w:rsid w:val="000E72BA"/>
    <w:rsid w:val="0014404B"/>
    <w:rsid w:val="00167598"/>
    <w:rsid w:val="001A6E9A"/>
    <w:rsid w:val="001B5832"/>
    <w:rsid w:val="001C2682"/>
    <w:rsid w:val="001F043B"/>
    <w:rsid w:val="00225ECA"/>
    <w:rsid w:val="0033552E"/>
    <w:rsid w:val="00360C45"/>
    <w:rsid w:val="003779C2"/>
    <w:rsid w:val="003E271D"/>
    <w:rsid w:val="0048198D"/>
    <w:rsid w:val="004823DC"/>
    <w:rsid w:val="004A59DB"/>
    <w:rsid w:val="00516D44"/>
    <w:rsid w:val="005424D9"/>
    <w:rsid w:val="005613FA"/>
    <w:rsid w:val="005654BC"/>
    <w:rsid w:val="00572D43"/>
    <w:rsid w:val="005B314D"/>
    <w:rsid w:val="005B42A3"/>
    <w:rsid w:val="005D37C8"/>
    <w:rsid w:val="005E6FF9"/>
    <w:rsid w:val="005F447E"/>
    <w:rsid w:val="00622AA0"/>
    <w:rsid w:val="00692EAF"/>
    <w:rsid w:val="006A7D02"/>
    <w:rsid w:val="006C6F92"/>
    <w:rsid w:val="006F6867"/>
    <w:rsid w:val="00704A1C"/>
    <w:rsid w:val="00750E34"/>
    <w:rsid w:val="007606F4"/>
    <w:rsid w:val="00792A98"/>
    <w:rsid w:val="008051DE"/>
    <w:rsid w:val="008530A1"/>
    <w:rsid w:val="00865840"/>
    <w:rsid w:val="008A3497"/>
    <w:rsid w:val="008B2A26"/>
    <w:rsid w:val="008D335E"/>
    <w:rsid w:val="00910AD6"/>
    <w:rsid w:val="0093093B"/>
    <w:rsid w:val="00972F54"/>
    <w:rsid w:val="00982C6A"/>
    <w:rsid w:val="009A57CA"/>
    <w:rsid w:val="00A10958"/>
    <w:rsid w:val="00A20561"/>
    <w:rsid w:val="00A45270"/>
    <w:rsid w:val="00AA3106"/>
    <w:rsid w:val="00B12D7C"/>
    <w:rsid w:val="00B22C87"/>
    <w:rsid w:val="00B23A09"/>
    <w:rsid w:val="00BA2828"/>
    <w:rsid w:val="00BF47C6"/>
    <w:rsid w:val="00C06B41"/>
    <w:rsid w:val="00C15CDB"/>
    <w:rsid w:val="00C161FB"/>
    <w:rsid w:val="00C20313"/>
    <w:rsid w:val="00C27316"/>
    <w:rsid w:val="00C6354D"/>
    <w:rsid w:val="00CC7A34"/>
    <w:rsid w:val="00CE055F"/>
    <w:rsid w:val="00D220DD"/>
    <w:rsid w:val="00D37640"/>
    <w:rsid w:val="00D441C8"/>
    <w:rsid w:val="00D44549"/>
    <w:rsid w:val="00DB4333"/>
    <w:rsid w:val="00DD3E26"/>
    <w:rsid w:val="00E0589F"/>
    <w:rsid w:val="00E2559B"/>
    <w:rsid w:val="00F51973"/>
    <w:rsid w:val="00F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963F2"/>
  <w15:chartTrackingRefBased/>
  <w15:docId w15:val="{0DC6AA40-FBAE-4F76-AD8B-D8CEC403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89F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7316"/>
    <w:pPr>
      <w:keepNext/>
      <w:tabs>
        <w:tab w:val="clear" w:pos="709"/>
      </w:tabs>
      <w:jc w:val="left"/>
      <w:outlineLvl w:val="0"/>
    </w:pPr>
    <w:rPr>
      <w:lang w:eastAsia="en-US"/>
    </w:rPr>
  </w:style>
  <w:style w:type="paragraph" w:styleId="2">
    <w:name w:val="heading 2"/>
    <w:basedOn w:val="a"/>
    <w:next w:val="a"/>
    <w:link w:val="20"/>
    <w:qFormat/>
    <w:rsid w:val="00C27316"/>
    <w:pPr>
      <w:keepNext/>
      <w:tabs>
        <w:tab w:val="clear" w:pos="709"/>
      </w:tabs>
      <w:jc w:val="center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C27316"/>
    <w:pPr>
      <w:keepNext/>
      <w:tabs>
        <w:tab w:val="clear" w:pos="709"/>
      </w:tabs>
      <w:jc w:val="center"/>
      <w:outlineLvl w:val="2"/>
    </w:pPr>
    <w:rPr>
      <w:b/>
      <w:sz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C27316"/>
    <w:pPr>
      <w:keepNext/>
      <w:tabs>
        <w:tab w:val="clear" w:pos="709"/>
      </w:tabs>
      <w:jc w:val="center"/>
      <w:outlineLvl w:val="3"/>
    </w:pPr>
    <w:rPr>
      <w:b/>
      <w:lang w:eastAsia="en-US"/>
    </w:rPr>
  </w:style>
  <w:style w:type="paragraph" w:styleId="5">
    <w:name w:val="heading 5"/>
    <w:basedOn w:val="a"/>
    <w:next w:val="a"/>
    <w:link w:val="50"/>
    <w:qFormat/>
    <w:rsid w:val="00C27316"/>
    <w:pPr>
      <w:keepNext/>
      <w:tabs>
        <w:tab w:val="clear" w:pos="709"/>
      </w:tabs>
      <w:jc w:val="right"/>
      <w:outlineLvl w:val="4"/>
    </w:pPr>
    <w:rPr>
      <w:lang w:eastAsia="en-US"/>
    </w:rPr>
  </w:style>
  <w:style w:type="paragraph" w:styleId="6">
    <w:name w:val="heading 6"/>
    <w:basedOn w:val="a"/>
    <w:next w:val="a"/>
    <w:link w:val="60"/>
    <w:qFormat/>
    <w:rsid w:val="00C27316"/>
    <w:pPr>
      <w:keepNext/>
      <w:tabs>
        <w:tab w:val="clear" w:pos="709"/>
      </w:tabs>
      <w:outlineLvl w:val="5"/>
    </w:pPr>
    <w:rPr>
      <w:rFonts w:ascii="Arial" w:hAnsi="Arial"/>
      <w:b/>
      <w:sz w:val="20"/>
      <w:lang w:eastAsia="en-US"/>
    </w:rPr>
  </w:style>
  <w:style w:type="paragraph" w:styleId="7">
    <w:name w:val="heading 7"/>
    <w:basedOn w:val="a"/>
    <w:next w:val="a"/>
    <w:link w:val="70"/>
    <w:qFormat/>
    <w:rsid w:val="00C27316"/>
    <w:pPr>
      <w:keepNext/>
      <w:tabs>
        <w:tab w:val="clear" w:pos="709"/>
      </w:tabs>
      <w:jc w:val="left"/>
      <w:outlineLvl w:val="6"/>
    </w:pPr>
    <w:rPr>
      <w:rFonts w:ascii="Arial" w:hAnsi="Arial"/>
      <w:b/>
      <w:sz w:val="16"/>
      <w:lang w:val="en-US" w:eastAsia="en-US"/>
    </w:rPr>
  </w:style>
  <w:style w:type="paragraph" w:styleId="8">
    <w:name w:val="heading 8"/>
    <w:basedOn w:val="a"/>
    <w:next w:val="a"/>
    <w:link w:val="80"/>
    <w:qFormat/>
    <w:rsid w:val="00C27316"/>
    <w:pPr>
      <w:keepNext/>
      <w:tabs>
        <w:tab w:val="clear" w:pos="709"/>
      </w:tabs>
      <w:outlineLvl w:val="7"/>
    </w:pPr>
    <w:rPr>
      <w:rFonts w:ascii="Arial" w:hAnsi="Arial"/>
      <w:b/>
      <w:sz w:val="16"/>
      <w:lang w:val="en-US" w:eastAsia="en-US"/>
    </w:rPr>
  </w:style>
  <w:style w:type="paragraph" w:styleId="9">
    <w:name w:val="heading 9"/>
    <w:basedOn w:val="a"/>
    <w:next w:val="a"/>
    <w:link w:val="90"/>
    <w:qFormat/>
    <w:rsid w:val="00C27316"/>
    <w:pPr>
      <w:keepNext/>
      <w:tabs>
        <w:tab w:val="clear" w:pos="709"/>
      </w:tabs>
      <w:jc w:val="left"/>
      <w:outlineLvl w:val="8"/>
    </w:pPr>
    <w:rPr>
      <w:spacing w:val="-20"/>
      <w:sz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058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05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0589F"/>
    <w:pPr>
      <w:tabs>
        <w:tab w:val="clear" w:pos="709"/>
        <w:tab w:val="center" w:pos="4153"/>
        <w:tab w:val="right" w:pos="8306"/>
      </w:tabs>
      <w:jc w:val="left"/>
    </w:pPr>
    <w:rPr>
      <w:sz w:val="30"/>
    </w:rPr>
  </w:style>
  <w:style w:type="character" w:customStyle="1" w:styleId="a6">
    <w:name w:val="Верхний колонтитул Знак"/>
    <w:basedOn w:val="a0"/>
    <w:link w:val="a5"/>
    <w:uiPriority w:val="99"/>
    <w:rsid w:val="00E0589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0589F"/>
    <w:pPr>
      <w:tabs>
        <w:tab w:val="clear" w:pos="709"/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8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33552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3552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35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55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355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3552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55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uiPriority w:val="99"/>
    <w:rsid w:val="00704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2731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C2731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C2731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C273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C27316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C27316"/>
    <w:rPr>
      <w:rFonts w:ascii="Arial" w:eastAsia="Times New Roman" w:hAnsi="Arial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C27316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80">
    <w:name w:val="Заголовок 8 Знак"/>
    <w:basedOn w:val="a0"/>
    <w:link w:val="8"/>
    <w:rsid w:val="00C27316"/>
    <w:rPr>
      <w:rFonts w:ascii="Arial" w:eastAsia="Times New Roman" w:hAnsi="Arial" w:cs="Times New Roman"/>
      <w:b/>
      <w:sz w:val="16"/>
      <w:szCs w:val="20"/>
      <w:lang w:val="en-US"/>
    </w:rPr>
  </w:style>
  <w:style w:type="character" w:customStyle="1" w:styleId="90">
    <w:name w:val="Заголовок 9 Знак"/>
    <w:basedOn w:val="a0"/>
    <w:link w:val="9"/>
    <w:rsid w:val="00C27316"/>
    <w:rPr>
      <w:rFonts w:ascii="Times New Roman" w:eastAsia="Times New Roman" w:hAnsi="Times New Roman" w:cs="Times New Roman"/>
      <w:spacing w:val="-20"/>
      <w:sz w:val="3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27316"/>
  </w:style>
  <w:style w:type="paragraph" w:styleId="af0">
    <w:name w:val="Body Text"/>
    <w:basedOn w:val="a"/>
    <w:link w:val="af1"/>
    <w:rsid w:val="00C27316"/>
    <w:pPr>
      <w:tabs>
        <w:tab w:val="clear" w:pos="709"/>
      </w:tabs>
    </w:pPr>
    <w:rPr>
      <w:lang w:eastAsia="en-US"/>
    </w:rPr>
  </w:style>
  <w:style w:type="character" w:customStyle="1" w:styleId="af1">
    <w:name w:val="Основной текст Знак"/>
    <w:basedOn w:val="a0"/>
    <w:link w:val="af0"/>
    <w:rsid w:val="00C2731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C27316"/>
    <w:pPr>
      <w:tabs>
        <w:tab w:val="clear" w:pos="709"/>
      </w:tabs>
    </w:pPr>
    <w:rPr>
      <w:sz w:val="24"/>
      <w:lang w:val="en-US" w:eastAsia="en-US"/>
    </w:rPr>
  </w:style>
  <w:style w:type="character" w:customStyle="1" w:styleId="22">
    <w:name w:val="Основной текст 2 Знак"/>
    <w:basedOn w:val="a0"/>
    <w:link w:val="21"/>
    <w:semiHidden/>
    <w:rsid w:val="00C273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1">
    <w:name w:val="Body Text 3"/>
    <w:basedOn w:val="a"/>
    <w:link w:val="32"/>
    <w:semiHidden/>
    <w:rsid w:val="00C27316"/>
    <w:pPr>
      <w:tabs>
        <w:tab w:val="clear" w:pos="709"/>
      </w:tabs>
      <w:jc w:val="left"/>
    </w:pPr>
    <w:rPr>
      <w:rFonts w:ascii="Arial" w:hAnsi="Arial"/>
      <w:b/>
      <w:sz w:val="20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C27316"/>
    <w:rPr>
      <w:rFonts w:ascii="Arial" w:eastAsia="Times New Roman" w:hAnsi="Arial" w:cs="Times New Roman"/>
      <w:b/>
      <w:sz w:val="20"/>
      <w:szCs w:val="20"/>
    </w:rPr>
  </w:style>
  <w:style w:type="paragraph" w:styleId="af2">
    <w:name w:val="Body Text Indent"/>
    <w:basedOn w:val="a"/>
    <w:link w:val="af3"/>
    <w:semiHidden/>
    <w:rsid w:val="00C27316"/>
    <w:pPr>
      <w:tabs>
        <w:tab w:val="clear" w:pos="709"/>
      </w:tabs>
      <w:ind w:left="720"/>
    </w:pPr>
    <w:rPr>
      <w:sz w:val="30"/>
      <w:lang w:eastAsia="en-US"/>
    </w:rPr>
  </w:style>
  <w:style w:type="character" w:customStyle="1" w:styleId="af3">
    <w:name w:val="Основной текст с отступом Знак"/>
    <w:basedOn w:val="a0"/>
    <w:link w:val="af2"/>
    <w:semiHidden/>
    <w:rsid w:val="00C27316"/>
    <w:rPr>
      <w:rFonts w:ascii="Times New Roman" w:eastAsia="Times New Roman" w:hAnsi="Times New Roman" w:cs="Times New Roman"/>
      <w:sz w:val="30"/>
      <w:szCs w:val="20"/>
    </w:rPr>
  </w:style>
  <w:style w:type="paragraph" w:styleId="23">
    <w:name w:val="Body Text Indent 2"/>
    <w:basedOn w:val="a"/>
    <w:link w:val="24"/>
    <w:semiHidden/>
    <w:rsid w:val="00C27316"/>
    <w:pPr>
      <w:tabs>
        <w:tab w:val="clear" w:pos="709"/>
        <w:tab w:val="left" w:pos="1800"/>
      </w:tabs>
      <w:ind w:left="144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rsid w:val="00C27316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Основной абзац"/>
    <w:basedOn w:val="a"/>
    <w:rsid w:val="00C27316"/>
    <w:pPr>
      <w:tabs>
        <w:tab w:val="clear" w:pos="709"/>
        <w:tab w:val="left" w:pos="720"/>
      </w:tabs>
      <w:ind w:firstLine="720"/>
    </w:pPr>
    <w:rPr>
      <w:szCs w:val="28"/>
    </w:rPr>
  </w:style>
  <w:style w:type="paragraph" w:customStyle="1" w:styleId="ConsNormal">
    <w:name w:val="ConsNormal"/>
    <w:rsid w:val="00C27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5 пт По ширине"/>
    <w:basedOn w:val="a"/>
    <w:rsid w:val="00C27316"/>
    <w:pPr>
      <w:tabs>
        <w:tab w:val="clear" w:pos="709"/>
        <w:tab w:val="left" w:pos="851"/>
      </w:tabs>
    </w:pPr>
    <w:rPr>
      <w:sz w:val="30"/>
      <w:lang w:eastAsia="en-US"/>
    </w:rPr>
  </w:style>
  <w:style w:type="table" w:styleId="af5">
    <w:name w:val="Table Grid"/>
    <w:basedOn w:val="a1"/>
    <w:uiPriority w:val="59"/>
    <w:rsid w:val="00C27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C27316"/>
    <w:pPr>
      <w:tabs>
        <w:tab w:val="clear" w:pos="709"/>
      </w:tabs>
      <w:jc w:val="left"/>
    </w:pPr>
    <w:rPr>
      <w:rFonts w:ascii="Courier New" w:eastAsia="Calibri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C27316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VP">
    <w:name w:val="ListPVP"/>
    <w:basedOn w:val="a"/>
    <w:rsid w:val="00C27316"/>
    <w:pPr>
      <w:numPr>
        <w:numId w:val="15"/>
      </w:numPr>
      <w:autoSpaceDE w:val="0"/>
      <w:autoSpaceDN w:val="0"/>
      <w:spacing w:before="240" w:after="60"/>
      <w:jc w:val="center"/>
    </w:pPr>
    <w:rPr>
      <w:b/>
      <w:bCs/>
      <w:sz w:val="24"/>
      <w:szCs w:val="24"/>
    </w:rPr>
  </w:style>
  <w:style w:type="paragraph" w:customStyle="1" w:styleId="ListPVP1">
    <w:name w:val="ListPVP1"/>
    <w:basedOn w:val="a"/>
    <w:rsid w:val="00C27316"/>
    <w:pPr>
      <w:numPr>
        <w:ilvl w:val="1"/>
        <w:numId w:val="15"/>
      </w:numPr>
      <w:tabs>
        <w:tab w:val="clear" w:pos="709"/>
      </w:tabs>
      <w:autoSpaceDE w:val="0"/>
      <w:autoSpaceDN w:val="0"/>
      <w:spacing w:before="60"/>
      <w:ind w:left="397" w:hanging="397"/>
      <w:jc w:val="left"/>
    </w:pPr>
    <w:rPr>
      <w:sz w:val="22"/>
      <w:szCs w:val="22"/>
    </w:rPr>
  </w:style>
  <w:style w:type="character" w:styleId="af8">
    <w:name w:val="Hyperlink"/>
    <w:rsid w:val="00C27316"/>
    <w:rPr>
      <w:color w:val="0000FF"/>
      <w:u w:val="single"/>
    </w:rPr>
  </w:style>
  <w:style w:type="paragraph" w:customStyle="1" w:styleId="text">
    <w:name w:val="text"/>
    <w:basedOn w:val="a"/>
    <w:uiPriority w:val="99"/>
    <w:rsid w:val="00C27316"/>
    <w:pPr>
      <w:tabs>
        <w:tab w:val="clear" w:pos="709"/>
      </w:tabs>
    </w:pPr>
    <w:rPr>
      <w:sz w:val="22"/>
      <w:szCs w:val="22"/>
      <w:lang w:val="en-US"/>
    </w:rPr>
  </w:style>
  <w:style w:type="paragraph" w:customStyle="1" w:styleId="CharChar">
    <w:name w:val="Char Char Знак"/>
    <w:basedOn w:val="a"/>
    <w:autoRedefine/>
    <w:rsid w:val="00C27316"/>
    <w:pPr>
      <w:tabs>
        <w:tab w:val="clear" w:pos="709"/>
      </w:tabs>
      <w:spacing w:after="160" w:line="240" w:lineRule="exact"/>
      <w:ind w:left="360"/>
      <w:jc w:val="left"/>
    </w:pPr>
    <w:rPr>
      <w:szCs w:val="28"/>
      <w:lang w:val="en-US" w:eastAsia="en-US"/>
    </w:rPr>
  </w:style>
  <w:style w:type="paragraph" w:customStyle="1" w:styleId="ConsPlusNonformat">
    <w:name w:val="ConsPlusNonformat"/>
    <w:rsid w:val="00C27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Основной шрифт"/>
    <w:rsid w:val="00C27316"/>
  </w:style>
  <w:style w:type="paragraph" w:customStyle="1" w:styleId="ConsPlusNormal">
    <w:name w:val="ConsPlusNormal"/>
    <w:rsid w:val="00C273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basedOn w:val="a0"/>
    <w:rsid w:val="00C27316"/>
  </w:style>
  <w:style w:type="paragraph" w:customStyle="1" w:styleId="Normal1">
    <w:name w:val="Normal1"/>
    <w:rsid w:val="00C27316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afb">
    <w:name w:val="Подпункт_ТЗ"/>
    <w:basedOn w:val="a"/>
    <w:next w:val="a"/>
    <w:rsid w:val="00C27316"/>
    <w:pPr>
      <w:tabs>
        <w:tab w:val="clear" w:pos="709"/>
        <w:tab w:val="left" w:pos="1134"/>
      </w:tabs>
      <w:suppressAutoHyphens/>
      <w:autoSpaceDE w:val="0"/>
      <w:autoSpaceDN w:val="0"/>
      <w:spacing w:before="120" w:after="60" w:line="288" w:lineRule="auto"/>
      <w:ind w:firstLine="720"/>
      <w:jc w:val="left"/>
    </w:pPr>
    <w:rPr>
      <w:spacing w:val="16"/>
      <w:sz w:val="24"/>
      <w:szCs w:val="24"/>
    </w:rPr>
  </w:style>
  <w:style w:type="paragraph" w:customStyle="1" w:styleId="afc">
    <w:basedOn w:val="a"/>
    <w:next w:val="afd"/>
    <w:link w:val="afe"/>
    <w:qFormat/>
    <w:rsid w:val="00C27316"/>
    <w:pPr>
      <w:tabs>
        <w:tab w:val="clear" w:pos="709"/>
      </w:tabs>
      <w:ind w:firstLine="567"/>
      <w:jc w:val="center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afe">
    <w:name w:val="Заголовок Знак"/>
    <w:link w:val="afc"/>
    <w:uiPriority w:val="10"/>
    <w:rsid w:val="00C27316"/>
    <w:rPr>
      <w:b/>
      <w:i/>
    </w:rPr>
  </w:style>
  <w:style w:type="numbering" w:customStyle="1" w:styleId="110">
    <w:name w:val="Нет списка11"/>
    <w:next w:val="a2"/>
    <w:uiPriority w:val="99"/>
    <w:semiHidden/>
    <w:unhideWhenUsed/>
    <w:rsid w:val="00C27316"/>
  </w:style>
  <w:style w:type="paragraph" w:customStyle="1" w:styleId="CharCharCharCharCharCharCharChar">
    <w:name w:val="Знак Знак Char Char Знак Знак Char Char Знак Знак Char Char Знак Знак Char Char"/>
    <w:basedOn w:val="a"/>
    <w:rsid w:val="00C27316"/>
    <w:pPr>
      <w:widowControl w:val="0"/>
      <w:tabs>
        <w:tab w:val="clear" w:pos="709"/>
      </w:tabs>
      <w:bidi/>
      <w:adjustRightInd w:val="0"/>
      <w:spacing w:after="160" w:line="240" w:lineRule="exact"/>
      <w:jc w:val="left"/>
    </w:pPr>
    <w:rPr>
      <w:sz w:val="20"/>
      <w:lang w:val="en-GB" w:eastAsia="be-BY" w:bidi="he-IL"/>
    </w:rPr>
  </w:style>
  <w:style w:type="paragraph" w:styleId="afd">
    <w:name w:val="Title"/>
    <w:basedOn w:val="a"/>
    <w:next w:val="a"/>
    <w:link w:val="12"/>
    <w:uiPriority w:val="10"/>
    <w:qFormat/>
    <w:rsid w:val="00C273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fd"/>
    <w:uiPriority w:val="10"/>
    <w:rsid w:val="00C2731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3">
    <w:name w:val="Основной текст (3)"/>
    <w:basedOn w:val="a0"/>
    <w:rsid w:val="00A45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">
    <w:name w:val="Document Map"/>
    <w:basedOn w:val="a"/>
    <w:link w:val="aff0"/>
    <w:semiHidden/>
    <w:rsid w:val="003779C2"/>
    <w:pPr>
      <w:shd w:val="clear" w:color="auto" w:fill="000080"/>
      <w:tabs>
        <w:tab w:val="clear" w:pos="709"/>
      </w:tabs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</w:rPr>
  </w:style>
  <w:style w:type="character" w:customStyle="1" w:styleId="aff0">
    <w:name w:val="Схема документа Знак"/>
    <w:basedOn w:val="a0"/>
    <w:link w:val="aff"/>
    <w:semiHidden/>
    <w:rsid w:val="003779C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left">
    <w:name w:val="left"/>
    <w:basedOn w:val="a0"/>
    <w:rsid w:val="003779C2"/>
  </w:style>
  <w:style w:type="character" w:customStyle="1" w:styleId="13">
    <w:name w:val="Неразрешенное упоминание1"/>
    <w:basedOn w:val="a0"/>
    <w:uiPriority w:val="99"/>
    <w:semiHidden/>
    <w:unhideWhenUsed/>
    <w:rsid w:val="003779C2"/>
    <w:rPr>
      <w:color w:val="605E5C"/>
      <w:shd w:val="clear" w:color="auto" w:fill="E1DFDD"/>
    </w:rPr>
  </w:style>
  <w:style w:type="character" w:customStyle="1" w:styleId="FontStyle21">
    <w:name w:val="Font Style21"/>
    <w:uiPriority w:val="99"/>
    <w:rsid w:val="003779C2"/>
    <w:rPr>
      <w:rFonts w:ascii="Times New Roman" w:hAnsi="Times New Roman" w:cs="Times New Roman" w:hint="default"/>
      <w:sz w:val="26"/>
      <w:szCs w:val="26"/>
    </w:rPr>
  </w:style>
  <w:style w:type="character" w:styleId="aff1">
    <w:name w:val="Unresolved Mention"/>
    <w:basedOn w:val="a0"/>
    <w:uiPriority w:val="99"/>
    <w:semiHidden/>
    <w:unhideWhenUsed/>
    <w:rsid w:val="003779C2"/>
    <w:rPr>
      <w:color w:val="605E5C"/>
      <w:shd w:val="clear" w:color="auto" w:fill="E1DFDD"/>
    </w:rPr>
  </w:style>
  <w:style w:type="character" w:customStyle="1" w:styleId="valuetext">
    <w:name w:val="value__text"/>
    <w:rsid w:val="003779C2"/>
  </w:style>
  <w:style w:type="paragraph" w:customStyle="1" w:styleId="paragraph">
    <w:name w:val="paragraph"/>
    <w:basedOn w:val="a"/>
    <w:rsid w:val="003779C2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character" w:customStyle="1" w:styleId="normaltextrun">
    <w:name w:val="normaltextrun"/>
    <w:basedOn w:val="a0"/>
    <w:rsid w:val="003779C2"/>
  </w:style>
  <w:style w:type="character" w:customStyle="1" w:styleId="eop">
    <w:name w:val="eop"/>
    <w:basedOn w:val="a0"/>
    <w:rsid w:val="003779C2"/>
  </w:style>
  <w:style w:type="character" w:customStyle="1" w:styleId="contextualspellingandgrammarerror">
    <w:name w:val="contextualspellingandgrammarerror"/>
    <w:basedOn w:val="a0"/>
    <w:rsid w:val="003779C2"/>
  </w:style>
  <w:style w:type="character" w:customStyle="1" w:styleId="tabchar">
    <w:name w:val="tabchar"/>
    <w:basedOn w:val="a0"/>
    <w:rsid w:val="003779C2"/>
  </w:style>
  <w:style w:type="character" w:customStyle="1" w:styleId="scxw68518802">
    <w:name w:val="scxw68518802"/>
    <w:basedOn w:val="a0"/>
    <w:rsid w:val="003779C2"/>
  </w:style>
  <w:style w:type="character" w:customStyle="1" w:styleId="25">
    <w:name w:val="Неразрешенное упоминание2"/>
    <w:basedOn w:val="a0"/>
    <w:uiPriority w:val="99"/>
    <w:semiHidden/>
    <w:unhideWhenUsed/>
    <w:rsid w:val="003779C2"/>
    <w:rPr>
      <w:color w:val="605E5C"/>
      <w:shd w:val="clear" w:color="auto" w:fill="E1DFDD"/>
    </w:rPr>
  </w:style>
  <w:style w:type="character" w:customStyle="1" w:styleId="aff2">
    <w:name w:val="Название Знак"/>
    <w:basedOn w:val="a0"/>
    <w:rsid w:val="003779C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ff3">
    <w:name w:val="FollowedHyperlink"/>
    <w:basedOn w:val="a0"/>
    <w:uiPriority w:val="99"/>
    <w:semiHidden/>
    <w:unhideWhenUsed/>
    <w:rsid w:val="003779C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779C2"/>
    <w:pPr>
      <w:tabs>
        <w:tab w:val="clear" w:pos="709"/>
      </w:tabs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ement@bisc.b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sc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7969</Words>
  <Characters>45424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BISC</Company>
  <LinksUpToDate>false</LinksUpToDate>
  <CharactersWithSpaces>53287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Сенколиков Виталий Николаевич</dc:creator>
  <cp:keywords/>
  <dc:description/>
  <cp:lastModifiedBy>Хромова Эльвира Евгеньевна</cp:lastModifiedBy>
  <cp:revision>6</cp:revision>
  <dcterms:created xsi:type="dcterms:W3CDTF">2021-06-11T10:56:00Z</dcterms:created>
  <dcterms:modified xsi:type="dcterms:W3CDTF">2021-06-23T14:06:00Z</dcterms:modified>
</cp:coreProperties>
</file>