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A6" w:rsidRPr="00646EA6" w:rsidRDefault="00646EA6" w:rsidP="00646EA6">
      <w:pPr>
        <w:keepNext/>
        <w:autoSpaceDE w:val="0"/>
        <w:autoSpaceDN w:val="0"/>
        <w:adjustRightInd w:val="0"/>
        <w:spacing w:after="0" w:line="240" w:lineRule="auto"/>
        <w:contextualSpacing/>
        <w:jc w:val="right"/>
        <w:rPr>
          <w:rFonts w:ascii="Times New Roman" w:eastAsia="Times New Roman" w:hAnsi="Times New Roman" w:cs="Times New Roman"/>
          <w:bCs/>
          <w:sz w:val="28"/>
          <w:szCs w:val="28"/>
          <w:lang w:val="be-BY" w:eastAsia="ru-RU"/>
        </w:rPr>
      </w:pPr>
      <w:r w:rsidRPr="00646EA6">
        <w:rPr>
          <w:rFonts w:ascii="Times New Roman" w:eastAsia="Times New Roman" w:hAnsi="Times New Roman" w:cs="Times New Roman"/>
          <w:bCs/>
          <w:sz w:val="28"/>
          <w:szCs w:val="28"/>
          <w:lang w:eastAsia="ru-RU"/>
        </w:rPr>
        <w:t>Приложение 3</w:t>
      </w:r>
      <w:r w:rsidRPr="00646EA6">
        <w:rPr>
          <w:rFonts w:ascii="Times New Roman" w:eastAsia="Times New Roman" w:hAnsi="Times New Roman" w:cs="Times New Roman"/>
          <w:bCs/>
          <w:sz w:val="28"/>
          <w:szCs w:val="28"/>
          <w:lang w:val="be-BY" w:eastAsia="ru-RU"/>
        </w:rPr>
        <w:t xml:space="preserve"> </w:t>
      </w:r>
    </w:p>
    <w:p w:rsidR="00646EA6" w:rsidRPr="00646EA6" w:rsidRDefault="00646EA6" w:rsidP="00646EA6">
      <w:pPr>
        <w:keepNext/>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646EA6">
        <w:rPr>
          <w:rFonts w:ascii="Times New Roman" w:eastAsia="Times New Roman" w:hAnsi="Times New Roman" w:cs="Times New Roman"/>
          <w:b/>
          <w:bCs/>
          <w:sz w:val="28"/>
          <w:szCs w:val="28"/>
          <w:lang w:eastAsia="ru-RU"/>
        </w:rPr>
        <w:t>ПРОЕКТ ДОГОВОРА (ЛОТ 1</w:t>
      </w:r>
      <w:proofErr w:type="gramStart"/>
      <w:r w:rsidRPr="00646EA6">
        <w:rPr>
          <w:rFonts w:ascii="Times New Roman" w:eastAsia="Times New Roman" w:hAnsi="Times New Roman" w:cs="Times New Roman"/>
          <w:b/>
          <w:bCs/>
          <w:sz w:val="28"/>
          <w:szCs w:val="28"/>
          <w:lang w:eastAsia="ru-RU"/>
        </w:rPr>
        <w:t xml:space="preserve"> )</w:t>
      </w:r>
      <w:proofErr w:type="gramEnd"/>
    </w:p>
    <w:p w:rsidR="00646EA6" w:rsidRPr="00646EA6" w:rsidRDefault="00646EA6" w:rsidP="00646EA6">
      <w:pPr>
        <w:ind w:left="72"/>
        <w:contextualSpacing/>
        <w:jc w:val="both"/>
        <w:rPr>
          <w:rFonts w:ascii="Times New Roman" w:eastAsia="Times New Roman" w:hAnsi="Times New Roman" w:cs="Times New Roman"/>
          <w:bCs/>
          <w:sz w:val="28"/>
          <w:szCs w:val="28"/>
          <w:lang w:eastAsia="ru-RU"/>
        </w:rPr>
      </w:pPr>
    </w:p>
    <w:p w:rsidR="00646EA6" w:rsidRPr="00646EA6" w:rsidRDefault="00646EA6" w:rsidP="00646EA6">
      <w:pPr>
        <w:tabs>
          <w:tab w:val="right" w:pos="10080"/>
        </w:tabs>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г. Столбцы                                                              «__»  __________  2015г.</w:t>
      </w:r>
    </w:p>
    <w:p w:rsidR="00646EA6" w:rsidRPr="00646EA6" w:rsidRDefault="00646EA6" w:rsidP="00646EA6">
      <w:pPr>
        <w:tabs>
          <w:tab w:val="right" w:pos="10080"/>
        </w:tab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Войсковая часть 25819, именуемый в дальнейшем Заказчик, в лице командира войсковой части 25819, действующего на основании Инструкции, с одной стороны и _______________________________________________, именуемое в дальнейшем Исполнитель, в лице ________________________________ действующий на основании __________________, с другой стороны в соответствии с проведенной процедурой государственной закупки  № _____________, победителем которой признан «Исполнитель», заключили настоящий договор о нижеследующем:</w:t>
      </w:r>
    </w:p>
    <w:p w:rsidR="00646EA6" w:rsidRPr="00646EA6" w:rsidRDefault="00646EA6" w:rsidP="00646EA6">
      <w:pPr>
        <w:ind w:firstLine="567"/>
        <w:contextualSpacing/>
        <w:jc w:val="both"/>
        <w:rPr>
          <w:rFonts w:ascii="Times New Roman" w:eastAsia="Times New Roman" w:hAnsi="Times New Roman" w:cs="Times New Roman"/>
          <w:b/>
          <w:sz w:val="28"/>
          <w:szCs w:val="28"/>
          <w:lang w:eastAsia="ru-RU"/>
        </w:rPr>
      </w:pPr>
    </w:p>
    <w:p w:rsidR="00646EA6" w:rsidRPr="00646EA6" w:rsidRDefault="00646EA6" w:rsidP="00646EA6">
      <w:pPr>
        <w:ind w:firstLine="567"/>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1. Предмет договора</w:t>
      </w:r>
    </w:p>
    <w:p w:rsidR="00646EA6" w:rsidRPr="00646EA6" w:rsidRDefault="00646EA6" w:rsidP="00646EA6">
      <w:pPr>
        <w:ind w:right="-1"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1.1. Предметом настоящего договора является проведение Исполнителем работ </w:t>
      </w:r>
      <w:proofErr w:type="gramStart"/>
      <w:r w:rsidRPr="00646EA6">
        <w:rPr>
          <w:rFonts w:ascii="Times New Roman" w:eastAsia="Times New Roman" w:hAnsi="Times New Roman" w:cs="Times New Roman"/>
          <w:sz w:val="28"/>
          <w:szCs w:val="28"/>
          <w:lang w:eastAsia="ru-RU"/>
        </w:rPr>
        <w:t>по</w:t>
      </w:r>
      <w:proofErr w:type="gramEnd"/>
      <w:r w:rsidRPr="00646EA6">
        <w:rPr>
          <w:rFonts w:ascii="Times New Roman" w:eastAsia="Times New Roman" w:hAnsi="Times New Roman" w:cs="Times New Roman"/>
          <w:sz w:val="28"/>
          <w:szCs w:val="28"/>
          <w:lang w:eastAsia="ru-RU"/>
        </w:rPr>
        <w:t xml:space="preserve"> _______________________________________________________________________________, ежемесячно </w:t>
      </w:r>
      <w:proofErr w:type="gramStart"/>
      <w:r w:rsidRPr="00646EA6">
        <w:rPr>
          <w:rFonts w:ascii="Times New Roman" w:eastAsia="Times New Roman" w:hAnsi="Times New Roman" w:cs="Times New Roman"/>
          <w:sz w:val="28"/>
          <w:szCs w:val="28"/>
          <w:lang w:eastAsia="ru-RU"/>
        </w:rPr>
        <w:t>выполняемых</w:t>
      </w:r>
      <w:proofErr w:type="gramEnd"/>
      <w:r w:rsidRPr="00646EA6">
        <w:rPr>
          <w:rFonts w:ascii="Times New Roman" w:eastAsia="Times New Roman" w:hAnsi="Times New Roman" w:cs="Times New Roman"/>
          <w:sz w:val="28"/>
          <w:szCs w:val="28"/>
          <w:lang w:eastAsia="ru-RU"/>
        </w:rPr>
        <w:t>, в соответствии с графиком производства работ (приложение 1*) и перечнем работ (приложение 2*)</w:t>
      </w:r>
    </w:p>
    <w:p w:rsidR="00646EA6" w:rsidRPr="00646EA6" w:rsidRDefault="00646EA6" w:rsidP="00646EA6">
      <w:pPr>
        <w:ind w:right="-1" w:firstLine="567"/>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2. Обязанности сторон</w:t>
      </w:r>
    </w:p>
    <w:p w:rsidR="00646EA6" w:rsidRPr="00646EA6" w:rsidRDefault="00646EA6" w:rsidP="00646EA6">
      <w:pPr>
        <w:ind w:right="-1"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2.1. Исполнитель обязуется:</w:t>
      </w:r>
    </w:p>
    <w:p w:rsidR="00646EA6" w:rsidRPr="00646EA6" w:rsidRDefault="00646EA6" w:rsidP="00646EA6">
      <w:pPr>
        <w:ind w:right="-1"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2.1.1. Осуществлять, в соответствии с действующими нормами и правилами, техническое обслуживание устройств и оборудования, поддерживать его в исправном состоянии, обеспечить поверку счетчика тепла, а также ремонт  счётчика и его составляющих частей в срок не более 15 суток с момента взятия прибора в поверку либо ремонт, включить прибор в работу;  </w:t>
      </w:r>
    </w:p>
    <w:p w:rsidR="00646EA6" w:rsidRPr="00646EA6" w:rsidRDefault="00646EA6" w:rsidP="00646EA6">
      <w:pPr>
        <w:ind w:right="-1"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2.1.2. После заключения Договора производить обслуживание устройств и оборудования в соответствии с пунктом 1.1., контролировать их состояние и своевременно извещать «Заказчика» о необходимости проведения ремонтных работ (текущий, капитальный ремонт).</w:t>
      </w:r>
    </w:p>
    <w:p w:rsidR="00646EA6" w:rsidRPr="00646EA6" w:rsidRDefault="00646EA6" w:rsidP="00646EA6">
      <w:pPr>
        <w:widowControl w:val="0"/>
        <w:tabs>
          <w:tab w:val="left" w:pos="695"/>
        </w:tabs>
        <w:spacing w:after="0" w:line="274" w:lineRule="exact"/>
        <w:ind w:right="-1" w:firstLine="567"/>
        <w:contextualSpacing/>
        <w:jc w:val="both"/>
        <w:rPr>
          <w:rFonts w:ascii="Times New Roman" w:eastAsia="Times New Roman" w:hAnsi="Times New Roman" w:cs="Times New Roman"/>
          <w:spacing w:val="5"/>
          <w:sz w:val="28"/>
          <w:szCs w:val="28"/>
          <w:lang w:eastAsia="ru-RU"/>
        </w:rPr>
      </w:pPr>
      <w:r w:rsidRPr="00646EA6">
        <w:rPr>
          <w:rFonts w:ascii="Times New Roman" w:eastAsia="Times New Roman" w:hAnsi="Times New Roman" w:cs="Times New Roman"/>
          <w:spacing w:val="5"/>
          <w:sz w:val="28"/>
          <w:szCs w:val="28"/>
          <w:lang w:eastAsia="ru-RU"/>
        </w:rPr>
        <w:t>2.1.3. Приобретать материалы и запасные части (при отсутствии задолженности за выполненные работы) за счет собственных оборотных средств, предварительно согласовав с «Заказчиком» количество и стоимость, и вкладывать в техническое обслуживание за дополнительную плату, с указанием суммы затраченных средств, отдельной строкой в акте выполненных работ.</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2.1.4. Безвозмездно исправлять по требованию Заказчика все выявленные недостатки, если в процессе выполнения работы Подрядчик допустил отступления от условий договора; </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Приложения готовятся исполнителем</w:t>
      </w:r>
    </w:p>
    <w:p w:rsidR="00646EA6" w:rsidRPr="00646EA6" w:rsidRDefault="00646EA6" w:rsidP="00646EA6">
      <w:pPr>
        <w:widowControl w:val="0"/>
        <w:tabs>
          <w:tab w:val="left" w:pos="695"/>
        </w:tabs>
        <w:spacing w:after="0" w:line="274" w:lineRule="exact"/>
        <w:ind w:right="-1" w:firstLine="567"/>
        <w:contextualSpacing/>
        <w:jc w:val="both"/>
        <w:rPr>
          <w:rFonts w:ascii="Times New Roman" w:eastAsia="Times New Roman" w:hAnsi="Times New Roman" w:cs="Times New Roman"/>
          <w:spacing w:val="5"/>
          <w:sz w:val="28"/>
          <w:szCs w:val="28"/>
          <w:lang w:eastAsia="ru-RU"/>
        </w:rPr>
      </w:pPr>
    </w:p>
    <w:p w:rsidR="00646EA6" w:rsidRPr="00646EA6" w:rsidRDefault="00646EA6" w:rsidP="00646EA6">
      <w:pPr>
        <w:tabs>
          <w:tab w:val="left" w:pos="0"/>
        </w:tab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2.1.5. Соблюдать соответствующие инструкции, правила и другие нормативно-правовые акты, устанавливающие требования к безопасным условиям выполнения работ, безопасной эксплуатации оборудования и других сре</w:t>
      </w:r>
      <w:proofErr w:type="gramStart"/>
      <w:r w:rsidRPr="00646EA6">
        <w:rPr>
          <w:rFonts w:ascii="Times New Roman" w:eastAsia="Times New Roman" w:hAnsi="Times New Roman" w:cs="Times New Roman"/>
          <w:sz w:val="28"/>
          <w:szCs w:val="28"/>
          <w:lang w:eastAsia="ru-RU"/>
        </w:rPr>
        <w:t>дств пр</w:t>
      </w:r>
      <w:proofErr w:type="gramEnd"/>
      <w:r w:rsidRPr="00646EA6">
        <w:rPr>
          <w:rFonts w:ascii="Times New Roman" w:eastAsia="Times New Roman" w:hAnsi="Times New Roman" w:cs="Times New Roman"/>
          <w:sz w:val="28"/>
          <w:szCs w:val="28"/>
          <w:lang w:eastAsia="ru-RU"/>
        </w:rPr>
        <w:t>оизводства;</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2.1.6. Проводить в установленном порядке со своими работниками, выполняющими работу, инструктажи, проверку знаний по вопросам безопасных условий выполнения работ;</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2.1.7. В случае сбоя в работе прибора учета тепла или системы регулирования тепловой энергии прибыть на объект для устранения неисправности в течение 4 часов с момента получения заявки.</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2.2. Заказчик обязуется:</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2.2.1. оказывать содействие Подрядчику в выполнении им работы;</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2.2.2. своевременно </w:t>
      </w:r>
      <w:proofErr w:type="gramStart"/>
      <w:r w:rsidRPr="00646EA6">
        <w:rPr>
          <w:rFonts w:ascii="Times New Roman" w:eastAsia="Times New Roman" w:hAnsi="Times New Roman" w:cs="Times New Roman"/>
          <w:sz w:val="28"/>
          <w:szCs w:val="28"/>
          <w:lang w:eastAsia="ru-RU"/>
        </w:rPr>
        <w:t>предоставлять документы</w:t>
      </w:r>
      <w:proofErr w:type="gramEnd"/>
      <w:r w:rsidRPr="00646EA6">
        <w:rPr>
          <w:rFonts w:ascii="Times New Roman" w:eastAsia="Times New Roman" w:hAnsi="Times New Roman" w:cs="Times New Roman"/>
          <w:sz w:val="28"/>
          <w:szCs w:val="28"/>
          <w:lang w:eastAsia="ru-RU"/>
        </w:rPr>
        <w:t xml:space="preserve"> на оплату в орган государственного казначейства;</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2.2.3. принять результат работ по акту выполненных работ, а при обнаружении недостатков немедленно заявить об этом Подрядчику;</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2.2.4. обеспечить доступ персонала Подрядчика к приборам, исключить несанкционированный доступ посторонних лиц в тепловые узлы.</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2.3. Заказчик имеет право:</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2.3.1. требовать от Подрядчика устранения дефектов и недоделок, выявленных в ходе производства работ;</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2.3.2. требовать от Подрядчика информацию о выполняемых работах.</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2.4. Все работы производятся в присутствии эксплуатационного персонала Заказчика.</w:t>
      </w:r>
    </w:p>
    <w:p w:rsidR="00646EA6" w:rsidRPr="00646EA6" w:rsidRDefault="00646EA6" w:rsidP="00646EA6">
      <w:pPr>
        <w:ind w:firstLine="567"/>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3. Стоимость работ и порядок расчетов</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3.1. Источник финансирования средства республиканского бюджета.</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3.2. Фактически выполненные Исполнителем работы оформляются актом выполненных работ в 3-х экземплярах. Акты утверждаются руководством Заказчика в 3-х </w:t>
      </w:r>
      <w:proofErr w:type="spellStart"/>
      <w:r w:rsidRPr="00646EA6">
        <w:rPr>
          <w:rFonts w:ascii="Times New Roman" w:eastAsia="Times New Roman" w:hAnsi="Times New Roman" w:cs="Times New Roman"/>
          <w:sz w:val="28"/>
          <w:szCs w:val="28"/>
          <w:lang w:eastAsia="ru-RU"/>
        </w:rPr>
        <w:t>дневный</w:t>
      </w:r>
      <w:proofErr w:type="spellEnd"/>
      <w:r w:rsidRPr="00646EA6">
        <w:rPr>
          <w:rFonts w:ascii="Times New Roman" w:eastAsia="Times New Roman" w:hAnsi="Times New Roman" w:cs="Times New Roman"/>
          <w:sz w:val="28"/>
          <w:szCs w:val="28"/>
          <w:lang w:eastAsia="ru-RU"/>
        </w:rPr>
        <w:t xml:space="preserve"> срок с даты их предъявления и скрепляются печатью. Один экземпляр передается в бухгалтерию Заказчика на оплату, второй Исполнителю.</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3.3. Оплата осуществляется в течение 30-ти банковских дней с момента утверждения актов выполненных работ руководством Заказчика при наличии плановых ассигнований.</w:t>
      </w:r>
    </w:p>
    <w:p w:rsidR="00646EA6" w:rsidRPr="00646EA6" w:rsidRDefault="00646EA6" w:rsidP="00646EA6">
      <w:pPr>
        <w:tabs>
          <w:tab w:val="left" w:pos="0"/>
          <w:tab w:val="left" w:pos="959"/>
          <w:tab w:val="left" w:pos="1918"/>
          <w:tab w:val="left" w:pos="2877"/>
          <w:tab w:val="left" w:pos="3836"/>
          <w:tab w:val="left" w:pos="4795"/>
          <w:tab w:val="left" w:pos="5754"/>
          <w:tab w:val="left" w:pos="6713"/>
          <w:tab w:val="left" w:pos="7672"/>
          <w:tab w:val="left" w:pos="8631"/>
        </w:tabs>
        <w:ind w:firstLine="567"/>
        <w:contextualSpacing/>
        <w:jc w:val="both"/>
        <w:rPr>
          <w:rFonts w:ascii="Times New Roman" w:eastAsia="Times New Roman" w:hAnsi="Times New Roman" w:cs="Times New Roman"/>
          <w:bCs/>
          <w:sz w:val="28"/>
          <w:szCs w:val="28"/>
          <w:lang w:eastAsia="ru-RU"/>
        </w:rPr>
      </w:pPr>
      <w:r w:rsidRPr="00646EA6">
        <w:rPr>
          <w:rFonts w:ascii="Times New Roman" w:eastAsia="Times New Roman" w:hAnsi="Times New Roman" w:cs="Times New Roman"/>
          <w:sz w:val="28"/>
          <w:szCs w:val="28"/>
          <w:lang w:eastAsia="ru-RU"/>
        </w:rPr>
        <w:t xml:space="preserve">3.4. </w:t>
      </w:r>
      <w:r w:rsidRPr="00646EA6">
        <w:rPr>
          <w:rFonts w:ascii="Times New Roman" w:eastAsia="Times New Roman" w:hAnsi="Times New Roman" w:cs="Times New Roman"/>
          <w:bCs/>
          <w:sz w:val="28"/>
          <w:szCs w:val="28"/>
          <w:lang w:eastAsia="ru-RU"/>
        </w:rPr>
        <w:t>Стоимость работ по Договору устанавливается в соответствии с протоколом согласования договорной цены (Приложение № 3*), прилагаемой сметой (калькуляцией) (Приложение №4*) и составляет  ________________ (прописью) белорусских рублей, в том числе НДС    _____________ (прописью) белорусских рублей.</w:t>
      </w:r>
    </w:p>
    <w:p w:rsidR="00646EA6" w:rsidRPr="00646EA6" w:rsidRDefault="00646EA6" w:rsidP="00646EA6">
      <w:pPr>
        <w:widowControl w:val="0"/>
        <w:shd w:val="clear" w:color="auto" w:fill="FFFFFF"/>
        <w:suppressAutoHyphens/>
        <w:spacing w:after="0" w:line="223" w:lineRule="exact"/>
        <w:ind w:firstLine="567"/>
        <w:contextualSpacing/>
        <w:jc w:val="both"/>
        <w:rPr>
          <w:rFonts w:ascii="Times New Roman" w:eastAsia="Times New Roman" w:hAnsi="Times New Roman" w:cs="Times New Roman"/>
          <w:b/>
          <w:sz w:val="28"/>
          <w:szCs w:val="28"/>
          <w:lang w:eastAsia="ru-RU"/>
        </w:rPr>
      </w:pPr>
    </w:p>
    <w:p w:rsidR="00646EA6" w:rsidRPr="00646EA6" w:rsidRDefault="00646EA6" w:rsidP="00646EA6">
      <w:pPr>
        <w:widowControl w:val="0"/>
        <w:shd w:val="clear" w:color="auto" w:fill="FFFFFF"/>
        <w:suppressAutoHyphens/>
        <w:spacing w:after="0" w:line="223" w:lineRule="exact"/>
        <w:ind w:firstLine="567"/>
        <w:contextualSpacing/>
        <w:jc w:val="both"/>
        <w:rPr>
          <w:rFonts w:ascii="Times New Roman" w:eastAsia="Times New Roman" w:hAnsi="Times New Roman" w:cs="Times New Roman"/>
          <w:b/>
          <w:snapToGrid w:val="0"/>
          <w:color w:val="000000"/>
          <w:spacing w:val="-9"/>
          <w:sz w:val="28"/>
          <w:szCs w:val="28"/>
          <w:lang w:eastAsia="ru-RU"/>
        </w:rPr>
      </w:pPr>
      <w:r w:rsidRPr="00646EA6">
        <w:rPr>
          <w:rFonts w:ascii="Times New Roman" w:eastAsia="Times New Roman" w:hAnsi="Times New Roman" w:cs="Times New Roman"/>
          <w:b/>
          <w:snapToGrid w:val="0"/>
          <w:color w:val="000000"/>
          <w:spacing w:val="-9"/>
          <w:sz w:val="28"/>
          <w:szCs w:val="28"/>
          <w:lang w:eastAsia="ru-RU"/>
        </w:rPr>
        <w:lastRenderedPageBreak/>
        <w:t>4.  Ответственность сторон</w:t>
      </w:r>
    </w:p>
    <w:p w:rsidR="00646EA6" w:rsidRPr="00646EA6" w:rsidRDefault="00646EA6" w:rsidP="00646EA6">
      <w:pPr>
        <w:widowControl w:val="0"/>
        <w:shd w:val="clear" w:color="auto" w:fill="FFFFFF"/>
        <w:suppressAutoHyphens/>
        <w:spacing w:after="0" w:line="240" w:lineRule="auto"/>
        <w:ind w:firstLine="567"/>
        <w:contextualSpacing/>
        <w:jc w:val="both"/>
        <w:rPr>
          <w:rFonts w:ascii="Times New Roman" w:eastAsia="Times New Roman" w:hAnsi="Times New Roman" w:cs="Times New Roman"/>
          <w:snapToGrid w:val="0"/>
          <w:color w:val="000000"/>
          <w:sz w:val="28"/>
          <w:szCs w:val="28"/>
          <w:lang w:eastAsia="ru-RU"/>
        </w:rPr>
      </w:pPr>
      <w:r w:rsidRPr="00646EA6">
        <w:rPr>
          <w:rFonts w:ascii="Times New Roman" w:eastAsia="Times New Roman" w:hAnsi="Times New Roman" w:cs="Times New Roman"/>
          <w:snapToGrid w:val="0"/>
          <w:color w:val="000000"/>
          <w:sz w:val="28"/>
          <w:szCs w:val="28"/>
          <w:lang w:eastAsia="ru-RU"/>
        </w:rPr>
        <w:t xml:space="preserve">4.1. </w:t>
      </w:r>
      <w:r w:rsidRPr="00646EA6">
        <w:rPr>
          <w:rFonts w:ascii="Times New Roman" w:eastAsia="Times New Roman" w:hAnsi="Times New Roman" w:cs="Times New Roman"/>
          <w:snapToGrid w:val="0"/>
          <w:sz w:val="28"/>
          <w:szCs w:val="28"/>
          <w:lang w:eastAsia="ru-RU"/>
        </w:rPr>
        <w:t>За невыполнение или ненадлежащее выполнения сторонами своих обязатель</w:t>
      </w:r>
      <w:proofErr w:type="gramStart"/>
      <w:r w:rsidRPr="00646EA6">
        <w:rPr>
          <w:rFonts w:ascii="Times New Roman" w:eastAsia="Times New Roman" w:hAnsi="Times New Roman" w:cs="Times New Roman"/>
          <w:snapToGrid w:val="0"/>
          <w:sz w:val="28"/>
          <w:szCs w:val="28"/>
          <w:lang w:eastAsia="ru-RU"/>
        </w:rPr>
        <w:t>ств Ст</w:t>
      </w:r>
      <w:proofErr w:type="gramEnd"/>
      <w:r w:rsidRPr="00646EA6">
        <w:rPr>
          <w:rFonts w:ascii="Times New Roman" w:eastAsia="Times New Roman" w:hAnsi="Times New Roman" w:cs="Times New Roman"/>
          <w:snapToGrid w:val="0"/>
          <w:sz w:val="28"/>
          <w:szCs w:val="28"/>
          <w:lang w:eastAsia="ru-RU"/>
        </w:rPr>
        <w:t>ороны несут  ответственность в соответствии с настоящим Договором и  другими действующими законодательными актами Республики Беларусь.</w:t>
      </w:r>
    </w:p>
    <w:p w:rsidR="00646EA6" w:rsidRPr="00646EA6" w:rsidRDefault="00646EA6" w:rsidP="00646EA6">
      <w:pPr>
        <w:widowControl w:val="0"/>
        <w:shd w:val="clear" w:color="auto" w:fill="FFFFFF"/>
        <w:suppressAutoHyphens/>
        <w:spacing w:after="0" w:line="240" w:lineRule="auto"/>
        <w:ind w:firstLine="567"/>
        <w:contextualSpacing/>
        <w:jc w:val="both"/>
        <w:rPr>
          <w:rFonts w:ascii="Times New Roman" w:eastAsia="Times New Roman" w:hAnsi="Times New Roman" w:cs="Times New Roman"/>
          <w:snapToGrid w:val="0"/>
          <w:color w:val="000000"/>
          <w:sz w:val="28"/>
          <w:szCs w:val="28"/>
          <w:lang w:eastAsia="ru-RU"/>
        </w:rPr>
      </w:pPr>
      <w:r w:rsidRPr="00646EA6">
        <w:rPr>
          <w:rFonts w:ascii="Times New Roman" w:eastAsia="Times New Roman" w:hAnsi="Times New Roman" w:cs="Times New Roman"/>
          <w:snapToGrid w:val="0"/>
          <w:color w:val="000000"/>
          <w:sz w:val="28"/>
          <w:szCs w:val="28"/>
          <w:lang w:eastAsia="ru-RU"/>
        </w:rPr>
        <w:t>4.2. Исполнитель несет ответственность за качество и соответствие документации нормативно-техническим документам, действующим на момент сдачи работ. Недостатки, возникшие по вине Исполнителя, устраняются без дополнительной оплаты в оговоренные Сторонами сроки.</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4.3. Споры, возникающие между Сторонами в процессе исполнения Договора, разрешаются путем переговоров, а при </w:t>
      </w:r>
      <w:proofErr w:type="gramStart"/>
      <w:r w:rsidRPr="00646EA6">
        <w:rPr>
          <w:rFonts w:ascii="Times New Roman" w:eastAsia="Times New Roman" w:hAnsi="Times New Roman" w:cs="Times New Roman"/>
          <w:sz w:val="28"/>
          <w:szCs w:val="28"/>
          <w:lang w:eastAsia="ru-RU"/>
        </w:rPr>
        <w:t>не достижении</w:t>
      </w:r>
      <w:proofErr w:type="gramEnd"/>
      <w:r w:rsidRPr="00646EA6">
        <w:rPr>
          <w:rFonts w:ascii="Times New Roman" w:eastAsia="Times New Roman" w:hAnsi="Times New Roman" w:cs="Times New Roman"/>
          <w:sz w:val="28"/>
          <w:szCs w:val="28"/>
          <w:lang w:eastAsia="ru-RU"/>
        </w:rPr>
        <w:t xml:space="preserve"> взаимопонимания – в судебном порядке.</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4.4. В случае если споры не смогут быть урегулированы Сторонами путем переговоров, они подлежат разрешению в Экономическом суде по месту регистрации истца  по заявлению заинтересованной Стороны в соответствии с законодательством Республики Беларусь.</w:t>
      </w:r>
    </w:p>
    <w:p w:rsidR="00646EA6" w:rsidRPr="00646EA6" w:rsidRDefault="00646EA6" w:rsidP="00646EA6">
      <w:pPr>
        <w:widowControl w:val="0"/>
        <w:shd w:val="clear" w:color="auto" w:fill="FFFFFF"/>
        <w:tabs>
          <w:tab w:val="left" w:pos="2670"/>
          <w:tab w:val="center" w:pos="5173"/>
        </w:tabs>
        <w:suppressAutoHyphens/>
        <w:spacing w:after="0" w:line="240" w:lineRule="auto"/>
        <w:ind w:firstLine="567"/>
        <w:contextualSpacing/>
        <w:jc w:val="both"/>
        <w:rPr>
          <w:rFonts w:ascii="Times New Roman" w:eastAsia="Times New Roman" w:hAnsi="Times New Roman" w:cs="Times New Roman"/>
          <w:b/>
          <w:snapToGrid w:val="0"/>
          <w:color w:val="000000"/>
          <w:spacing w:val="-9"/>
          <w:sz w:val="28"/>
          <w:szCs w:val="28"/>
          <w:lang w:eastAsia="ru-RU"/>
        </w:rPr>
      </w:pPr>
      <w:r w:rsidRPr="00646EA6">
        <w:rPr>
          <w:rFonts w:ascii="Times New Roman" w:eastAsia="Times New Roman" w:hAnsi="Times New Roman" w:cs="Times New Roman"/>
          <w:b/>
          <w:snapToGrid w:val="0"/>
          <w:color w:val="000000"/>
          <w:spacing w:val="-9"/>
          <w:sz w:val="28"/>
          <w:szCs w:val="28"/>
          <w:lang w:eastAsia="ru-RU"/>
        </w:rPr>
        <w:t>5.  Форс-мажорные обстоятельства</w:t>
      </w:r>
    </w:p>
    <w:p w:rsidR="00646EA6" w:rsidRPr="00646EA6" w:rsidRDefault="00646EA6" w:rsidP="00646EA6">
      <w:pPr>
        <w:widowControl w:val="0"/>
        <w:shd w:val="clear" w:color="auto" w:fill="FFFFFF"/>
        <w:tabs>
          <w:tab w:val="left" w:pos="854"/>
        </w:tabs>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5.1.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(форс-мажор).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наводнения, пожары, землетрясения  и иные стихийные бедствия). К обстоятельствам, освобождающим Сторону от ответственности, относятся также забастовки, военные действия, массовые волнения, правительственные постановления или распоряжения государственных органов, которые делают невозможным или значительно затрудняют исполнение Сторонами своих обязанностей, либо любых иных обстоятельств, неподконтрольных Сторонами. В этих случаях  ни одна из Сторон не будет иметь право требовать от другой Стороны возмещения возможных убытков.</w:t>
      </w:r>
    </w:p>
    <w:p w:rsidR="00646EA6" w:rsidRPr="00646EA6" w:rsidRDefault="00646EA6" w:rsidP="00646EA6">
      <w:pPr>
        <w:widowControl w:val="0"/>
        <w:shd w:val="clear" w:color="auto" w:fill="FFFFFF"/>
        <w:tabs>
          <w:tab w:val="left" w:pos="854"/>
        </w:tabs>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5.2. Если любое из таких обстоятельств непосредственно повлияло на исполнение обязатель</w:t>
      </w:r>
      <w:proofErr w:type="gramStart"/>
      <w:r w:rsidRPr="00646EA6">
        <w:rPr>
          <w:rFonts w:ascii="Times New Roman" w:eastAsia="Times New Roman" w:hAnsi="Times New Roman" w:cs="Times New Roman"/>
          <w:sz w:val="28"/>
          <w:szCs w:val="28"/>
          <w:lang w:eastAsia="ru-RU"/>
        </w:rPr>
        <w:t>ств в ср</w:t>
      </w:r>
      <w:proofErr w:type="gramEnd"/>
      <w:r w:rsidRPr="00646EA6">
        <w:rPr>
          <w:rFonts w:ascii="Times New Roman" w:eastAsia="Times New Roman" w:hAnsi="Times New Roman" w:cs="Times New Roman"/>
          <w:sz w:val="28"/>
          <w:szCs w:val="28"/>
          <w:lang w:eastAsia="ru-RU"/>
        </w:rPr>
        <w:t>ок, установленный настоящим Договором, то этот срок соразмерно отодвигается на время действия соответствующих обстоятельств и их последствий.</w:t>
      </w:r>
    </w:p>
    <w:p w:rsidR="00646EA6" w:rsidRPr="00646EA6" w:rsidRDefault="00646EA6" w:rsidP="00646EA6">
      <w:pPr>
        <w:widowControl w:val="0"/>
        <w:shd w:val="clear" w:color="auto" w:fill="FFFFFF"/>
        <w:tabs>
          <w:tab w:val="left" w:pos="854"/>
        </w:tabs>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5.3. Сторона, для которой создалась невозможность выполнения  обязательств по настоящему Договору, обязана в письменной форме уведомить другую Сторону о наступлении форс-мажорных обстоятельств в течение 5 (пяти) рабочих дней с момента их наступления и подтвердить их возникновение официальным документом.  Доказательствами наличия вышеуказанных обстоятельств  и их продолжительности будет служить </w:t>
      </w:r>
      <w:r w:rsidRPr="00646EA6">
        <w:rPr>
          <w:rFonts w:ascii="Times New Roman" w:eastAsia="Times New Roman" w:hAnsi="Times New Roman" w:cs="Times New Roman"/>
          <w:sz w:val="28"/>
          <w:szCs w:val="28"/>
          <w:lang w:eastAsia="ru-RU"/>
        </w:rPr>
        <w:lastRenderedPageBreak/>
        <w:t>свидетельство Белорусской торгово-промышленной палаты Республики Беларусь либо справка компетентных государственных органов. Если Сторона не направит или несвоевременно направит необходимые извещения, то она обязана возместить другой Стороне причиненные убытки.</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5.4. Если невозможность полного или частичного исполнения обязательств Исполнителем будет существовать свыше двух месяцев, Заказчик вправе расторгнуть настоящий договор без обязанности возмещения возможных убытков Исполнителю. В указанном случае Заказчик обязан оплатить Исполнителю фактически выполненные работы, а Исполнитель – вернуть аванс за невыполненные работы (в случае предоставления аванса по Договору).</w:t>
      </w:r>
    </w:p>
    <w:p w:rsidR="00646EA6" w:rsidRPr="00646EA6" w:rsidRDefault="00646EA6" w:rsidP="00646EA6">
      <w:pPr>
        <w:widowControl w:val="0"/>
        <w:suppressAutoHyphens/>
        <w:ind w:firstLine="567"/>
        <w:contextualSpacing/>
        <w:jc w:val="both"/>
        <w:rPr>
          <w:rFonts w:ascii="Times New Roman" w:eastAsia="Times New Roman" w:hAnsi="Times New Roman" w:cs="Times New Roman"/>
          <w:b/>
          <w:sz w:val="28"/>
          <w:szCs w:val="28"/>
          <w:lang w:eastAsia="ru-RU"/>
        </w:rPr>
      </w:pPr>
    </w:p>
    <w:p w:rsidR="00646EA6" w:rsidRPr="00646EA6" w:rsidRDefault="00646EA6" w:rsidP="00646EA6">
      <w:pPr>
        <w:widowControl w:val="0"/>
        <w:suppressAutoHyphens/>
        <w:ind w:firstLine="567"/>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6. Заключительные положения</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6.1. Настоящий Договор составлен в 2 (двух) экземплярах, имеющих одинаковую юридическую силу, один из которых находится у Исполнителя, а другой у Заказчика.</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6.2. Настоящий договор вступает в силу с момента его подписания и действует до  полного исполнения Сторонами своих обязательств.</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6.3. Изменения и дополнения в настоящем Договоре осуществляются только на основании дополнительного соглашения между Сторонами и являются его неотъемлемой частью. Все изменения и дополнения к  Договору считаются действительными, если они оформлены в письменном виде и подписаны уполномоченными представителями Сторон.</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6.4. Во всем остальном, что не предусмотрено  настоящем Договором, при его заключении и исполнении, Стороны руководствуются действующим законодательством Республики Беларусь.</w:t>
      </w:r>
    </w:p>
    <w:p w:rsidR="00646EA6" w:rsidRPr="00646EA6" w:rsidRDefault="00646EA6" w:rsidP="00646EA6">
      <w:pPr>
        <w:suppressAutoHyphens/>
        <w:spacing w:after="0" w:line="240" w:lineRule="auto"/>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7.   ЮРИДИЧЕСКИЕ АДРЕСА И РЕКВИЗИТЫ СТОРОН</w:t>
      </w:r>
    </w:p>
    <w:p w:rsidR="00646EA6" w:rsidRPr="00646EA6" w:rsidRDefault="00646EA6" w:rsidP="00646EA6">
      <w:pPr>
        <w:suppressAutoHyphens/>
        <w:spacing w:after="0" w:line="240" w:lineRule="auto"/>
        <w:ind w:left="360"/>
        <w:contextualSpacing/>
        <w:jc w:val="both"/>
        <w:rPr>
          <w:rFonts w:ascii="Times New Roman" w:eastAsia="Times New Roman" w:hAnsi="Times New Roman" w:cs="Times New Roman"/>
          <w:b/>
          <w:sz w:val="28"/>
          <w:szCs w:val="28"/>
          <w:lang w:eastAsia="ru-RU"/>
        </w:rPr>
      </w:pPr>
    </w:p>
    <w:tbl>
      <w:tblPr>
        <w:tblW w:w="9498" w:type="dxa"/>
        <w:tblInd w:w="-34" w:type="dxa"/>
        <w:tblLayout w:type="fixed"/>
        <w:tblLook w:val="0000" w:firstRow="0" w:lastRow="0" w:firstColumn="0" w:lastColumn="0" w:noHBand="0" w:noVBand="0"/>
      </w:tblPr>
      <w:tblGrid>
        <w:gridCol w:w="5174"/>
        <w:gridCol w:w="4324"/>
      </w:tblGrid>
      <w:tr w:rsidR="00646EA6" w:rsidRPr="00646EA6" w:rsidTr="00047706">
        <w:trPr>
          <w:trHeight w:val="2655"/>
        </w:trPr>
        <w:tc>
          <w:tcPr>
            <w:tcW w:w="5174" w:type="dxa"/>
          </w:tcPr>
          <w:p w:rsidR="00646EA6" w:rsidRPr="00646EA6" w:rsidRDefault="00646EA6" w:rsidP="00646EA6">
            <w:pPr>
              <w:suppressAutoHyphens/>
              <w:spacing w:after="0" w:line="240" w:lineRule="auto"/>
              <w:ind w:left="360"/>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ЗАКАЗЧИК</w:t>
            </w:r>
          </w:p>
          <w:p w:rsidR="00646EA6" w:rsidRPr="00646EA6" w:rsidRDefault="00646EA6" w:rsidP="00646EA6">
            <w:pPr>
              <w:spacing w:after="0" w:line="240" w:lineRule="auto"/>
              <w:rPr>
                <w:rFonts w:ascii="Times New Roman" w:eastAsia="Times New Roman" w:hAnsi="Times New Roman" w:cs="Times New Roman"/>
                <w:sz w:val="24"/>
                <w:szCs w:val="24"/>
                <w:lang w:eastAsia="ru-RU"/>
              </w:rPr>
            </w:pPr>
            <w:r w:rsidRPr="00646EA6">
              <w:rPr>
                <w:rFonts w:ascii="Times New Roman" w:eastAsia="Times New Roman" w:hAnsi="Times New Roman" w:cs="Times New Roman"/>
                <w:sz w:val="24"/>
                <w:szCs w:val="24"/>
                <w:lang w:eastAsia="ru-RU"/>
              </w:rPr>
              <w:t>Войсковая часть 25819</w:t>
            </w:r>
          </w:p>
          <w:p w:rsidR="00646EA6" w:rsidRPr="00646EA6" w:rsidRDefault="00646EA6" w:rsidP="00646EA6">
            <w:pPr>
              <w:spacing w:after="0" w:line="240" w:lineRule="auto"/>
              <w:rPr>
                <w:rFonts w:ascii="Times New Roman" w:eastAsia="Times New Roman" w:hAnsi="Times New Roman" w:cs="Times New Roman"/>
                <w:sz w:val="24"/>
                <w:szCs w:val="24"/>
                <w:lang w:eastAsia="ru-RU"/>
              </w:rPr>
            </w:pPr>
            <w:r w:rsidRPr="00646EA6">
              <w:rPr>
                <w:rFonts w:ascii="Times New Roman" w:eastAsia="Times New Roman" w:hAnsi="Times New Roman" w:cs="Times New Roman"/>
                <w:sz w:val="24"/>
                <w:szCs w:val="24"/>
                <w:lang w:eastAsia="ru-RU"/>
              </w:rPr>
              <w:t xml:space="preserve">222661 пос. </w:t>
            </w:r>
            <w:proofErr w:type="spellStart"/>
            <w:r w:rsidRPr="00646EA6">
              <w:rPr>
                <w:rFonts w:ascii="Times New Roman" w:eastAsia="Times New Roman" w:hAnsi="Times New Roman" w:cs="Times New Roman"/>
                <w:sz w:val="24"/>
                <w:szCs w:val="24"/>
                <w:lang w:eastAsia="ru-RU"/>
              </w:rPr>
              <w:t>Новоколосово</w:t>
            </w:r>
            <w:proofErr w:type="spellEnd"/>
            <w:r w:rsidRPr="00646EA6">
              <w:rPr>
                <w:rFonts w:ascii="Times New Roman" w:eastAsia="Times New Roman" w:hAnsi="Times New Roman" w:cs="Times New Roman"/>
                <w:sz w:val="24"/>
                <w:szCs w:val="24"/>
                <w:lang w:eastAsia="ru-RU"/>
              </w:rPr>
              <w:t xml:space="preserve">, почтовое отделение Столбцы-2, </w:t>
            </w:r>
            <w:proofErr w:type="gramStart"/>
            <w:r w:rsidRPr="00646EA6">
              <w:rPr>
                <w:rFonts w:ascii="Times New Roman" w:eastAsia="Times New Roman" w:hAnsi="Times New Roman" w:cs="Times New Roman"/>
                <w:sz w:val="24"/>
                <w:szCs w:val="24"/>
                <w:lang w:eastAsia="ru-RU"/>
              </w:rPr>
              <w:t>Минской</w:t>
            </w:r>
            <w:proofErr w:type="gramEnd"/>
          </w:p>
          <w:p w:rsidR="00646EA6" w:rsidRPr="00646EA6" w:rsidRDefault="00646EA6" w:rsidP="00646EA6">
            <w:pPr>
              <w:spacing w:after="0" w:line="240" w:lineRule="auto"/>
              <w:rPr>
                <w:rFonts w:ascii="Times New Roman" w:eastAsia="Times New Roman" w:hAnsi="Times New Roman" w:cs="Times New Roman"/>
                <w:sz w:val="24"/>
                <w:szCs w:val="24"/>
                <w:lang w:eastAsia="ru-RU"/>
              </w:rPr>
            </w:pPr>
            <w:r w:rsidRPr="00646EA6">
              <w:rPr>
                <w:rFonts w:ascii="Times New Roman" w:eastAsia="Times New Roman" w:hAnsi="Times New Roman" w:cs="Times New Roman"/>
                <w:sz w:val="24"/>
                <w:szCs w:val="24"/>
                <w:lang w:eastAsia="ru-RU"/>
              </w:rPr>
              <w:t xml:space="preserve">области, </w:t>
            </w:r>
          </w:p>
          <w:p w:rsidR="00646EA6" w:rsidRPr="00646EA6" w:rsidRDefault="00646EA6" w:rsidP="00646EA6">
            <w:pPr>
              <w:spacing w:after="0" w:line="240" w:lineRule="auto"/>
              <w:rPr>
                <w:rFonts w:ascii="Times New Roman" w:eastAsia="Times New Roman" w:hAnsi="Times New Roman" w:cs="Times New Roman"/>
                <w:sz w:val="24"/>
                <w:szCs w:val="24"/>
                <w:lang w:eastAsia="ru-RU"/>
              </w:rPr>
            </w:pPr>
            <w:r w:rsidRPr="00646EA6">
              <w:rPr>
                <w:rFonts w:ascii="Times New Roman" w:eastAsia="Times New Roman" w:hAnsi="Times New Roman" w:cs="Times New Roman"/>
                <w:sz w:val="24"/>
                <w:szCs w:val="24"/>
                <w:lang w:eastAsia="ru-RU"/>
              </w:rPr>
              <w:t>УНН 600044611</w:t>
            </w:r>
          </w:p>
          <w:p w:rsidR="00646EA6" w:rsidRPr="00646EA6" w:rsidRDefault="00646EA6" w:rsidP="00646EA6">
            <w:pPr>
              <w:spacing w:after="0" w:line="240" w:lineRule="auto"/>
              <w:rPr>
                <w:rFonts w:ascii="Times New Roman" w:eastAsia="Times New Roman" w:hAnsi="Times New Roman" w:cs="Times New Roman"/>
                <w:sz w:val="24"/>
                <w:szCs w:val="24"/>
                <w:lang w:eastAsia="ru-RU"/>
              </w:rPr>
            </w:pPr>
            <w:r w:rsidRPr="00646EA6">
              <w:rPr>
                <w:rFonts w:ascii="Times New Roman" w:eastAsia="Times New Roman" w:hAnsi="Times New Roman" w:cs="Times New Roman"/>
                <w:sz w:val="24"/>
                <w:szCs w:val="24"/>
                <w:lang w:eastAsia="ru-RU"/>
              </w:rPr>
              <w:t>ОКПО 00036759</w:t>
            </w:r>
          </w:p>
          <w:p w:rsidR="00646EA6" w:rsidRPr="00646EA6" w:rsidRDefault="00646EA6" w:rsidP="00646EA6">
            <w:pPr>
              <w:spacing w:after="0" w:line="240" w:lineRule="auto"/>
              <w:jc w:val="both"/>
              <w:rPr>
                <w:rFonts w:ascii="Times New Roman" w:eastAsia="Times New Roman" w:hAnsi="Times New Roman" w:cs="Times New Roman"/>
                <w:sz w:val="24"/>
                <w:szCs w:val="24"/>
                <w:lang w:eastAsia="ru-RU"/>
              </w:rPr>
            </w:pPr>
            <w:proofErr w:type="gramStart"/>
            <w:r w:rsidRPr="00646EA6">
              <w:rPr>
                <w:rFonts w:ascii="Times New Roman" w:eastAsia="Times New Roman" w:hAnsi="Times New Roman" w:cs="Times New Roman"/>
                <w:sz w:val="24"/>
                <w:szCs w:val="24"/>
                <w:lang w:eastAsia="ru-RU"/>
              </w:rPr>
              <w:t>р</w:t>
            </w:r>
            <w:proofErr w:type="gramEnd"/>
            <w:r w:rsidRPr="00646EA6">
              <w:rPr>
                <w:rFonts w:ascii="Times New Roman" w:eastAsia="Times New Roman" w:hAnsi="Times New Roman" w:cs="Times New Roman"/>
                <w:sz w:val="24"/>
                <w:szCs w:val="24"/>
                <w:lang w:eastAsia="ru-RU"/>
              </w:rPr>
              <w:t xml:space="preserve">/с 3604902940413в РКЦ №18 филиала ОАО  </w:t>
            </w:r>
            <w:proofErr w:type="spellStart"/>
            <w:r w:rsidRPr="00646EA6">
              <w:rPr>
                <w:rFonts w:ascii="Times New Roman" w:eastAsia="Times New Roman" w:hAnsi="Times New Roman" w:cs="Times New Roman"/>
                <w:sz w:val="24"/>
                <w:szCs w:val="24"/>
                <w:lang w:eastAsia="ru-RU"/>
              </w:rPr>
              <w:t>Белагропромбанк</w:t>
            </w:r>
            <w:proofErr w:type="spellEnd"/>
            <w:r w:rsidRPr="00646EA6">
              <w:rPr>
                <w:rFonts w:ascii="Times New Roman" w:eastAsia="Times New Roman" w:hAnsi="Times New Roman" w:cs="Times New Roman"/>
                <w:sz w:val="24"/>
                <w:szCs w:val="24"/>
                <w:lang w:eastAsia="ru-RU"/>
              </w:rPr>
              <w:t xml:space="preserve"> - Минское областное управление г. Столбцы, ул. Царюка,7 код 942</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w:t>
            </w:r>
            <w:r w:rsidRPr="00646EA6">
              <w:rPr>
                <w:rFonts w:ascii="Times New Roman" w:eastAsia="Times New Roman" w:hAnsi="Times New Roman" w:cs="Times New Roman"/>
                <w:sz w:val="28"/>
                <w:szCs w:val="28"/>
                <w:lang w:val="en-US" w:eastAsia="ru-RU"/>
              </w:rPr>
              <w:t>_________________</w:t>
            </w:r>
            <w:r w:rsidRPr="00646EA6">
              <w:rPr>
                <w:rFonts w:ascii="Times New Roman" w:eastAsia="Times New Roman" w:hAnsi="Times New Roman" w:cs="Times New Roman"/>
                <w:sz w:val="28"/>
                <w:szCs w:val="28"/>
                <w:lang w:eastAsia="ru-RU"/>
              </w:rPr>
              <w:t>/</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(подпись)</w:t>
            </w:r>
          </w:p>
          <w:p w:rsidR="00646EA6" w:rsidRPr="00646EA6" w:rsidRDefault="00646EA6" w:rsidP="00646EA6">
            <w:pPr>
              <w:spacing w:after="0" w:line="240" w:lineRule="auto"/>
              <w:contextualSpacing/>
              <w:jc w:val="both"/>
              <w:rPr>
                <w:rFonts w:ascii="Times New Roman" w:eastAsia="Times New Roman" w:hAnsi="Times New Roman" w:cs="Times New Roman"/>
                <w:sz w:val="28"/>
                <w:szCs w:val="28"/>
                <w:lang w:eastAsia="ru-RU"/>
              </w:rPr>
            </w:pPr>
          </w:p>
        </w:tc>
        <w:tc>
          <w:tcPr>
            <w:tcW w:w="4324" w:type="dxa"/>
          </w:tcPr>
          <w:p w:rsidR="00646EA6" w:rsidRPr="00646EA6" w:rsidRDefault="00646EA6" w:rsidP="00646EA6">
            <w:pPr>
              <w:suppressAutoHyphens/>
              <w:spacing w:after="0" w:line="240" w:lineRule="auto"/>
              <w:ind w:left="360"/>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ИСПОЛНИТЕЛЬ</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b/>
                <w:sz w:val="28"/>
                <w:szCs w:val="28"/>
                <w:lang w:val="en-US" w:eastAsia="ru-RU"/>
              </w:rPr>
            </w:pP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b/>
                <w:sz w:val="28"/>
                <w:szCs w:val="28"/>
                <w:lang w:val="en-US" w:eastAsia="ru-RU"/>
              </w:rPr>
            </w:pP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b/>
                <w:sz w:val="28"/>
                <w:szCs w:val="28"/>
                <w:lang w:val="en-US" w:eastAsia="ru-RU"/>
              </w:rPr>
            </w:pP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_______________________</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_______________ /</w:t>
            </w:r>
            <w:r w:rsidRPr="00646EA6">
              <w:rPr>
                <w:rFonts w:ascii="Times New Roman" w:eastAsia="Times New Roman" w:hAnsi="Times New Roman" w:cs="Times New Roman"/>
                <w:sz w:val="28"/>
                <w:szCs w:val="28"/>
                <w:lang w:val="en-US" w:eastAsia="ru-RU"/>
              </w:rPr>
              <w:t>_________________</w:t>
            </w:r>
            <w:r w:rsidRPr="00646EA6">
              <w:rPr>
                <w:rFonts w:ascii="Times New Roman" w:eastAsia="Times New Roman" w:hAnsi="Times New Roman" w:cs="Times New Roman"/>
                <w:sz w:val="28"/>
                <w:szCs w:val="28"/>
                <w:lang w:eastAsia="ru-RU"/>
              </w:rPr>
              <w:t>/</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(подпись)</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proofErr w:type="spellStart"/>
            <w:r w:rsidRPr="00646EA6">
              <w:rPr>
                <w:rFonts w:ascii="Times New Roman" w:eastAsia="Times New Roman" w:hAnsi="Times New Roman" w:cs="Times New Roman"/>
                <w:sz w:val="28"/>
                <w:szCs w:val="28"/>
                <w:lang w:eastAsia="ru-RU"/>
              </w:rPr>
              <w:t>м.п</w:t>
            </w:r>
            <w:proofErr w:type="spellEnd"/>
            <w:r w:rsidRPr="00646EA6">
              <w:rPr>
                <w:rFonts w:ascii="Times New Roman" w:eastAsia="Times New Roman" w:hAnsi="Times New Roman" w:cs="Times New Roman"/>
                <w:sz w:val="28"/>
                <w:szCs w:val="28"/>
                <w:lang w:eastAsia="ru-RU"/>
              </w:rPr>
              <w:t>.</w:t>
            </w:r>
          </w:p>
        </w:tc>
      </w:tr>
    </w:tbl>
    <w:p w:rsidR="00646EA6" w:rsidRPr="00646EA6" w:rsidRDefault="00646EA6" w:rsidP="00646EA6">
      <w:pPr>
        <w:suppressAutoHyphens/>
        <w:contextualSpacing/>
        <w:jc w:val="both"/>
        <w:rPr>
          <w:rFonts w:ascii="Times New Roman" w:eastAsia="Times New Roman" w:hAnsi="Times New Roman" w:cs="Times New Roman"/>
          <w:sz w:val="28"/>
          <w:szCs w:val="28"/>
          <w:lang w:eastAsia="ru-RU"/>
        </w:rPr>
      </w:pPr>
    </w:p>
    <w:p w:rsidR="00646EA6" w:rsidRPr="00646EA6" w:rsidRDefault="00646EA6" w:rsidP="00646EA6">
      <w:pPr>
        <w:keepNext/>
        <w:autoSpaceDE w:val="0"/>
        <w:autoSpaceDN w:val="0"/>
        <w:adjustRightInd w:val="0"/>
        <w:spacing w:after="0" w:line="240" w:lineRule="auto"/>
        <w:contextualSpacing/>
        <w:jc w:val="right"/>
        <w:rPr>
          <w:rFonts w:ascii="Times New Roman" w:eastAsia="Times New Roman" w:hAnsi="Times New Roman" w:cs="Times New Roman"/>
          <w:bCs/>
          <w:sz w:val="28"/>
          <w:szCs w:val="28"/>
          <w:lang w:eastAsia="ru-RU"/>
        </w:rPr>
      </w:pPr>
      <w:r w:rsidRPr="00646EA6">
        <w:rPr>
          <w:rFonts w:ascii="Times New Roman" w:eastAsia="Times New Roman" w:hAnsi="Times New Roman" w:cs="Times New Roman"/>
          <w:bCs/>
          <w:sz w:val="28"/>
          <w:szCs w:val="28"/>
          <w:lang w:eastAsia="ru-RU"/>
        </w:rPr>
        <w:lastRenderedPageBreak/>
        <w:t>Приложение 4</w:t>
      </w:r>
    </w:p>
    <w:p w:rsidR="00646EA6" w:rsidRPr="00646EA6" w:rsidRDefault="00646EA6" w:rsidP="00646EA6">
      <w:pPr>
        <w:keepNext/>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646EA6">
        <w:rPr>
          <w:rFonts w:ascii="Times New Roman" w:eastAsia="Times New Roman" w:hAnsi="Times New Roman" w:cs="Times New Roman"/>
          <w:b/>
          <w:bCs/>
          <w:sz w:val="28"/>
          <w:szCs w:val="28"/>
          <w:lang w:eastAsia="ru-RU"/>
        </w:rPr>
        <w:t>ПРОЕКТ ДОГОВОРА (ЛОТ 2</w:t>
      </w:r>
      <w:proofErr w:type="gramStart"/>
      <w:r w:rsidRPr="00646EA6">
        <w:rPr>
          <w:rFonts w:ascii="Times New Roman" w:eastAsia="Times New Roman" w:hAnsi="Times New Roman" w:cs="Times New Roman"/>
          <w:b/>
          <w:bCs/>
          <w:sz w:val="28"/>
          <w:szCs w:val="28"/>
          <w:lang w:eastAsia="ru-RU"/>
        </w:rPr>
        <w:t xml:space="preserve"> )</w:t>
      </w:r>
      <w:proofErr w:type="gramEnd"/>
    </w:p>
    <w:p w:rsidR="00646EA6" w:rsidRPr="00646EA6" w:rsidRDefault="00646EA6" w:rsidP="00646EA6">
      <w:pPr>
        <w:ind w:left="72"/>
        <w:contextualSpacing/>
        <w:jc w:val="both"/>
        <w:rPr>
          <w:rFonts w:ascii="Times New Roman" w:eastAsia="Times New Roman" w:hAnsi="Times New Roman" w:cs="Times New Roman"/>
          <w:bCs/>
          <w:sz w:val="28"/>
          <w:szCs w:val="28"/>
          <w:lang w:eastAsia="ru-RU"/>
        </w:rPr>
      </w:pPr>
    </w:p>
    <w:p w:rsidR="00646EA6" w:rsidRPr="00646EA6" w:rsidRDefault="00646EA6" w:rsidP="00646EA6">
      <w:pPr>
        <w:tabs>
          <w:tab w:val="right" w:pos="10080"/>
        </w:tabs>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г. Столбцы                                                              «__»  __________  2015г.</w:t>
      </w:r>
    </w:p>
    <w:p w:rsidR="00646EA6" w:rsidRPr="00646EA6" w:rsidRDefault="00646EA6" w:rsidP="00646EA6">
      <w:pPr>
        <w:tabs>
          <w:tab w:val="right" w:pos="10080"/>
        </w:tab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Войсковая часть 25819, именуемый в дальнейшем Заказчик, в лице командира войсковой части 25819, действующего на основании Инструкции, с одной стороны и _______________________________________________, именуемое в дальнейшем Исполнитель, в лице ________________________________ действующий на основании __________________, с другой стороны в соответствии с проведенной процедурой государственной закупки  № _____________, победителем которой признан «Исполнитель», заключили настоящий договор о нижеследующем:</w:t>
      </w:r>
    </w:p>
    <w:p w:rsidR="00646EA6" w:rsidRPr="00646EA6" w:rsidRDefault="00646EA6" w:rsidP="00646EA6">
      <w:pPr>
        <w:ind w:firstLine="567"/>
        <w:contextualSpacing/>
        <w:jc w:val="both"/>
        <w:rPr>
          <w:rFonts w:ascii="Times New Roman" w:eastAsia="Times New Roman" w:hAnsi="Times New Roman" w:cs="Times New Roman"/>
          <w:b/>
          <w:sz w:val="28"/>
          <w:szCs w:val="28"/>
          <w:lang w:eastAsia="ru-RU"/>
        </w:rPr>
      </w:pPr>
    </w:p>
    <w:p w:rsidR="00646EA6" w:rsidRPr="00646EA6" w:rsidRDefault="00646EA6" w:rsidP="00646EA6">
      <w:pPr>
        <w:ind w:firstLine="567"/>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1. Предмет договора</w:t>
      </w:r>
    </w:p>
    <w:p w:rsidR="00646EA6" w:rsidRPr="00646EA6" w:rsidRDefault="00646EA6" w:rsidP="00646EA6">
      <w:pPr>
        <w:ind w:right="-1"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1.1. Предметом настоящего договора является проведение Исполнителем работ </w:t>
      </w:r>
      <w:proofErr w:type="gramStart"/>
      <w:r w:rsidRPr="00646EA6">
        <w:rPr>
          <w:rFonts w:ascii="Times New Roman" w:eastAsia="Times New Roman" w:hAnsi="Times New Roman" w:cs="Times New Roman"/>
          <w:sz w:val="28"/>
          <w:szCs w:val="28"/>
          <w:lang w:eastAsia="ru-RU"/>
        </w:rPr>
        <w:t>по</w:t>
      </w:r>
      <w:proofErr w:type="gramEnd"/>
      <w:r w:rsidRPr="00646EA6">
        <w:rPr>
          <w:rFonts w:ascii="Times New Roman" w:eastAsia="Times New Roman" w:hAnsi="Times New Roman" w:cs="Times New Roman"/>
          <w:sz w:val="28"/>
          <w:szCs w:val="28"/>
          <w:lang w:eastAsia="ru-RU"/>
        </w:rPr>
        <w:t xml:space="preserve"> _______________________________________________________________________________, ежемесячно </w:t>
      </w:r>
      <w:proofErr w:type="gramStart"/>
      <w:r w:rsidRPr="00646EA6">
        <w:rPr>
          <w:rFonts w:ascii="Times New Roman" w:eastAsia="Times New Roman" w:hAnsi="Times New Roman" w:cs="Times New Roman"/>
          <w:sz w:val="28"/>
          <w:szCs w:val="28"/>
          <w:lang w:eastAsia="ru-RU"/>
        </w:rPr>
        <w:t>выполняемых</w:t>
      </w:r>
      <w:proofErr w:type="gramEnd"/>
      <w:r w:rsidRPr="00646EA6">
        <w:rPr>
          <w:rFonts w:ascii="Times New Roman" w:eastAsia="Times New Roman" w:hAnsi="Times New Roman" w:cs="Times New Roman"/>
          <w:sz w:val="28"/>
          <w:szCs w:val="28"/>
          <w:lang w:eastAsia="ru-RU"/>
        </w:rPr>
        <w:t>, в соответствии с графиком производства работ (приложение 1*) и перечнем работ (приложение 2*)</w:t>
      </w:r>
    </w:p>
    <w:p w:rsidR="00646EA6" w:rsidRPr="00646EA6" w:rsidRDefault="00646EA6" w:rsidP="00646EA6">
      <w:pPr>
        <w:ind w:right="-1" w:firstLine="567"/>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2. Обязанности сторон</w:t>
      </w:r>
    </w:p>
    <w:p w:rsidR="00646EA6" w:rsidRPr="00646EA6" w:rsidRDefault="00646EA6" w:rsidP="00646EA6">
      <w:pPr>
        <w:ind w:right="-1"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2.1. Исполнитель обязуется:</w:t>
      </w:r>
    </w:p>
    <w:p w:rsidR="00646EA6" w:rsidRPr="00646EA6" w:rsidRDefault="00646EA6" w:rsidP="00646EA6">
      <w:pPr>
        <w:ind w:right="-1"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2.1.1. Осуществлять, в соответствии с действующими нормами и правилами, техническое обслуживание устройств и оборудования, поддерживать его в исправном состоянии, обеспечить поверку водомера, а также ремонт  счётчика и его составляющих частей в срок не более 15 суток с момента взятия прибора в поверку либо ремонт, включить прибор в работу;  </w:t>
      </w:r>
    </w:p>
    <w:p w:rsidR="00646EA6" w:rsidRPr="00646EA6" w:rsidRDefault="00646EA6" w:rsidP="00646EA6">
      <w:pPr>
        <w:ind w:right="-1"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2.1.2. После заключения Договора производить обслуживание устройств и оборудования в соответствии с пунктом 1.1., контролировать их состояние и своевременно извещать «Заказчика» о необходимости проведения ремонтных работ (текущий, капитальный ремонт).</w:t>
      </w:r>
    </w:p>
    <w:p w:rsidR="00646EA6" w:rsidRPr="00646EA6" w:rsidRDefault="00646EA6" w:rsidP="00646EA6">
      <w:pPr>
        <w:widowControl w:val="0"/>
        <w:tabs>
          <w:tab w:val="left" w:pos="695"/>
        </w:tabs>
        <w:spacing w:after="0" w:line="274" w:lineRule="exact"/>
        <w:ind w:right="-1" w:firstLine="567"/>
        <w:contextualSpacing/>
        <w:jc w:val="both"/>
        <w:rPr>
          <w:rFonts w:ascii="Times New Roman" w:eastAsia="Times New Roman" w:hAnsi="Times New Roman" w:cs="Times New Roman"/>
          <w:spacing w:val="5"/>
          <w:sz w:val="28"/>
          <w:szCs w:val="28"/>
          <w:lang w:eastAsia="ru-RU"/>
        </w:rPr>
      </w:pPr>
      <w:r w:rsidRPr="00646EA6">
        <w:rPr>
          <w:rFonts w:ascii="Times New Roman" w:eastAsia="Times New Roman" w:hAnsi="Times New Roman" w:cs="Times New Roman"/>
          <w:spacing w:val="5"/>
          <w:sz w:val="28"/>
          <w:szCs w:val="28"/>
          <w:lang w:eastAsia="ru-RU"/>
        </w:rPr>
        <w:t>2.1.3. Приобретать материалы и запасные части (при отсутствии задолженности за выполненные работы) за счет собственных оборотных средств, предварительно согласовав с «Заказчиком» количество и стоимость, и вкладывать в техническое обслуживание за дополнительную плату, с указанием суммы затраченных средств, отдельной строкой в акте выполненных работ.</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2.1.4. Безвозмездно исправлять по требованию Заказчика все выявленные недостатки, если в процессе выполнения работы Подрядчик допустил отступления от условий договора; </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Приложения готовятся исполнителем</w:t>
      </w:r>
    </w:p>
    <w:p w:rsidR="00646EA6" w:rsidRPr="00646EA6" w:rsidRDefault="00646EA6" w:rsidP="00646EA6">
      <w:pPr>
        <w:widowControl w:val="0"/>
        <w:tabs>
          <w:tab w:val="left" w:pos="695"/>
        </w:tabs>
        <w:spacing w:after="0" w:line="274" w:lineRule="exact"/>
        <w:ind w:right="-1" w:firstLine="567"/>
        <w:contextualSpacing/>
        <w:jc w:val="both"/>
        <w:rPr>
          <w:rFonts w:ascii="Times New Roman" w:eastAsia="Times New Roman" w:hAnsi="Times New Roman" w:cs="Times New Roman"/>
          <w:spacing w:val="5"/>
          <w:sz w:val="28"/>
          <w:szCs w:val="28"/>
          <w:lang w:eastAsia="ru-RU"/>
        </w:rPr>
      </w:pPr>
    </w:p>
    <w:p w:rsidR="00646EA6" w:rsidRPr="00646EA6" w:rsidRDefault="00646EA6" w:rsidP="00646EA6">
      <w:pPr>
        <w:tabs>
          <w:tab w:val="left" w:pos="0"/>
        </w:tab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lastRenderedPageBreak/>
        <w:t>2.1.5. Соблюдать соответствующие инструкции, правила и другие нормативно-правовые акты, устанавливающие требования к безопасным условиям выполнения работ, безопасной эксплуатации оборудования и других сре</w:t>
      </w:r>
      <w:proofErr w:type="gramStart"/>
      <w:r w:rsidRPr="00646EA6">
        <w:rPr>
          <w:rFonts w:ascii="Times New Roman" w:eastAsia="Times New Roman" w:hAnsi="Times New Roman" w:cs="Times New Roman"/>
          <w:sz w:val="28"/>
          <w:szCs w:val="28"/>
          <w:lang w:eastAsia="ru-RU"/>
        </w:rPr>
        <w:t>дств пр</w:t>
      </w:r>
      <w:proofErr w:type="gramEnd"/>
      <w:r w:rsidRPr="00646EA6">
        <w:rPr>
          <w:rFonts w:ascii="Times New Roman" w:eastAsia="Times New Roman" w:hAnsi="Times New Roman" w:cs="Times New Roman"/>
          <w:sz w:val="28"/>
          <w:szCs w:val="28"/>
          <w:lang w:eastAsia="ru-RU"/>
        </w:rPr>
        <w:t>оизводства;</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2.1.6. Проводить в установленном порядке со своими работниками, выполняющими работу, инструктажи, проверку знаний по вопросам безопасных условий выполнения работ;</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2.1.7. В случае сбоя в работе водомера прибыть на объект для устранения неисправности в течение 4 часов с момента получения заявки.</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2.2. Заказчик обязуется:</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2.2.1. оказывать содействие Подрядчику в выполнении им работы;</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2.2.2. своевременно </w:t>
      </w:r>
      <w:proofErr w:type="gramStart"/>
      <w:r w:rsidRPr="00646EA6">
        <w:rPr>
          <w:rFonts w:ascii="Times New Roman" w:eastAsia="Times New Roman" w:hAnsi="Times New Roman" w:cs="Times New Roman"/>
          <w:sz w:val="28"/>
          <w:szCs w:val="28"/>
          <w:lang w:eastAsia="ru-RU"/>
        </w:rPr>
        <w:t>предоставлять документы</w:t>
      </w:r>
      <w:proofErr w:type="gramEnd"/>
      <w:r w:rsidRPr="00646EA6">
        <w:rPr>
          <w:rFonts w:ascii="Times New Roman" w:eastAsia="Times New Roman" w:hAnsi="Times New Roman" w:cs="Times New Roman"/>
          <w:sz w:val="28"/>
          <w:szCs w:val="28"/>
          <w:lang w:eastAsia="ru-RU"/>
        </w:rPr>
        <w:t xml:space="preserve"> на оплату в орган государственного казначейства;</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2.2.3. принять результат работ по акту выполненных работ, а при обнаружении недостатков немедленно заявить об этом Подрядчику;</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2.2.4. обеспечить доступ персонала Подрядчика к приборам.</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2.3. Заказчик имеет право:</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2.3.1. требовать от Подрядчика устранения дефектов и недоделок, выявленных в ходе производства работ;</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2.3.2. требовать от Подрядчика информацию о выполняемых работах.</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2.4. Все работы производятся в присутствии эксплуатационного персонала Заказчика.</w:t>
      </w:r>
    </w:p>
    <w:p w:rsidR="00646EA6" w:rsidRPr="00646EA6" w:rsidRDefault="00646EA6" w:rsidP="00646EA6">
      <w:pPr>
        <w:ind w:firstLine="567"/>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3. Стоимость работ и порядок расчетов</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3.1. Источник финансирования средства республиканского бюджета.</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3.2. Фактически выполненные Исполнителем работы оформляются актом выполненных работ в 3-х экземплярах. Акты утверждаются руководством Заказчика в 3-х </w:t>
      </w:r>
      <w:proofErr w:type="spellStart"/>
      <w:r w:rsidRPr="00646EA6">
        <w:rPr>
          <w:rFonts w:ascii="Times New Roman" w:eastAsia="Times New Roman" w:hAnsi="Times New Roman" w:cs="Times New Roman"/>
          <w:sz w:val="28"/>
          <w:szCs w:val="28"/>
          <w:lang w:eastAsia="ru-RU"/>
        </w:rPr>
        <w:t>дневный</w:t>
      </w:r>
      <w:proofErr w:type="spellEnd"/>
      <w:r w:rsidRPr="00646EA6">
        <w:rPr>
          <w:rFonts w:ascii="Times New Roman" w:eastAsia="Times New Roman" w:hAnsi="Times New Roman" w:cs="Times New Roman"/>
          <w:sz w:val="28"/>
          <w:szCs w:val="28"/>
          <w:lang w:eastAsia="ru-RU"/>
        </w:rPr>
        <w:t xml:space="preserve"> срок с даты их предъявления и скрепляются печатью. Один экземпляр передается в бухгалтерию Заказчика на оплату, второй Исполнителю.</w:t>
      </w:r>
    </w:p>
    <w:p w:rsidR="00646EA6" w:rsidRPr="00646EA6" w:rsidRDefault="00646EA6" w:rsidP="00646EA6">
      <w:pPr>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3.3. Оплата осуществляется в течение 30-ти банковских дней с момента утверждения актов выполненных работ руководством Заказчика при наличии плановых ассигнований.</w:t>
      </w:r>
    </w:p>
    <w:p w:rsidR="00646EA6" w:rsidRPr="00646EA6" w:rsidRDefault="00646EA6" w:rsidP="00646EA6">
      <w:pPr>
        <w:tabs>
          <w:tab w:val="left" w:pos="0"/>
          <w:tab w:val="left" w:pos="959"/>
          <w:tab w:val="left" w:pos="1918"/>
          <w:tab w:val="left" w:pos="2877"/>
          <w:tab w:val="left" w:pos="3836"/>
          <w:tab w:val="left" w:pos="4795"/>
          <w:tab w:val="left" w:pos="5754"/>
          <w:tab w:val="left" w:pos="6713"/>
          <w:tab w:val="left" w:pos="7672"/>
          <w:tab w:val="left" w:pos="8631"/>
        </w:tabs>
        <w:ind w:firstLine="567"/>
        <w:contextualSpacing/>
        <w:jc w:val="both"/>
        <w:rPr>
          <w:rFonts w:ascii="Times New Roman" w:eastAsia="Times New Roman" w:hAnsi="Times New Roman" w:cs="Times New Roman"/>
          <w:bCs/>
          <w:sz w:val="28"/>
          <w:szCs w:val="28"/>
          <w:lang w:eastAsia="ru-RU"/>
        </w:rPr>
      </w:pPr>
      <w:r w:rsidRPr="00646EA6">
        <w:rPr>
          <w:rFonts w:ascii="Times New Roman" w:eastAsia="Times New Roman" w:hAnsi="Times New Roman" w:cs="Times New Roman"/>
          <w:sz w:val="28"/>
          <w:szCs w:val="28"/>
          <w:lang w:eastAsia="ru-RU"/>
        </w:rPr>
        <w:t xml:space="preserve">3.4. </w:t>
      </w:r>
      <w:r w:rsidRPr="00646EA6">
        <w:rPr>
          <w:rFonts w:ascii="Times New Roman" w:eastAsia="Times New Roman" w:hAnsi="Times New Roman" w:cs="Times New Roman"/>
          <w:bCs/>
          <w:sz w:val="28"/>
          <w:szCs w:val="28"/>
          <w:lang w:eastAsia="ru-RU"/>
        </w:rPr>
        <w:t>Стоимость работ по Договору устанавливается в соответствии с протоколом согласования договорной цены (Приложение № 3*), прилагаемой сметой (калькуляцией) (Приложение №4*) и составляет  ________________ (прописью) белорусских рублей, в том числе НДС    _____________ (прописью) белорусских рублей.</w:t>
      </w:r>
    </w:p>
    <w:p w:rsidR="00646EA6" w:rsidRPr="00646EA6" w:rsidRDefault="00646EA6" w:rsidP="00646EA6">
      <w:pPr>
        <w:widowControl w:val="0"/>
        <w:shd w:val="clear" w:color="auto" w:fill="FFFFFF"/>
        <w:suppressAutoHyphens/>
        <w:spacing w:after="0" w:line="223" w:lineRule="exact"/>
        <w:ind w:firstLine="567"/>
        <w:contextualSpacing/>
        <w:jc w:val="both"/>
        <w:rPr>
          <w:rFonts w:ascii="Times New Roman" w:eastAsia="Times New Roman" w:hAnsi="Times New Roman" w:cs="Times New Roman"/>
          <w:b/>
          <w:sz w:val="28"/>
          <w:szCs w:val="28"/>
          <w:lang w:eastAsia="ru-RU"/>
        </w:rPr>
      </w:pPr>
    </w:p>
    <w:p w:rsidR="00646EA6" w:rsidRPr="00646EA6" w:rsidRDefault="00646EA6" w:rsidP="00646EA6">
      <w:pPr>
        <w:widowControl w:val="0"/>
        <w:shd w:val="clear" w:color="auto" w:fill="FFFFFF"/>
        <w:suppressAutoHyphens/>
        <w:spacing w:after="0" w:line="223" w:lineRule="exact"/>
        <w:ind w:firstLine="567"/>
        <w:contextualSpacing/>
        <w:jc w:val="both"/>
        <w:rPr>
          <w:rFonts w:ascii="Times New Roman" w:eastAsia="Times New Roman" w:hAnsi="Times New Roman" w:cs="Times New Roman"/>
          <w:b/>
          <w:snapToGrid w:val="0"/>
          <w:color w:val="000000"/>
          <w:spacing w:val="-9"/>
          <w:sz w:val="28"/>
          <w:szCs w:val="28"/>
          <w:lang w:eastAsia="ru-RU"/>
        </w:rPr>
      </w:pPr>
      <w:r w:rsidRPr="00646EA6">
        <w:rPr>
          <w:rFonts w:ascii="Times New Roman" w:eastAsia="Times New Roman" w:hAnsi="Times New Roman" w:cs="Times New Roman"/>
          <w:b/>
          <w:snapToGrid w:val="0"/>
          <w:color w:val="000000"/>
          <w:spacing w:val="-9"/>
          <w:sz w:val="28"/>
          <w:szCs w:val="28"/>
          <w:lang w:eastAsia="ru-RU"/>
        </w:rPr>
        <w:t>4.  Ответственность сторон</w:t>
      </w:r>
    </w:p>
    <w:p w:rsidR="00646EA6" w:rsidRPr="00646EA6" w:rsidRDefault="00646EA6" w:rsidP="00646EA6">
      <w:pPr>
        <w:widowControl w:val="0"/>
        <w:shd w:val="clear" w:color="auto" w:fill="FFFFFF"/>
        <w:suppressAutoHyphens/>
        <w:spacing w:after="0" w:line="240" w:lineRule="auto"/>
        <w:ind w:firstLine="567"/>
        <w:contextualSpacing/>
        <w:jc w:val="both"/>
        <w:rPr>
          <w:rFonts w:ascii="Times New Roman" w:eastAsia="Times New Roman" w:hAnsi="Times New Roman" w:cs="Times New Roman"/>
          <w:snapToGrid w:val="0"/>
          <w:color w:val="000000"/>
          <w:sz w:val="28"/>
          <w:szCs w:val="28"/>
          <w:lang w:eastAsia="ru-RU"/>
        </w:rPr>
      </w:pPr>
      <w:r w:rsidRPr="00646EA6">
        <w:rPr>
          <w:rFonts w:ascii="Times New Roman" w:eastAsia="Times New Roman" w:hAnsi="Times New Roman" w:cs="Times New Roman"/>
          <w:snapToGrid w:val="0"/>
          <w:color w:val="000000"/>
          <w:sz w:val="28"/>
          <w:szCs w:val="28"/>
          <w:lang w:eastAsia="ru-RU"/>
        </w:rPr>
        <w:t xml:space="preserve">4.1. </w:t>
      </w:r>
      <w:r w:rsidRPr="00646EA6">
        <w:rPr>
          <w:rFonts w:ascii="Times New Roman" w:eastAsia="Times New Roman" w:hAnsi="Times New Roman" w:cs="Times New Roman"/>
          <w:snapToGrid w:val="0"/>
          <w:sz w:val="28"/>
          <w:szCs w:val="28"/>
          <w:lang w:eastAsia="ru-RU"/>
        </w:rPr>
        <w:t>За невыполнение или ненадлежащее выполнения сторонами своих обязатель</w:t>
      </w:r>
      <w:proofErr w:type="gramStart"/>
      <w:r w:rsidRPr="00646EA6">
        <w:rPr>
          <w:rFonts w:ascii="Times New Roman" w:eastAsia="Times New Roman" w:hAnsi="Times New Roman" w:cs="Times New Roman"/>
          <w:snapToGrid w:val="0"/>
          <w:sz w:val="28"/>
          <w:szCs w:val="28"/>
          <w:lang w:eastAsia="ru-RU"/>
        </w:rPr>
        <w:t>ств Ст</w:t>
      </w:r>
      <w:proofErr w:type="gramEnd"/>
      <w:r w:rsidRPr="00646EA6">
        <w:rPr>
          <w:rFonts w:ascii="Times New Roman" w:eastAsia="Times New Roman" w:hAnsi="Times New Roman" w:cs="Times New Roman"/>
          <w:snapToGrid w:val="0"/>
          <w:sz w:val="28"/>
          <w:szCs w:val="28"/>
          <w:lang w:eastAsia="ru-RU"/>
        </w:rPr>
        <w:t xml:space="preserve">ороны несут  ответственность в соответствии с настоящим Договором и  другими действующими законодательными актами Республики </w:t>
      </w:r>
      <w:r w:rsidRPr="00646EA6">
        <w:rPr>
          <w:rFonts w:ascii="Times New Roman" w:eastAsia="Times New Roman" w:hAnsi="Times New Roman" w:cs="Times New Roman"/>
          <w:snapToGrid w:val="0"/>
          <w:sz w:val="28"/>
          <w:szCs w:val="28"/>
          <w:lang w:eastAsia="ru-RU"/>
        </w:rPr>
        <w:lastRenderedPageBreak/>
        <w:t>Беларусь.</w:t>
      </w:r>
    </w:p>
    <w:p w:rsidR="00646EA6" w:rsidRPr="00646EA6" w:rsidRDefault="00646EA6" w:rsidP="00646EA6">
      <w:pPr>
        <w:widowControl w:val="0"/>
        <w:shd w:val="clear" w:color="auto" w:fill="FFFFFF"/>
        <w:suppressAutoHyphens/>
        <w:spacing w:after="0" w:line="240" w:lineRule="auto"/>
        <w:ind w:firstLine="567"/>
        <w:contextualSpacing/>
        <w:jc w:val="both"/>
        <w:rPr>
          <w:rFonts w:ascii="Times New Roman" w:eastAsia="Times New Roman" w:hAnsi="Times New Roman" w:cs="Times New Roman"/>
          <w:snapToGrid w:val="0"/>
          <w:color w:val="000000"/>
          <w:sz w:val="28"/>
          <w:szCs w:val="28"/>
          <w:lang w:eastAsia="ru-RU"/>
        </w:rPr>
      </w:pPr>
      <w:r w:rsidRPr="00646EA6">
        <w:rPr>
          <w:rFonts w:ascii="Times New Roman" w:eastAsia="Times New Roman" w:hAnsi="Times New Roman" w:cs="Times New Roman"/>
          <w:snapToGrid w:val="0"/>
          <w:color w:val="000000"/>
          <w:sz w:val="28"/>
          <w:szCs w:val="28"/>
          <w:lang w:eastAsia="ru-RU"/>
        </w:rPr>
        <w:t>4.2. Исполнитель несет ответственность за качество и соответствие документации нормативно-техническим документам, действующим на момент сдачи работ. Недостатки, возникшие по вине Исполнителя, устраняются без дополнительной оплаты в оговоренные Сторонами сроки.</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4.3. Споры, возникающие между Сторонами в процессе исполнения Договора, разрешаются путем переговоров, а при </w:t>
      </w:r>
      <w:proofErr w:type="gramStart"/>
      <w:r w:rsidRPr="00646EA6">
        <w:rPr>
          <w:rFonts w:ascii="Times New Roman" w:eastAsia="Times New Roman" w:hAnsi="Times New Roman" w:cs="Times New Roman"/>
          <w:sz w:val="28"/>
          <w:szCs w:val="28"/>
          <w:lang w:eastAsia="ru-RU"/>
        </w:rPr>
        <w:t>не достижении</w:t>
      </w:r>
      <w:proofErr w:type="gramEnd"/>
      <w:r w:rsidRPr="00646EA6">
        <w:rPr>
          <w:rFonts w:ascii="Times New Roman" w:eastAsia="Times New Roman" w:hAnsi="Times New Roman" w:cs="Times New Roman"/>
          <w:sz w:val="28"/>
          <w:szCs w:val="28"/>
          <w:lang w:eastAsia="ru-RU"/>
        </w:rPr>
        <w:t xml:space="preserve"> взаимопонимания – в судебном порядке.</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4.4. В случае если споры не смогут быть урегулированы Сторонами путем переговоров, они подлежат разрешению в Экономическом суде по месту регистрации истца  по заявлению заинтересованной Стороны в соответствии с законодательством Республики Беларусь.</w:t>
      </w:r>
    </w:p>
    <w:p w:rsidR="00646EA6" w:rsidRPr="00646EA6" w:rsidRDefault="00646EA6" w:rsidP="00646EA6">
      <w:pPr>
        <w:widowControl w:val="0"/>
        <w:shd w:val="clear" w:color="auto" w:fill="FFFFFF"/>
        <w:tabs>
          <w:tab w:val="left" w:pos="2670"/>
          <w:tab w:val="center" w:pos="5173"/>
        </w:tabs>
        <w:suppressAutoHyphens/>
        <w:spacing w:after="0" w:line="240" w:lineRule="auto"/>
        <w:ind w:firstLine="567"/>
        <w:contextualSpacing/>
        <w:jc w:val="both"/>
        <w:rPr>
          <w:rFonts w:ascii="Times New Roman" w:eastAsia="Times New Roman" w:hAnsi="Times New Roman" w:cs="Times New Roman"/>
          <w:b/>
          <w:snapToGrid w:val="0"/>
          <w:color w:val="000000"/>
          <w:spacing w:val="-9"/>
          <w:sz w:val="28"/>
          <w:szCs w:val="28"/>
          <w:lang w:eastAsia="ru-RU"/>
        </w:rPr>
      </w:pPr>
      <w:r w:rsidRPr="00646EA6">
        <w:rPr>
          <w:rFonts w:ascii="Times New Roman" w:eastAsia="Times New Roman" w:hAnsi="Times New Roman" w:cs="Times New Roman"/>
          <w:b/>
          <w:snapToGrid w:val="0"/>
          <w:color w:val="000000"/>
          <w:spacing w:val="-9"/>
          <w:sz w:val="28"/>
          <w:szCs w:val="28"/>
          <w:lang w:eastAsia="ru-RU"/>
        </w:rPr>
        <w:t>5.  Форс-мажорные обстоятельства</w:t>
      </w:r>
    </w:p>
    <w:p w:rsidR="00646EA6" w:rsidRPr="00646EA6" w:rsidRDefault="00646EA6" w:rsidP="00646EA6">
      <w:pPr>
        <w:widowControl w:val="0"/>
        <w:shd w:val="clear" w:color="auto" w:fill="FFFFFF"/>
        <w:tabs>
          <w:tab w:val="left" w:pos="854"/>
        </w:tabs>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5.1.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(форс-мажор).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наводнения, пожары, землетрясения  и иные стихийные бедствия). К обстоятельствам, освобождающим Сторону от ответственности, относятся также забастовки, военные действия, массовые волнения, правительственные постановления или распоряжения государственных органов, которые делают невозможным или значительно затрудняют исполнение Сторонами своих обязанностей, либо любых иных обстоятельств, неподконтрольных Сторонами. В этих случаях  ни одна из Сторон не будет иметь право требовать от другой Стороны возмещения возможных убытков.</w:t>
      </w:r>
    </w:p>
    <w:p w:rsidR="00646EA6" w:rsidRPr="00646EA6" w:rsidRDefault="00646EA6" w:rsidP="00646EA6">
      <w:pPr>
        <w:widowControl w:val="0"/>
        <w:shd w:val="clear" w:color="auto" w:fill="FFFFFF"/>
        <w:tabs>
          <w:tab w:val="left" w:pos="854"/>
        </w:tabs>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5.2. Если любое из таких обстоятельств непосредственно повлияло на исполнение обязатель</w:t>
      </w:r>
      <w:proofErr w:type="gramStart"/>
      <w:r w:rsidRPr="00646EA6">
        <w:rPr>
          <w:rFonts w:ascii="Times New Roman" w:eastAsia="Times New Roman" w:hAnsi="Times New Roman" w:cs="Times New Roman"/>
          <w:sz w:val="28"/>
          <w:szCs w:val="28"/>
          <w:lang w:eastAsia="ru-RU"/>
        </w:rPr>
        <w:t>ств в ср</w:t>
      </w:r>
      <w:proofErr w:type="gramEnd"/>
      <w:r w:rsidRPr="00646EA6">
        <w:rPr>
          <w:rFonts w:ascii="Times New Roman" w:eastAsia="Times New Roman" w:hAnsi="Times New Roman" w:cs="Times New Roman"/>
          <w:sz w:val="28"/>
          <w:szCs w:val="28"/>
          <w:lang w:eastAsia="ru-RU"/>
        </w:rPr>
        <w:t>ок, установленный настоящим Договором, то этот срок соразмерно отодвигается на время действия соответствующих обстоятельств и их последствий.</w:t>
      </w:r>
    </w:p>
    <w:p w:rsidR="00646EA6" w:rsidRPr="00646EA6" w:rsidRDefault="00646EA6" w:rsidP="00646EA6">
      <w:pPr>
        <w:widowControl w:val="0"/>
        <w:shd w:val="clear" w:color="auto" w:fill="FFFFFF"/>
        <w:tabs>
          <w:tab w:val="left" w:pos="854"/>
        </w:tabs>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 xml:space="preserve">5.3. Сторона, для которой создалась невозможность выполнения  обязательств по настоящему Договору, обязана в письменной форме уведомить другую Сторону о наступлении форс-мажорных обстоятельств в течение 5 (пяти) рабочих дней с момента их наступления и подтвердить их возникновение официальным документом.  Доказательствами наличия вышеуказанных обстоятельств  и их продолжительности будет служить свидетельство Белорусской торгово-промышленной палаты Республики Беларусь либо справка компетентных государственных органов. Если Сторона не направит или несвоевременно направит необходимые извещения, </w:t>
      </w:r>
      <w:r w:rsidRPr="00646EA6">
        <w:rPr>
          <w:rFonts w:ascii="Times New Roman" w:eastAsia="Times New Roman" w:hAnsi="Times New Roman" w:cs="Times New Roman"/>
          <w:sz w:val="28"/>
          <w:szCs w:val="28"/>
          <w:lang w:eastAsia="ru-RU"/>
        </w:rPr>
        <w:lastRenderedPageBreak/>
        <w:t>то она обязана возместить другой Стороне причиненные убытки.</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5.4. Если невозможность полного или частичного исполнения обязательств Исполнителем будет существовать свыше двух месяцев, Заказчик вправе расторгнуть настоящий договор без обязанности возмещения возможных убытков Исполнителю. В указанном случае Заказчик обязан оплатить Исполнителю фактически выполненные работы, а Исполнитель – вернуть аванс за невыполненные работы (в случае предоставления аванса по Договору).</w:t>
      </w:r>
    </w:p>
    <w:p w:rsidR="00646EA6" w:rsidRPr="00646EA6" w:rsidRDefault="00646EA6" w:rsidP="00646EA6">
      <w:pPr>
        <w:widowControl w:val="0"/>
        <w:suppressAutoHyphens/>
        <w:ind w:firstLine="567"/>
        <w:contextualSpacing/>
        <w:jc w:val="both"/>
        <w:rPr>
          <w:rFonts w:ascii="Times New Roman" w:eastAsia="Times New Roman" w:hAnsi="Times New Roman" w:cs="Times New Roman"/>
          <w:b/>
          <w:sz w:val="28"/>
          <w:szCs w:val="28"/>
          <w:lang w:eastAsia="ru-RU"/>
        </w:rPr>
      </w:pPr>
    </w:p>
    <w:p w:rsidR="00646EA6" w:rsidRPr="00646EA6" w:rsidRDefault="00646EA6" w:rsidP="00646EA6">
      <w:pPr>
        <w:widowControl w:val="0"/>
        <w:suppressAutoHyphens/>
        <w:ind w:firstLine="567"/>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6. Заключительные положения</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6.1. Настоящий Договор составлен в 2 (двух) экземплярах, имеющих одинаковую юридическую силу, один из которых находится у Исполнителя, а другой у Заказчика.</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6.2. Настоящий договор вступает в силу с момента его подписания и действует до  полного исполнения Сторонами своих обязательств.</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6.3. Изменения и дополнения в настоящем Договоре осуществляются только на основании дополнительного соглашения между Сторонами и являются его неотъемлемой частью. Все изменения и дополнения к  Договору считаются действительными, если они оформлены в письменном виде и подписаны уполномоченными представителями Сторон.</w:t>
      </w:r>
    </w:p>
    <w:p w:rsidR="00646EA6" w:rsidRPr="00646EA6" w:rsidRDefault="00646EA6" w:rsidP="00646EA6">
      <w:pPr>
        <w:suppressAutoHyphens/>
        <w:ind w:firstLine="567"/>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6.4. Во всем остальном, что не предусмотрено  настоящем Договором, при его заключении и исполнении, Стороны руководствуются действующим законодательством Республики Беларусь.</w:t>
      </w:r>
    </w:p>
    <w:p w:rsidR="00646EA6" w:rsidRPr="00646EA6" w:rsidRDefault="00646EA6" w:rsidP="00646EA6">
      <w:pPr>
        <w:suppressAutoHyphens/>
        <w:spacing w:after="0" w:line="240" w:lineRule="auto"/>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7.   ЮРИДИЧЕСКИЕ АДРЕСА И РЕКВИЗИТЫ СТОРОН</w:t>
      </w:r>
    </w:p>
    <w:p w:rsidR="00646EA6" w:rsidRPr="00646EA6" w:rsidRDefault="00646EA6" w:rsidP="00646EA6">
      <w:pPr>
        <w:suppressAutoHyphens/>
        <w:spacing w:after="0" w:line="240" w:lineRule="auto"/>
        <w:ind w:left="360"/>
        <w:contextualSpacing/>
        <w:jc w:val="both"/>
        <w:rPr>
          <w:rFonts w:ascii="Times New Roman" w:eastAsia="Times New Roman" w:hAnsi="Times New Roman" w:cs="Times New Roman"/>
          <w:b/>
          <w:sz w:val="28"/>
          <w:szCs w:val="28"/>
          <w:lang w:eastAsia="ru-RU"/>
        </w:rPr>
      </w:pPr>
    </w:p>
    <w:tbl>
      <w:tblPr>
        <w:tblW w:w="9498" w:type="dxa"/>
        <w:tblInd w:w="-34" w:type="dxa"/>
        <w:tblLayout w:type="fixed"/>
        <w:tblLook w:val="0000" w:firstRow="0" w:lastRow="0" w:firstColumn="0" w:lastColumn="0" w:noHBand="0" w:noVBand="0"/>
      </w:tblPr>
      <w:tblGrid>
        <w:gridCol w:w="5174"/>
        <w:gridCol w:w="4324"/>
      </w:tblGrid>
      <w:tr w:rsidR="00646EA6" w:rsidRPr="00646EA6" w:rsidTr="00047706">
        <w:trPr>
          <w:trHeight w:val="2655"/>
        </w:trPr>
        <w:tc>
          <w:tcPr>
            <w:tcW w:w="5174" w:type="dxa"/>
          </w:tcPr>
          <w:p w:rsidR="00646EA6" w:rsidRPr="00646EA6" w:rsidRDefault="00646EA6" w:rsidP="00646EA6">
            <w:pPr>
              <w:suppressAutoHyphens/>
              <w:spacing w:after="0" w:line="240" w:lineRule="auto"/>
              <w:ind w:left="360"/>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ЗАКАЗЧИК</w:t>
            </w:r>
          </w:p>
          <w:p w:rsidR="00646EA6" w:rsidRPr="00646EA6" w:rsidRDefault="00646EA6" w:rsidP="00646EA6">
            <w:pPr>
              <w:spacing w:after="0" w:line="240" w:lineRule="auto"/>
              <w:rPr>
                <w:rFonts w:ascii="Times New Roman" w:eastAsia="Times New Roman" w:hAnsi="Times New Roman" w:cs="Times New Roman"/>
                <w:sz w:val="24"/>
                <w:szCs w:val="24"/>
                <w:lang w:eastAsia="ru-RU"/>
              </w:rPr>
            </w:pPr>
            <w:r w:rsidRPr="00646EA6">
              <w:rPr>
                <w:rFonts w:ascii="Times New Roman" w:eastAsia="Times New Roman" w:hAnsi="Times New Roman" w:cs="Times New Roman"/>
                <w:sz w:val="24"/>
                <w:szCs w:val="24"/>
                <w:lang w:eastAsia="ru-RU"/>
              </w:rPr>
              <w:t>Войсковая часть 25819</w:t>
            </w:r>
          </w:p>
          <w:p w:rsidR="00646EA6" w:rsidRPr="00646EA6" w:rsidRDefault="00646EA6" w:rsidP="00646EA6">
            <w:pPr>
              <w:spacing w:after="0" w:line="240" w:lineRule="auto"/>
              <w:rPr>
                <w:rFonts w:ascii="Times New Roman" w:eastAsia="Times New Roman" w:hAnsi="Times New Roman" w:cs="Times New Roman"/>
                <w:sz w:val="24"/>
                <w:szCs w:val="24"/>
                <w:lang w:eastAsia="ru-RU"/>
              </w:rPr>
            </w:pPr>
            <w:r w:rsidRPr="00646EA6">
              <w:rPr>
                <w:rFonts w:ascii="Times New Roman" w:eastAsia="Times New Roman" w:hAnsi="Times New Roman" w:cs="Times New Roman"/>
                <w:sz w:val="24"/>
                <w:szCs w:val="24"/>
                <w:lang w:eastAsia="ru-RU"/>
              </w:rPr>
              <w:t xml:space="preserve">222661 пос. </w:t>
            </w:r>
            <w:proofErr w:type="spellStart"/>
            <w:r w:rsidRPr="00646EA6">
              <w:rPr>
                <w:rFonts w:ascii="Times New Roman" w:eastAsia="Times New Roman" w:hAnsi="Times New Roman" w:cs="Times New Roman"/>
                <w:sz w:val="24"/>
                <w:szCs w:val="24"/>
                <w:lang w:eastAsia="ru-RU"/>
              </w:rPr>
              <w:t>Новоколосово</w:t>
            </w:r>
            <w:proofErr w:type="spellEnd"/>
            <w:r w:rsidRPr="00646EA6">
              <w:rPr>
                <w:rFonts w:ascii="Times New Roman" w:eastAsia="Times New Roman" w:hAnsi="Times New Roman" w:cs="Times New Roman"/>
                <w:sz w:val="24"/>
                <w:szCs w:val="24"/>
                <w:lang w:eastAsia="ru-RU"/>
              </w:rPr>
              <w:t xml:space="preserve">, почтовое отделение Столбцы-2, </w:t>
            </w:r>
            <w:proofErr w:type="gramStart"/>
            <w:r w:rsidRPr="00646EA6">
              <w:rPr>
                <w:rFonts w:ascii="Times New Roman" w:eastAsia="Times New Roman" w:hAnsi="Times New Roman" w:cs="Times New Roman"/>
                <w:sz w:val="24"/>
                <w:szCs w:val="24"/>
                <w:lang w:eastAsia="ru-RU"/>
              </w:rPr>
              <w:t>Минской</w:t>
            </w:r>
            <w:proofErr w:type="gramEnd"/>
          </w:p>
          <w:p w:rsidR="00646EA6" w:rsidRPr="00646EA6" w:rsidRDefault="00646EA6" w:rsidP="00646EA6">
            <w:pPr>
              <w:spacing w:after="0" w:line="240" w:lineRule="auto"/>
              <w:rPr>
                <w:rFonts w:ascii="Times New Roman" w:eastAsia="Times New Roman" w:hAnsi="Times New Roman" w:cs="Times New Roman"/>
                <w:sz w:val="24"/>
                <w:szCs w:val="24"/>
                <w:lang w:eastAsia="ru-RU"/>
              </w:rPr>
            </w:pPr>
            <w:r w:rsidRPr="00646EA6">
              <w:rPr>
                <w:rFonts w:ascii="Times New Roman" w:eastAsia="Times New Roman" w:hAnsi="Times New Roman" w:cs="Times New Roman"/>
                <w:sz w:val="24"/>
                <w:szCs w:val="24"/>
                <w:lang w:eastAsia="ru-RU"/>
              </w:rPr>
              <w:t xml:space="preserve">области, </w:t>
            </w:r>
          </w:p>
          <w:p w:rsidR="00646EA6" w:rsidRPr="00646EA6" w:rsidRDefault="00646EA6" w:rsidP="00646EA6">
            <w:pPr>
              <w:spacing w:after="0" w:line="240" w:lineRule="auto"/>
              <w:rPr>
                <w:rFonts w:ascii="Times New Roman" w:eastAsia="Times New Roman" w:hAnsi="Times New Roman" w:cs="Times New Roman"/>
                <w:sz w:val="24"/>
                <w:szCs w:val="24"/>
                <w:lang w:eastAsia="ru-RU"/>
              </w:rPr>
            </w:pPr>
            <w:r w:rsidRPr="00646EA6">
              <w:rPr>
                <w:rFonts w:ascii="Times New Roman" w:eastAsia="Times New Roman" w:hAnsi="Times New Roman" w:cs="Times New Roman"/>
                <w:sz w:val="24"/>
                <w:szCs w:val="24"/>
                <w:lang w:eastAsia="ru-RU"/>
              </w:rPr>
              <w:t>УНН 600044611</w:t>
            </w:r>
          </w:p>
          <w:p w:rsidR="00646EA6" w:rsidRPr="00646EA6" w:rsidRDefault="00646EA6" w:rsidP="00646EA6">
            <w:pPr>
              <w:spacing w:after="0" w:line="240" w:lineRule="auto"/>
              <w:rPr>
                <w:rFonts w:ascii="Times New Roman" w:eastAsia="Times New Roman" w:hAnsi="Times New Roman" w:cs="Times New Roman"/>
                <w:sz w:val="24"/>
                <w:szCs w:val="24"/>
                <w:lang w:eastAsia="ru-RU"/>
              </w:rPr>
            </w:pPr>
            <w:r w:rsidRPr="00646EA6">
              <w:rPr>
                <w:rFonts w:ascii="Times New Roman" w:eastAsia="Times New Roman" w:hAnsi="Times New Roman" w:cs="Times New Roman"/>
                <w:sz w:val="24"/>
                <w:szCs w:val="24"/>
                <w:lang w:eastAsia="ru-RU"/>
              </w:rPr>
              <w:t>ОКПО 00036759</w:t>
            </w:r>
          </w:p>
          <w:p w:rsidR="00646EA6" w:rsidRPr="00646EA6" w:rsidRDefault="00646EA6" w:rsidP="00646EA6">
            <w:pPr>
              <w:spacing w:after="0" w:line="240" w:lineRule="auto"/>
              <w:jc w:val="both"/>
              <w:rPr>
                <w:rFonts w:ascii="Times New Roman" w:eastAsia="Times New Roman" w:hAnsi="Times New Roman" w:cs="Times New Roman"/>
                <w:sz w:val="24"/>
                <w:szCs w:val="24"/>
                <w:lang w:eastAsia="ru-RU"/>
              </w:rPr>
            </w:pPr>
            <w:proofErr w:type="gramStart"/>
            <w:r w:rsidRPr="00646EA6">
              <w:rPr>
                <w:rFonts w:ascii="Times New Roman" w:eastAsia="Times New Roman" w:hAnsi="Times New Roman" w:cs="Times New Roman"/>
                <w:sz w:val="24"/>
                <w:szCs w:val="24"/>
                <w:lang w:eastAsia="ru-RU"/>
              </w:rPr>
              <w:t>р</w:t>
            </w:r>
            <w:proofErr w:type="gramEnd"/>
            <w:r w:rsidRPr="00646EA6">
              <w:rPr>
                <w:rFonts w:ascii="Times New Roman" w:eastAsia="Times New Roman" w:hAnsi="Times New Roman" w:cs="Times New Roman"/>
                <w:sz w:val="24"/>
                <w:szCs w:val="24"/>
                <w:lang w:eastAsia="ru-RU"/>
              </w:rPr>
              <w:t xml:space="preserve">/с 3604902940413в РКЦ №18 филиала ОАО  </w:t>
            </w:r>
            <w:proofErr w:type="spellStart"/>
            <w:r w:rsidRPr="00646EA6">
              <w:rPr>
                <w:rFonts w:ascii="Times New Roman" w:eastAsia="Times New Roman" w:hAnsi="Times New Roman" w:cs="Times New Roman"/>
                <w:sz w:val="24"/>
                <w:szCs w:val="24"/>
                <w:lang w:eastAsia="ru-RU"/>
              </w:rPr>
              <w:t>Белагропромбанк</w:t>
            </w:r>
            <w:proofErr w:type="spellEnd"/>
            <w:r w:rsidRPr="00646EA6">
              <w:rPr>
                <w:rFonts w:ascii="Times New Roman" w:eastAsia="Times New Roman" w:hAnsi="Times New Roman" w:cs="Times New Roman"/>
                <w:sz w:val="24"/>
                <w:szCs w:val="24"/>
                <w:lang w:eastAsia="ru-RU"/>
              </w:rPr>
              <w:t xml:space="preserve"> - Минское областное управление г. Столбцы, ул. Царюка,7 код 942</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w:t>
            </w:r>
            <w:r w:rsidRPr="00646EA6">
              <w:rPr>
                <w:rFonts w:ascii="Times New Roman" w:eastAsia="Times New Roman" w:hAnsi="Times New Roman" w:cs="Times New Roman"/>
                <w:sz w:val="28"/>
                <w:szCs w:val="28"/>
                <w:lang w:val="en-US" w:eastAsia="ru-RU"/>
              </w:rPr>
              <w:t>_________________</w:t>
            </w:r>
            <w:r w:rsidRPr="00646EA6">
              <w:rPr>
                <w:rFonts w:ascii="Times New Roman" w:eastAsia="Times New Roman" w:hAnsi="Times New Roman" w:cs="Times New Roman"/>
                <w:sz w:val="28"/>
                <w:szCs w:val="28"/>
                <w:lang w:eastAsia="ru-RU"/>
              </w:rPr>
              <w:t>/</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(подпись)</w:t>
            </w:r>
          </w:p>
          <w:p w:rsidR="00646EA6" w:rsidRPr="00646EA6" w:rsidRDefault="00646EA6" w:rsidP="00646EA6">
            <w:pPr>
              <w:spacing w:after="0" w:line="240" w:lineRule="auto"/>
              <w:contextualSpacing/>
              <w:jc w:val="both"/>
              <w:rPr>
                <w:rFonts w:ascii="Times New Roman" w:eastAsia="Times New Roman" w:hAnsi="Times New Roman" w:cs="Times New Roman"/>
                <w:sz w:val="28"/>
                <w:szCs w:val="28"/>
                <w:lang w:eastAsia="ru-RU"/>
              </w:rPr>
            </w:pPr>
          </w:p>
        </w:tc>
        <w:tc>
          <w:tcPr>
            <w:tcW w:w="4324" w:type="dxa"/>
          </w:tcPr>
          <w:p w:rsidR="00646EA6" w:rsidRPr="00646EA6" w:rsidRDefault="00646EA6" w:rsidP="00646EA6">
            <w:pPr>
              <w:suppressAutoHyphens/>
              <w:spacing w:after="0" w:line="240" w:lineRule="auto"/>
              <w:ind w:left="360"/>
              <w:contextualSpacing/>
              <w:jc w:val="both"/>
              <w:rPr>
                <w:rFonts w:ascii="Times New Roman" w:eastAsia="Times New Roman" w:hAnsi="Times New Roman" w:cs="Times New Roman"/>
                <w:b/>
                <w:sz w:val="28"/>
                <w:szCs w:val="28"/>
                <w:lang w:eastAsia="ru-RU"/>
              </w:rPr>
            </w:pPr>
            <w:r w:rsidRPr="00646EA6">
              <w:rPr>
                <w:rFonts w:ascii="Times New Roman" w:eastAsia="Times New Roman" w:hAnsi="Times New Roman" w:cs="Times New Roman"/>
                <w:b/>
                <w:sz w:val="28"/>
                <w:szCs w:val="28"/>
                <w:lang w:eastAsia="ru-RU"/>
              </w:rPr>
              <w:t>ИСПОЛНИТЕЛЬ</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b/>
                <w:sz w:val="28"/>
                <w:szCs w:val="28"/>
                <w:lang w:val="en-US" w:eastAsia="ru-RU"/>
              </w:rPr>
            </w:pP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b/>
                <w:sz w:val="28"/>
                <w:szCs w:val="28"/>
                <w:lang w:val="en-US" w:eastAsia="ru-RU"/>
              </w:rPr>
            </w:pP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b/>
                <w:sz w:val="28"/>
                <w:szCs w:val="28"/>
                <w:lang w:val="en-US" w:eastAsia="ru-RU"/>
              </w:rPr>
            </w:pP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_______________________</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_______________ /</w:t>
            </w:r>
            <w:r w:rsidRPr="00646EA6">
              <w:rPr>
                <w:rFonts w:ascii="Times New Roman" w:eastAsia="Times New Roman" w:hAnsi="Times New Roman" w:cs="Times New Roman"/>
                <w:sz w:val="28"/>
                <w:szCs w:val="28"/>
                <w:lang w:val="en-US" w:eastAsia="ru-RU"/>
              </w:rPr>
              <w:t>_________________</w:t>
            </w:r>
            <w:r w:rsidRPr="00646EA6">
              <w:rPr>
                <w:rFonts w:ascii="Times New Roman" w:eastAsia="Times New Roman" w:hAnsi="Times New Roman" w:cs="Times New Roman"/>
                <w:sz w:val="28"/>
                <w:szCs w:val="28"/>
                <w:lang w:eastAsia="ru-RU"/>
              </w:rPr>
              <w:t>/</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r w:rsidRPr="00646EA6">
              <w:rPr>
                <w:rFonts w:ascii="Times New Roman" w:eastAsia="Times New Roman" w:hAnsi="Times New Roman" w:cs="Times New Roman"/>
                <w:sz w:val="28"/>
                <w:szCs w:val="28"/>
                <w:lang w:eastAsia="ru-RU"/>
              </w:rPr>
              <w:t>(подпись)</w:t>
            </w:r>
          </w:p>
          <w:p w:rsidR="00646EA6" w:rsidRPr="00646EA6" w:rsidRDefault="00646EA6" w:rsidP="00646EA6">
            <w:pPr>
              <w:suppressAutoHyphens/>
              <w:spacing w:after="0" w:line="240" w:lineRule="auto"/>
              <w:ind w:left="360" w:right="34"/>
              <w:contextualSpacing/>
              <w:jc w:val="both"/>
              <w:rPr>
                <w:rFonts w:ascii="Times New Roman" w:eastAsia="Times New Roman" w:hAnsi="Times New Roman" w:cs="Times New Roman"/>
                <w:sz w:val="28"/>
                <w:szCs w:val="28"/>
                <w:lang w:eastAsia="ru-RU"/>
              </w:rPr>
            </w:pPr>
            <w:proofErr w:type="spellStart"/>
            <w:r w:rsidRPr="00646EA6">
              <w:rPr>
                <w:rFonts w:ascii="Times New Roman" w:eastAsia="Times New Roman" w:hAnsi="Times New Roman" w:cs="Times New Roman"/>
                <w:sz w:val="28"/>
                <w:szCs w:val="28"/>
                <w:lang w:eastAsia="ru-RU"/>
              </w:rPr>
              <w:t>м.п</w:t>
            </w:r>
            <w:proofErr w:type="spellEnd"/>
            <w:r w:rsidRPr="00646EA6">
              <w:rPr>
                <w:rFonts w:ascii="Times New Roman" w:eastAsia="Times New Roman" w:hAnsi="Times New Roman" w:cs="Times New Roman"/>
                <w:sz w:val="28"/>
                <w:szCs w:val="28"/>
                <w:lang w:eastAsia="ru-RU"/>
              </w:rPr>
              <w:t>.</w:t>
            </w:r>
          </w:p>
        </w:tc>
      </w:tr>
    </w:tbl>
    <w:p w:rsidR="00646EA6" w:rsidRPr="00646EA6" w:rsidRDefault="00646EA6" w:rsidP="00646EA6">
      <w:pPr>
        <w:autoSpaceDE w:val="0"/>
        <w:autoSpaceDN w:val="0"/>
        <w:adjustRightInd w:val="0"/>
        <w:spacing w:after="0" w:line="240" w:lineRule="auto"/>
        <w:jc w:val="both"/>
        <w:rPr>
          <w:rFonts w:ascii="Times New Roman" w:eastAsia="Times New Roman" w:hAnsi="Times New Roman" w:cs="Times New Roman"/>
          <w:sz w:val="28"/>
          <w:szCs w:val="28"/>
        </w:rPr>
      </w:pPr>
    </w:p>
    <w:p w:rsidR="00141236" w:rsidRDefault="00141236">
      <w:bookmarkStart w:id="0" w:name="_GoBack"/>
      <w:bookmarkEnd w:id="0"/>
    </w:p>
    <w:sectPr w:rsidR="00141236" w:rsidSect="00244B9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A6"/>
    <w:rsid w:val="0000040D"/>
    <w:rsid w:val="00032AE2"/>
    <w:rsid w:val="000A2EB9"/>
    <w:rsid w:val="000F762B"/>
    <w:rsid w:val="00133B1C"/>
    <w:rsid w:val="00141236"/>
    <w:rsid w:val="001B202F"/>
    <w:rsid w:val="00222447"/>
    <w:rsid w:val="002371F7"/>
    <w:rsid w:val="002B4C17"/>
    <w:rsid w:val="00354B4B"/>
    <w:rsid w:val="0046682B"/>
    <w:rsid w:val="004C33C2"/>
    <w:rsid w:val="004F128F"/>
    <w:rsid w:val="00523D5D"/>
    <w:rsid w:val="00593A8F"/>
    <w:rsid w:val="00613F50"/>
    <w:rsid w:val="00646EA6"/>
    <w:rsid w:val="00681407"/>
    <w:rsid w:val="00753E3F"/>
    <w:rsid w:val="007F27F4"/>
    <w:rsid w:val="007F744D"/>
    <w:rsid w:val="0081326E"/>
    <w:rsid w:val="00876D9E"/>
    <w:rsid w:val="00894F9B"/>
    <w:rsid w:val="0092035B"/>
    <w:rsid w:val="00922779"/>
    <w:rsid w:val="009271AC"/>
    <w:rsid w:val="009302F5"/>
    <w:rsid w:val="009C6DCD"/>
    <w:rsid w:val="00A2664D"/>
    <w:rsid w:val="00A26D84"/>
    <w:rsid w:val="00A51F66"/>
    <w:rsid w:val="00BF737F"/>
    <w:rsid w:val="00CA67FD"/>
    <w:rsid w:val="00D56DF6"/>
    <w:rsid w:val="00DC1EB8"/>
    <w:rsid w:val="00FF005D"/>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2015-07-15T20:42:00Z</dcterms:created>
  <dcterms:modified xsi:type="dcterms:W3CDTF">2015-07-15T20:42:00Z</dcterms:modified>
</cp:coreProperties>
</file>